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6B879" w14:textId="04563F7C" w:rsidR="001C625A" w:rsidRPr="00DD57B9" w:rsidRDefault="002B3D27" w:rsidP="00DD57B9">
      <w:pPr>
        <w:spacing w:line="720" w:lineRule="exact"/>
        <w:jc w:val="center"/>
        <w:rPr>
          <w:rFonts w:asciiTheme="majorEastAsia" w:eastAsiaTheme="majorEastAsia" w:hAnsiTheme="majorEastAsia" w:cs="宋体"/>
          <w:b/>
          <w:kern w:val="0"/>
          <w:sz w:val="52"/>
          <w:szCs w:val="52"/>
        </w:rPr>
      </w:pPr>
      <w:r w:rsidRPr="00DD57B9">
        <w:rPr>
          <w:rFonts w:asciiTheme="majorEastAsia" w:eastAsiaTheme="majorEastAsia" w:hAnsiTheme="majorEastAsia" w:cs="宋体" w:hint="eastAsia"/>
          <w:b/>
          <w:bCs/>
          <w:kern w:val="0"/>
          <w:sz w:val="52"/>
          <w:szCs w:val="52"/>
        </w:rPr>
        <w:t>安徽省台客隆连锁超市有限责任公司</w:t>
      </w:r>
    </w:p>
    <w:p w14:paraId="55F1468B" w14:textId="1FB2ADE4" w:rsidR="001C625A" w:rsidRDefault="007B4448">
      <w:pPr>
        <w:spacing w:after="180" w:line="520" w:lineRule="exact"/>
        <w:jc w:val="center"/>
        <w:rPr>
          <w:rFonts w:asciiTheme="majorEastAsia" w:eastAsiaTheme="majorEastAsia" w:hAnsiTheme="majorEastAsia" w:cs="宋体"/>
          <w:b/>
          <w:bCs/>
          <w:sz w:val="24"/>
          <w:szCs w:val="28"/>
        </w:rPr>
      </w:pPr>
      <w:bookmarkStart w:id="0" w:name="OLE_LINK1"/>
      <w:r>
        <w:rPr>
          <w:rFonts w:asciiTheme="majorEastAsia" w:eastAsiaTheme="majorEastAsia" w:hAnsiTheme="majorEastAsia" w:cs="宋体" w:hint="eastAsia"/>
          <w:b/>
          <w:kern w:val="0"/>
          <w:sz w:val="24"/>
          <w:szCs w:val="28"/>
          <w:u w:val="single"/>
        </w:rPr>
        <w:t>百大</w:t>
      </w:r>
      <w:proofErr w:type="gramStart"/>
      <w:r>
        <w:rPr>
          <w:rFonts w:asciiTheme="majorEastAsia" w:eastAsiaTheme="majorEastAsia" w:hAnsiTheme="majorEastAsia" w:cs="宋体" w:hint="eastAsia"/>
          <w:b/>
          <w:kern w:val="0"/>
          <w:sz w:val="24"/>
          <w:szCs w:val="28"/>
          <w:u w:val="single"/>
        </w:rPr>
        <w:t>合家福台客</w:t>
      </w:r>
      <w:proofErr w:type="gramEnd"/>
      <w:r>
        <w:rPr>
          <w:rFonts w:asciiTheme="majorEastAsia" w:eastAsiaTheme="majorEastAsia" w:hAnsiTheme="majorEastAsia" w:cs="宋体" w:hint="eastAsia"/>
          <w:b/>
          <w:kern w:val="0"/>
          <w:sz w:val="24"/>
          <w:szCs w:val="28"/>
          <w:u w:val="single"/>
        </w:rPr>
        <w:t>隆公司2025-2027年</w:t>
      </w:r>
      <w:proofErr w:type="gramStart"/>
      <w:r>
        <w:rPr>
          <w:rFonts w:asciiTheme="majorEastAsia" w:eastAsiaTheme="majorEastAsia" w:hAnsiTheme="majorEastAsia" w:cs="宋体" w:hint="eastAsia"/>
          <w:b/>
          <w:kern w:val="0"/>
          <w:sz w:val="24"/>
          <w:szCs w:val="28"/>
          <w:u w:val="single"/>
        </w:rPr>
        <w:t>两</w:t>
      </w:r>
      <w:proofErr w:type="gramEnd"/>
      <w:r>
        <w:rPr>
          <w:rFonts w:asciiTheme="majorEastAsia" w:eastAsiaTheme="majorEastAsia" w:hAnsiTheme="majorEastAsia" w:cs="宋体" w:hint="eastAsia"/>
          <w:b/>
          <w:kern w:val="0"/>
          <w:sz w:val="24"/>
          <w:szCs w:val="28"/>
          <w:u w:val="single"/>
        </w:rPr>
        <w:t>年度消防器材采购</w:t>
      </w:r>
      <w:bookmarkStart w:id="1" w:name="OLE_LINK30"/>
      <w:bookmarkStart w:id="2" w:name="OLE_LINK31"/>
      <w:r w:rsidR="0097358B">
        <w:rPr>
          <w:rFonts w:asciiTheme="majorEastAsia" w:eastAsiaTheme="majorEastAsia" w:hAnsiTheme="majorEastAsia" w:cs="宋体" w:hint="eastAsia"/>
          <w:b/>
          <w:kern w:val="0"/>
          <w:sz w:val="24"/>
          <w:szCs w:val="28"/>
        </w:rPr>
        <w:t>竞争性报价</w:t>
      </w:r>
      <w:r w:rsidR="0097358B">
        <w:rPr>
          <w:rFonts w:asciiTheme="majorEastAsia" w:eastAsiaTheme="majorEastAsia" w:hAnsiTheme="majorEastAsia" w:cs="宋体" w:hint="eastAsia"/>
          <w:b/>
          <w:bCs/>
          <w:sz w:val="24"/>
          <w:szCs w:val="28"/>
        </w:rPr>
        <w:t>文件</w:t>
      </w:r>
    </w:p>
    <w:bookmarkEnd w:id="0"/>
    <w:p w14:paraId="6871A99B" w14:textId="7F7B8AC0" w:rsidR="001C625A" w:rsidRDefault="00DD57B9">
      <w:pPr>
        <w:spacing w:line="480" w:lineRule="exact"/>
        <w:ind w:firstLine="435"/>
        <w:outlineLvl w:val="1"/>
        <w:rPr>
          <w:rFonts w:ascii="宋体" w:eastAsia="宋体" w:hAnsi="宋体" w:cs="@仿宋_GB2312"/>
          <w:b/>
          <w:bCs/>
          <w:sz w:val="24"/>
        </w:rPr>
      </w:pPr>
      <w:r w:rsidRPr="00DD57B9">
        <w:rPr>
          <w:rFonts w:asciiTheme="minorEastAsia" w:hAnsiTheme="minorEastAsia" w:cs="宋体" w:hint="eastAsia"/>
          <w:bCs/>
          <w:kern w:val="0"/>
          <w:sz w:val="24"/>
        </w:rPr>
        <w:t>安徽省台客隆连锁超市有限责任公司</w:t>
      </w:r>
      <w:r w:rsidR="0097358B">
        <w:rPr>
          <w:rFonts w:asciiTheme="minorEastAsia" w:hAnsiTheme="minorEastAsia" w:cs="宋体"/>
          <w:bCs/>
          <w:kern w:val="0"/>
          <w:sz w:val="24"/>
        </w:rPr>
        <w:t>（以下简称：合家福）</w:t>
      </w:r>
      <w:r w:rsidR="0097358B">
        <w:rPr>
          <w:rFonts w:asciiTheme="minorEastAsia" w:hAnsiTheme="minorEastAsia" w:cs="宋体" w:hint="eastAsia"/>
          <w:spacing w:val="-4"/>
          <w:kern w:val="0"/>
          <w:sz w:val="24"/>
        </w:rPr>
        <w:t>现</w:t>
      </w:r>
      <w:r w:rsidR="0097358B">
        <w:rPr>
          <w:rFonts w:ascii="宋体" w:eastAsia="宋体" w:hAnsi="宋体" w:cs="宋体" w:hint="eastAsia"/>
          <w:spacing w:val="-4"/>
          <w:kern w:val="0"/>
          <w:sz w:val="24"/>
        </w:rPr>
        <w:t>对</w:t>
      </w:r>
      <w:bookmarkStart w:id="3" w:name="OLE_LINK2"/>
      <w:r w:rsidR="007B4448">
        <w:rPr>
          <w:rFonts w:ascii="宋体" w:eastAsia="宋体" w:hAnsi="宋体" w:cs="宋体" w:hint="eastAsia"/>
          <w:b/>
          <w:spacing w:val="-4"/>
          <w:kern w:val="0"/>
          <w:sz w:val="24"/>
          <w:u w:val="single"/>
        </w:rPr>
        <w:t>百大</w:t>
      </w:r>
      <w:proofErr w:type="gramStart"/>
      <w:r w:rsidR="007B4448">
        <w:rPr>
          <w:rFonts w:ascii="宋体" w:eastAsia="宋体" w:hAnsi="宋体" w:cs="宋体" w:hint="eastAsia"/>
          <w:b/>
          <w:spacing w:val="-4"/>
          <w:kern w:val="0"/>
          <w:sz w:val="24"/>
          <w:u w:val="single"/>
        </w:rPr>
        <w:t>合家福台客</w:t>
      </w:r>
      <w:proofErr w:type="gramEnd"/>
      <w:r w:rsidR="007B4448">
        <w:rPr>
          <w:rFonts w:ascii="宋体" w:eastAsia="宋体" w:hAnsi="宋体" w:cs="宋体" w:hint="eastAsia"/>
          <w:b/>
          <w:spacing w:val="-4"/>
          <w:kern w:val="0"/>
          <w:sz w:val="24"/>
          <w:u w:val="single"/>
        </w:rPr>
        <w:t>隆公司2025-2027年</w:t>
      </w:r>
      <w:proofErr w:type="gramStart"/>
      <w:r w:rsidR="007B4448">
        <w:rPr>
          <w:rFonts w:ascii="宋体" w:eastAsia="宋体" w:hAnsi="宋体" w:cs="宋体" w:hint="eastAsia"/>
          <w:b/>
          <w:spacing w:val="-4"/>
          <w:kern w:val="0"/>
          <w:sz w:val="24"/>
          <w:u w:val="single"/>
        </w:rPr>
        <w:t>两</w:t>
      </w:r>
      <w:proofErr w:type="gramEnd"/>
      <w:r w:rsidR="007B4448">
        <w:rPr>
          <w:rFonts w:ascii="宋体" w:eastAsia="宋体" w:hAnsi="宋体" w:cs="宋体" w:hint="eastAsia"/>
          <w:b/>
          <w:spacing w:val="-4"/>
          <w:kern w:val="0"/>
          <w:sz w:val="24"/>
          <w:u w:val="single"/>
        </w:rPr>
        <w:t>年度消防器材采购</w:t>
      </w:r>
      <w:r w:rsidR="0097358B">
        <w:rPr>
          <w:rFonts w:ascii="宋体" w:eastAsia="宋体" w:hAnsi="宋体" w:cs="宋体" w:hint="eastAsia"/>
          <w:spacing w:val="-4"/>
          <w:kern w:val="0"/>
          <w:sz w:val="24"/>
        </w:rPr>
        <w:t>项目进行竞争性报价</w:t>
      </w:r>
      <w:bookmarkEnd w:id="3"/>
      <w:r w:rsidR="0097358B">
        <w:rPr>
          <w:rFonts w:ascii="宋体" w:eastAsia="宋体" w:hAnsi="宋体" w:cs="宋体" w:hint="eastAsia"/>
          <w:kern w:val="0"/>
          <w:sz w:val="24"/>
        </w:rPr>
        <w:t>，诚邀</w:t>
      </w:r>
      <w:bookmarkEnd w:id="1"/>
      <w:bookmarkEnd w:id="2"/>
      <w:r w:rsidR="0097358B">
        <w:rPr>
          <w:rFonts w:ascii="宋体" w:eastAsia="宋体" w:hAnsi="宋体" w:cs="宋体" w:hint="eastAsia"/>
          <w:kern w:val="0"/>
          <w:sz w:val="24"/>
        </w:rPr>
        <w:t>符合要求的供应商</w:t>
      </w:r>
      <w:r w:rsidR="0097358B">
        <w:rPr>
          <w:rFonts w:ascii="宋体" w:eastAsia="宋体" w:hAnsi="宋体" w:cs="@仿宋_GB2312" w:hint="eastAsia"/>
          <w:sz w:val="24"/>
        </w:rPr>
        <w:t>参加报价</w:t>
      </w:r>
      <w:r w:rsidR="0097358B">
        <w:rPr>
          <w:rFonts w:ascii="宋体" w:eastAsia="宋体" w:hAnsi="宋体" w:cs="宋体" w:hint="eastAsia"/>
          <w:kern w:val="0"/>
          <w:sz w:val="24"/>
        </w:rPr>
        <w:t>。</w:t>
      </w:r>
    </w:p>
    <w:p w14:paraId="2178FB69" w14:textId="77777777" w:rsidR="001C625A" w:rsidRDefault="0097358B">
      <w:pPr>
        <w:widowControl/>
        <w:spacing w:line="58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一、项目简介</w:t>
      </w:r>
    </w:p>
    <w:p w14:paraId="2EC5CAFC" w14:textId="6A4E3EB4" w:rsidR="001C625A" w:rsidRDefault="0097358B">
      <w:pPr>
        <w:autoSpaceDE w:val="0"/>
        <w:autoSpaceDN w:val="0"/>
        <w:adjustRightInd w:val="0"/>
        <w:spacing w:line="480" w:lineRule="exact"/>
        <w:ind w:firstLineChars="200" w:firstLine="480"/>
        <w:jc w:val="left"/>
        <w:rPr>
          <w:rFonts w:ascii="宋体" w:eastAsia="宋体" w:hAnsi="宋体" w:cs="@仿宋_GB2312"/>
          <w:bCs/>
          <w:sz w:val="24"/>
          <w:u w:val="single"/>
        </w:rPr>
      </w:pPr>
      <w:r>
        <w:rPr>
          <w:rFonts w:asciiTheme="minorEastAsia" w:hAnsiTheme="minorEastAsia" w:cs="宋体" w:hint="eastAsia"/>
          <w:kern w:val="0"/>
          <w:sz w:val="24"/>
        </w:rPr>
        <w:t>1.项目名称：</w:t>
      </w:r>
      <w:bookmarkStart w:id="4" w:name="OLE_LINK4"/>
      <w:bookmarkStart w:id="5" w:name="OLE_LINK3"/>
      <w:r w:rsidR="007B4448">
        <w:rPr>
          <w:rFonts w:ascii="宋体" w:eastAsia="宋体" w:hAnsi="宋体" w:cs="@仿宋_GB2312" w:hint="eastAsia"/>
          <w:bCs/>
          <w:sz w:val="24"/>
          <w:u w:val="single"/>
        </w:rPr>
        <w:t>百大</w:t>
      </w:r>
      <w:proofErr w:type="gramStart"/>
      <w:r w:rsidR="007B4448">
        <w:rPr>
          <w:rFonts w:ascii="宋体" w:eastAsia="宋体" w:hAnsi="宋体" w:cs="@仿宋_GB2312" w:hint="eastAsia"/>
          <w:bCs/>
          <w:sz w:val="24"/>
          <w:u w:val="single"/>
        </w:rPr>
        <w:t>合家福台客</w:t>
      </w:r>
      <w:proofErr w:type="gramEnd"/>
      <w:r w:rsidR="007B4448">
        <w:rPr>
          <w:rFonts w:ascii="宋体" w:eastAsia="宋体" w:hAnsi="宋体" w:cs="@仿宋_GB2312" w:hint="eastAsia"/>
          <w:bCs/>
          <w:sz w:val="24"/>
          <w:u w:val="single"/>
        </w:rPr>
        <w:t>隆公司2025-2027年</w:t>
      </w:r>
      <w:proofErr w:type="gramStart"/>
      <w:r w:rsidR="007B4448">
        <w:rPr>
          <w:rFonts w:ascii="宋体" w:eastAsia="宋体" w:hAnsi="宋体" w:cs="@仿宋_GB2312" w:hint="eastAsia"/>
          <w:bCs/>
          <w:sz w:val="24"/>
          <w:u w:val="single"/>
        </w:rPr>
        <w:t>两</w:t>
      </w:r>
      <w:proofErr w:type="gramEnd"/>
      <w:r w:rsidR="007B4448">
        <w:rPr>
          <w:rFonts w:ascii="宋体" w:eastAsia="宋体" w:hAnsi="宋体" w:cs="@仿宋_GB2312" w:hint="eastAsia"/>
          <w:bCs/>
          <w:sz w:val="24"/>
          <w:u w:val="single"/>
        </w:rPr>
        <w:t>年度消防器材采购</w:t>
      </w:r>
    </w:p>
    <w:bookmarkEnd w:id="4"/>
    <w:bookmarkEnd w:id="5"/>
    <w:p w14:paraId="2DFBBA06" w14:textId="6FCE2066" w:rsidR="001C625A" w:rsidRDefault="0097358B">
      <w:pPr>
        <w:pStyle w:val="a5"/>
        <w:spacing w:line="580" w:lineRule="exact"/>
        <w:ind w:firstLineChars="200" w:firstLine="480"/>
        <w:rPr>
          <w:rFonts w:asciiTheme="minorEastAsia" w:hAnsiTheme="minorEastAsia" w:cs="宋体"/>
          <w:spacing w:val="-4"/>
          <w:kern w:val="0"/>
          <w:sz w:val="24"/>
          <w:u w:val="single"/>
        </w:rPr>
      </w:pPr>
      <w:r>
        <w:rPr>
          <w:rFonts w:asciiTheme="minorEastAsia" w:eastAsiaTheme="minorEastAsia" w:hAnsiTheme="minorEastAsia" w:cs="宋体" w:hint="eastAsia"/>
          <w:kern w:val="0"/>
          <w:sz w:val="24"/>
        </w:rPr>
        <w:t>2.</w:t>
      </w:r>
      <w:bookmarkStart w:id="6" w:name="OLE_LINK73"/>
      <w:bookmarkStart w:id="7" w:name="OLE_LINK72"/>
      <w:r>
        <w:rPr>
          <w:rFonts w:asciiTheme="minorEastAsia" w:eastAsiaTheme="minorEastAsia" w:hAnsiTheme="minorEastAsia" w:cs="宋体" w:hint="eastAsia"/>
          <w:kern w:val="0"/>
          <w:sz w:val="24"/>
        </w:rPr>
        <w:t>项目</w:t>
      </w:r>
      <w:r>
        <w:rPr>
          <w:rFonts w:asciiTheme="minorEastAsia" w:hAnsiTheme="minorEastAsia" w:cs="宋体" w:hint="eastAsia"/>
          <w:spacing w:val="-4"/>
          <w:kern w:val="0"/>
          <w:sz w:val="24"/>
        </w:rPr>
        <w:t>编号</w:t>
      </w:r>
      <w:r w:rsidRPr="0089384A">
        <w:rPr>
          <w:rFonts w:asciiTheme="minorEastAsia" w:hAnsiTheme="minorEastAsia" w:cs="宋体" w:hint="eastAsia"/>
          <w:spacing w:val="-4"/>
          <w:kern w:val="0"/>
          <w:sz w:val="24"/>
        </w:rPr>
        <w:t>：</w:t>
      </w:r>
      <w:r w:rsidR="00236083">
        <w:rPr>
          <w:rFonts w:asciiTheme="minorEastAsia" w:hAnsiTheme="minorEastAsia" w:cs="宋体"/>
          <w:spacing w:val="-4"/>
          <w:kern w:val="0"/>
          <w:sz w:val="24"/>
          <w:u w:val="single"/>
        </w:rPr>
        <w:t>2025BDJTHW00074</w:t>
      </w:r>
      <w:bookmarkStart w:id="8" w:name="_GoBack"/>
      <w:bookmarkEnd w:id="6"/>
      <w:bookmarkEnd w:id="7"/>
      <w:bookmarkEnd w:id="8"/>
    </w:p>
    <w:p w14:paraId="5C107232" w14:textId="525144AE" w:rsidR="001C625A" w:rsidRDefault="0097358B">
      <w:pPr>
        <w:pStyle w:val="a5"/>
        <w:spacing w:line="580" w:lineRule="exact"/>
        <w:ind w:firstLineChars="200" w:firstLine="480"/>
        <w:rPr>
          <w:rFonts w:asciiTheme="minorEastAsia" w:eastAsiaTheme="minorEastAsia" w:hAnsiTheme="minorEastAsia"/>
          <w:sz w:val="24"/>
          <w:szCs w:val="24"/>
          <w:u w:val="single"/>
        </w:rPr>
      </w:pPr>
      <w:r>
        <w:rPr>
          <w:rFonts w:asciiTheme="minorEastAsia" w:hAnsiTheme="minorEastAsia" w:cs="宋体" w:hint="eastAsia"/>
          <w:kern w:val="0"/>
          <w:sz w:val="24"/>
        </w:rPr>
        <w:t>3.</w:t>
      </w:r>
      <w:r>
        <w:rPr>
          <w:rFonts w:asciiTheme="minorEastAsia" w:eastAsiaTheme="minorEastAsia" w:hAnsiTheme="minorEastAsia" w:cs="宋体" w:hint="eastAsia"/>
          <w:kern w:val="0"/>
          <w:sz w:val="24"/>
        </w:rPr>
        <w:t>项目地址</w:t>
      </w:r>
      <w:r>
        <w:rPr>
          <w:rFonts w:asciiTheme="minorEastAsia" w:hAnsiTheme="minorEastAsia" w:cs="宋体" w:hint="eastAsia"/>
          <w:kern w:val="0"/>
          <w:sz w:val="24"/>
        </w:rPr>
        <w:t>：</w:t>
      </w:r>
      <w:r w:rsidR="001D6315">
        <w:rPr>
          <w:rFonts w:hAnsi="宋体" w:cs="@仿宋_GB2312" w:hint="eastAsia"/>
          <w:bCs/>
          <w:sz w:val="24"/>
          <w:szCs w:val="24"/>
          <w:u w:val="single"/>
        </w:rPr>
        <w:t>台客隆公司</w:t>
      </w:r>
      <w:r w:rsidR="007B4448">
        <w:rPr>
          <w:rFonts w:asciiTheme="minorEastAsia" w:eastAsiaTheme="minorEastAsia" w:hAnsiTheme="minorEastAsia" w:hint="eastAsia"/>
          <w:sz w:val="24"/>
          <w:szCs w:val="24"/>
          <w:u w:val="single"/>
        </w:rPr>
        <w:t>各</w:t>
      </w:r>
      <w:r w:rsidR="007B4448">
        <w:rPr>
          <w:rFonts w:asciiTheme="minorEastAsia" w:eastAsiaTheme="minorEastAsia" w:hAnsiTheme="minorEastAsia"/>
          <w:sz w:val="24"/>
          <w:szCs w:val="24"/>
          <w:u w:val="single"/>
        </w:rPr>
        <w:t>门店</w:t>
      </w:r>
    </w:p>
    <w:p w14:paraId="05405E94" w14:textId="06B99FF9" w:rsidR="001C625A" w:rsidRDefault="0097358B">
      <w:pPr>
        <w:pStyle w:val="a5"/>
        <w:spacing w:line="580" w:lineRule="exact"/>
        <w:ind w:firstLineChars="200" w:firstLine="480"/>
        <w:rPr>
          <w:rFonts w:hAnsi="宋体" w:cs="@仿宋_GB2312"/>
          <w:bCs/>
          <w:sz w:val="22"/>
          <w:szCs w:val="24"/>
          <w:u w:val="single"/>
        </w:rPr>
      </w:pPr>
      <w:r>
        <w:rPr>
          <w:rFonts w:hAnsi="宋体" w:cs="@仿宋_GB2312" w:hint="eastAsia"/>
          <w:bCs/>
          <w:sz w:val="24"/>
          <w:szCs w:val="24"/>
        </w:rPr>
        <w:t>4.项目内容：</w:t>
      </w:r>
      <w:bookmarkStart w:id="9" w:name="OLE_LINK10"/>
      <w:bookmarkStart w:id="10" w:name="OLE_LINK9"/>
      <w:r w:rsidR="007B4448">
        <w:rPr>
          <w:rFonts w:hAnsi="宋体" w:cs="@仿宋_GB2312" w:hint="eastAsia"/>
          <w:bCs/>
          <w:sz w:val="24"/>
          <w:szCs w:val="24"/>
          <w:u w:val="single"/>
        </w:rPr>
        <w:t>百大</w:t>
      </w:r>
      <w:proofErr w:type="gramStart"/>
      <w:r w:rsidR="007B4448">
        <w:rPr>
          <w:rFonts w:hAnsi="宋体" w:cs="@仿宋_GB2312" w:hint="eastAsia"/>
          <w:bCs/>
          <w:sz w:val="24"/>
          <w:szCs w:val="24"/>
          <w:u w:val="single"/>
        </w:rPr>
        <w:t>合家福台客</w:t>
      </w:r>
      <w:proofErr w:type="gramEnd"/>
      <w:r w:rsidR="007B4448">
        <w:rPr>
          <w:rFonts w:hAnsi="宋体" w:cs="@仿宋_GB2312" w:hint="eastAsia"/>
          <w:bCs/>
          <w:sz w:val="24"/>
          <w:szCs w:val="24"/>
          <w:u w:val="single"/>
        </w:rPr>
        <w:t>隆</w:t>
      </w:r>
      <w:r w:rsidR="005672D5">
        <w:rPr>
          <w:rFonts w:hAnsi="宋体" w:cs="@仿宋_GB2312" w:hint="eastAsia"/>
          <w:bCs/>
          <w:sz w:val="24"/>
          <w:szCs w:val="24"/>
          <w:u w:val="single"/>
        </w:rPr>
        <w:t>超市</w:t>
      </w:r>
      <w:r w:rsidR="007B4448">
        <w:rPr>
          <w:rFonts w:hAnsi="宋体" w:cs="@仿宋_GB2312" w:hint="eastAsia"/>
          <w:bCs/>
          <w:sz w:val="24"/>
          <w:szCs w:val="24"/>
          <w:u w:val="single"/>
        </w:rPr>
        <w:t>2025-2027年</w:t>
      </w:r>
      <w:proofErr w:type="gramStart"/>
      <w:r w:rsidR="007B4448">
        <w:rPr>
          <w:rFonts w:hAnsi="宋体" w:cs="@仿宋_GB2312" w:hint="eastAsia"/>
          <w:bCs/>
          <w:sz w:val="24"/>
          <w:szCs w:val="24"/>
          <w:u w:val="single"/>
        </w:rPr>
        <w:t>两</w:t>
      </w:r>
      <w:proofErr w:type="gramEnd"/>
      <w:r w:rsidR="007B4448">
        <w:rPr>
          <w:rFonts w:hAnsi="宋体" w:cs="@仿宋_GB2312" w:hint="eastAsia"/>
          <w:bCs/>
          <w:sz w:val="24"/>
          <w:szCs w:val="24"/>
          <w:u w:val="single"/>
        </w:rPr>
        <w:t>年度消防器材采购</w:t>
      </w:r>
      <w:r>
        <w:rPr>
          <w:rFonts w:hAnsi="宋体" w:cs="@仿宋_GB2312" w:hint="eastAsia"/>
          <w:bCs/>
          <w:sz w:val="24"/>
          <w:szCs w:val="24"/>
          <w:u w:val="single"/>
        </w:rPr>
        <w:t>，</w:t>
      </w:r>
      <w:bookmarkStart w:id="11" w:name="OLE_LINK40"/>
      <w:bookmarkStart w:id="12" w:name="OLE_LINK41"/>
      <w:r>
        <w:rPr>
          <w:rFonts w:hAnsi="宋体" w:cs="@仿宋_GB2312" w:hint="eastAsia"/>
          <w:bCs/>
          <w:sz w:val="22"/>
          <w:szCs w:val="24"/>
          <w:u w:val="single"/>
        </w:rPr>
        <w:t>详见附件一《合同》</w:t>
      </w:r>
    </w:p>
    <w:bookmarkEnd w:id="9"/>
    <w:bookmarkEnd w:id="10"/>
    <w:bookmarkEnd w:id="11"/>
    <w:bookmarkEnd w:id="12"/>
    <w:p w14:paraId="08B1B397" w14:textId="0F9423E4" w:rsidR="001C625A" w:rsidRDefault="0097358B">
      <w:pPr>
        <w:widowControl/>
        <w:spacing w:line="580" w:lineRule="exact"/>
        <w:ind w:firstLineChars="200" w:firstLine="480"/>
        <w:jc w:val="left"/>
        <w:rPr>
          <w:rFonts w:asciiTheme="minorEastAsia" w:hAnsiTheme="minorEastAsia" w:cs="宋体"/>
          <w:kern w:val="0"/>
          <w:sz w:val="24"/>
          <w:u w:val="single"/>
        </w:rPr>
      </w:pPr>
      <w:r>
        <w:rPr>
          <w:rFonts w:asciiTheme="minorEastAsia" w:hAnsiTheme="minorEastAsia" w:cs="宋体" w:hint="eastAsia"/>
          <w:kern w:val="0"/>
          <w:sz w:val="24"/>
        </w:rPr>
        <w:t>5.项目概算：</w:t>
      </w:r>
      <w:r>
        <w:rPr>
          <w:rFonts w:asciiTheme="minorEastAsia" w:hAnsiTheme="minorEastAsia" w:cs="宋体" w:hint="eastAsia"/>
          <w:kern w:val="0"/>
          <w:sz w:val="24"/>
          <w:u w:val="single"/>
        </w:rPr>
        <w:t>人民币</w:t>
      </w:r>
      <w:r w:rsidR="007B4448">
        <w:rPr>
          <w:rFonts w:asciiTheme="minorEastAsia" w:hAnsiTheme="minorEastAsia" w:hint="eastAsia"/>
          <w:sz w:val="24"/>
          <w:u w:val="single"/>
        </w:rPr>
        <w:t>69237</w:t>
      </w:r>
      <w:r>
        <w:rPr>
          <w:rFonts w:asciiTheme="minorEastAsia" w:hAnsiTheme="minorEastAsia" w:cs="宋体" w:hint="eastAsia"/>
          <w:kern w:val="0"/>
          <w:sz w:val="24"/>
          <w:u w:val="single"/>
        </w:rPr>
        <w:t>元。</w:t>
      </w:r>
    </w:p>
    <w:p w14:paraId="48EFD4DF" w14:textId="77777777" w:rsidR="001C625A" w:rsidRDefault="0097358B">
      <w:pPr>
        <w:spacing w:line="580" w:lineRule="exact"/>
        <w:ind w:firstLineChars="196" w:firstLine="472"/>
        <w:rPr>
          <w:rFonts w:asciiTheme="minorEastAsia" w:hAnsiTheme="minorEastAsia" w:cs="宋体"/>
          <w:b/>
          <w:sz w:val="24"/>
        </w:rPr>
      </w:pPr>
      <w:r>
        <w:rPr>
          <w:rFonts w:asciiTheme="minorEastAsia" w:hAnsiTheme="minorEastAsia" w:cs="宋体" w:hint="eastAsia"/>
          <w:b/>
          <w:sz w:val="24"/>
        </w:rPr>
        <w:t>二、报价人要求</w:t>
      </w:r>
    </w:p>
    <w:p w14:paraId="777DB4AB" w14:textId="77777777" w:rsidR="001C625A" w:rsidRDefault="0097358B">
      <w:pPr>
        <w:shd w:val="clear" w:color="auto" w:fill="FFFFFF"/>
        <w:snapToGrid w:val="0"/>
        <w:spacing w:line="580" w:lineRule="exact"/>
        <w:ind w:firstLineChars="200" w:firstLine="480"/>
        <w:rPr>
          <w:rFonts w:asciiTheme="minorEastAsia" w:hAnsiTheme="minorEastAsia" w:cs="Times New Roman"/>
          <w:color w:val="000000"/>
          <w:sz w:val="24"/>
        </w:rPr>
      </w:pPr>
      <w:r>
        <w:rPr>
          <w:rFonts w:ascii="宋体" w:eastAsia="宋体" w:hAnsi="宋体" w:cs="宋体" w:hint="eastAsia"/>
          <w:kern w:val="0"/>
          <w:sz w:val="24"/>
          <w:szCs w:val="20"/>
        </w:rPr>
        <w:t>1.具有独立承担民事责任的能力</w:t>
      </w:r>
      <w:r>
        <w:rPr>
          <w:rFonts w:asciiTheme="minorEastAsia" w:hAnsiTheme="minorEastAsia" w:hint="eastAsia"/>
          <w:color w:val="333333"/>
          <w:sz w:val="24"/>
          <w:shd w:val="clear" w:color="auto" w:fill="FFFFFF"/>
        </w:rPr>
        <w:t>。</w:t>
      </w:r>
    </w:p>
    <w:p w14:paraId="4FEC006E" w14:textId="77777777" w:rsidR="001C625A" w:rsidRDefault="0097358B">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t>2.</w:t>
      </w:r>
      <w:r>
        <w:rPr>
          <w:rFonts w:asciiTheme="minorEastAsia" w:hAnsiTheme="minorEastAsia" w:hint="eastAsia"/>
          <w:sz w:val="24"/>
        </w:rPr>
        <w:t>报价人</w:t>
      </w:r>
      <w:r>
        <w:rPr>
          <w:rFonts w:asciiTheme="minorEastAsia" w:hAnsiTheme="minorEastAsia" w:cs="Times New Roman" w:hint="eastAsia"/>
          <w:sz w:val="24"/>
        </w:rPr>
        <w:t>不得</w:t>
      </w:r>
      <w:r>
        <w:rPr>
          <w:rFonts w:asciiTheme="minorEastAsia" w:hAnsiTheme="minorEastAsia" w:cs="Times New Roman"/>
          <w:sz w:val="24"/>
        </w:rPr>
        <w:t>存在以下不良信用记录情形之一（以</w:t>
      </w:r>
      <w:r>
        <w:rPr>
          <w:rFonts w:asciiTheme="minorEastAsia" w:hAnsiTheme="minorEastAsia" w:hint="eastAsia"/>
          <w:sz w:val="24"/>
        </w:rPr>
        <w:t>评审当日</w:t>
      </w:r>
      <w:r>
        <w:rPr>
          <w:rFonts w:asciiTheme="minorEastAsia" w:hAnsiTheme="minorEastAsia" w:cs="Times New Roman"/>
          <w:sz w:val="24"/>
        </w:rPr>
        <w:t>在“信用中国”网站http://www.creditchina.gov.cn/查询信息为准</w:t>
      </w:r>
      <w:r>
        <w:rPr>
          <w:rFonts w:asciiTheme="minorEastAsia" w:hAnsiTheme="minorEastAsia" w:cs="Times New Roman" w:hint="eastAsia"/>
          <w:sz w:val="24"/>
        </w:rPr>
        <w:t>。如</w:t>
      </w:r>
      <w:proofErr w:type="gramStart"/>
      <w:r>
        <w:rPr>
          <w:rFonts w:asciiTheme="minorEastAsia" w:hAnsiTheme="minorEastAsia" w:cs="Times New Roman" w:hint="eastAsia"/>
          <w:sz w:val="24"/>
        </w:rPr>
        <w:t>网站未</w:t>
      </w:r>
      <w:proofErr w:type="gramEnd"/>
      <w:r>
        <w:rPr>
          <w:rFonts w:asciiTheme="minorEastAsia" w:hAnsiTheme="minorEastAsia" w:cs="Times New Roman" w:hint="eastAsia"/>
          <w:sz w:val="24"/>
        </w:rPr>
        <w:t>收录被查询企业信息视为不存在以下不良信用记录。</w:t>
      </w:r>
      <w:r>
        <w:rPr>
          <w:rFonts w:asciiTheme="minorEastAsia" w:hAnsiTheme="minorEastAsia" w:cs="Times New Roman"/>
          <w:sz w:val="24"/>
        </w:rPr>
        <w:t>）：</w:t>
      </w:r>
    </w:p>
    <w:p w14:paraId="0B1E2A0E" w14:textId="77777777" w:rsidR="001C625A" w:rsidRDefault="0097358B">
      <w:pPr>
        <w:spacing w:line="580" w:lineRule="exact"/>
        <w:ind w:firstLineChars="200" w:firstLine="480"/>
        <w:rPr>
          <w:rFonts w:asciiTheme="minorEastAsia" w:hAnsiTheme="minorEastAsia" w:cs="Times New Roman"/>
          <w:kern w:val="0"/>
          <w:sz w:val="24"/>
        </w:rPr>
      </w:pPr>
      <w:r>
        <w:rPr>
          <w:rFonts w:asciiTheme="minorEastAsia" w:hAnsiTheme="minorEastAsia" w:cs="Times New Roman"/>
          <w:kern w:val="0"/>
          <w:sz w:val="24"/>
        </w:rPr>
        <w:t>2.1</w:t>
      </w:r>
      <w:r>
        <w:rPr>
          <w:rFonts w:asciiTheme="minorEastAsia" w:hAnsiTheme="minorEastAsia" w:hint="eastAsia"/>
          <w:sz w:val="24"/>
        </w:rPr>
        <w:t>报价人</w:t>
      </w:r>
      <w:r>
        <w:rPr>
          <w:rFonts w:asciiTheme="minorEastAsia" w:hAnsiTheme="minorEastAsia" w:cs="Times New Roman"/>
          <w:kern w:val="0"/>
          <w:sz w:val="24"/>
        </w:rPr>
        <w:t>被人民法院列入失信被执行人的。</w:t>
      </w:r>
    </w:p>
    <w:p w14:paraId="668A702C" w14:textId="77777777" w:rsidR="001C625A" w:rsidRDefault="0097358B">
      <w:pPr>
        <w:spacing w:line="580" w:lineRule="exact"/>
        <w:ind w:firstLineChars="200" w:firstLine="480"/>
        <w:rPr>
          <w:rFonts w:asciiTheme="minorEastAsia" w:hAnsiTheme="minorEastAsia" w:cs="Times New Roman"/>
          <w:kern w:val="0"/>
          <w:sz w:val="24"/>
        </w:rPr>
      </w:pPr>
      <w:r>
        <w:rPr>
          <w:rFonts w:asciiTheme="minorEastAsia" w:hAnsiTheme="minorEastAsia" w:cs="Times New Roman"/>
          <w:kern w:val="0"/>
          <w:sz w:val="24"/>
        </w:rPr>
        <w:t>2.2</w:t>
      </w:r>
      <w:r>
        <w:rPr>
          <w:rFonts w:asciiTheme="minorEastAsia" w:hAnsiTheme="minorEastAsia" w:hint="eastAsia"/>
          <w:sz w:val="24"/>
        </w:rPr>
        <w:t>报价人</w:t>
      </w:r>
      <w:r>
        <w:rPr>
          <w:rFonts w:asciiTheme="minorEastAsia" w:hAnsiTheme="minorEastAsia" w:cs="Times New Roman"/>
          <w:kern w:val="0"/>
          <w:sz w:val="24"/>
        </w:rPr>
        <w:t>被列入政府采购严重违法失信名单的。</w:t>
      </w:r>
    </w:p>
    <w:p w14:paraId="221E5B4B" w14:textId="77777777" w:rsidR="001C625A" w:rsidRDefault="0097358B">
      <w:pPr>
        <w:spacing w:line="580" w:lineRule="exact"/>
        <w:ind w:firstLineChars="200" w:firstLine="480"/>
        <w:rPr>
          <w:rFonts w:asciiTheme="minorEastAsia" w:hAnsiTheme="minorEastAsia" w:cs="Times New Roman"/>
          <w:kern w:val="0"/>
          <w:sz w:val="24"/>
        </w:rPr>
      </w:pPr>
      <w:r>
        <w:rPr>
          <w:rFonts w:asciiTheme="minorEastAsia" w:hAnsiTheme="minorEastAsia" w:cs="Times New Roman"/>
          <w:kern w:val="0"/>
          <w:sz w:val="24"/>
        </w:rPr>
        <w:t>2.3</w:t>
      </w:r>
      <w:r>
        <w:rPr>
          <w:rFonts w:asciiTheme="minorEastAsia" w:hAnsiTheme="minorEastAsia" w:hint="eastAsia"/>
          <w:sz w:val="24"/>
        </w:rPr>
        <w:t>报价人</w:t>
      </w:r>
      <w:r>
        <w:rPr>
          <w:rFonts w:asciiTheme="minorEastAsia" w:hAnsiTheme="minorEastAsia" w:cs="Times New Roman"/>
          <w:kern w:val="0"/>
          <w:sz w:val="24"/>
        </w:rPr>
        <w:t>被工商行政管理部门列入企业经营异常名录的。</w:t>
      </w:r>
    </w:p>
    <w:p w14:paraId="030BE1F4" w14:textId="77777777" w:rsidR="001C625A" w:rsidRDefault="0097358B">
      <w:pPr>
        <w:spacing w:line="580" w:lineRule="exact"/>
        <w:ind w:firstLineChars="200" w:firstLine="480"/>
        <w:rPr>
          <w:rFonts w:asciiTheme="minorEastAsia" w:hAnsiTheme="minorEastAsia" w:cs="Times New Roman"/>
          <w:kern w:val="0"/>
          <w:sz w:val="24"/>
        </w:rPr>
      </w:pPr>
      <w:r>
        <w:rPr>
          <w:rFonts w:asciiTheme="minorEastAsia" w:hAnsiTheme="minorEastAsia" w:cs="Times New Roman"/>
          <w:kern w:val="0"/>
          <w:sz w:val="24"/>
        </w:rPr>
        <w:t>2.4</w:t>
      </w:r>
      <w:r>
        <w:rPr>
          <w:rFonts w:asciiTheme="minorEastAsia" w:hAnsiTheme="minorEastAsia" w:hint="eastAsia"/>
          <w:sz w:val="24"/>
        </w:rPr>
        <w:t>报价人</w:t>
      </w:r>
      <w:r>
        <w:rPr>
          <w:rFonts w:asciiTheme="minorEastAsia" w:hAnsiTheme="minorEastAsia" w:cs="Times New Roman"/>
          <w:kern w:val="0"/>
          <w:sz w:val="24"/>
        </w:rPr>
        <w:t>被税务部门列入重大税收违法案件当事人名单的。</w:t>
      </w:r>
    </w:p>
    <w:p w14:paraId="1787651B" w14:textId="77777777" w:rsidR="001C625A" w:rsidRDefault="0097358B">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cs="宋体" w:hint="eastAsia"/>
          <w:b/>
          <w:sz w:val="24"/>
        </w:rPr>
        <w:t>三、</w:t>
      </w:r>
      <w:r>
        <w:rPr>
          <w:rFonts w:asciiTheme="minorEastAsia" w:hAnsiTheme="minorEastAsia" w:hint="eastAsia"/>
          <w:b/>
          <w:sz w:val="24"/>
        </w:rPr>
        <w:t>响应</w:t>
      </w:r>
      <w:r>
        <w:rPr>
          <w:rFonts w:asciiTheme="minorEastAsia" w:eastAsiaTheme="minorEastAsia" w:hAnsiTheme="minorEastAsia" w:cs="宋体" w:hint="eastAsia"/>
          <w:b/>
          <w:sz w:val="24"/>
        </w:rPr>
        <w:t>文件编制要求</w:t>
      </w:r>
    </w:p>
    <w:p w14:paraId="0ECD293F" w14:textId="77777777" w:rsidR="001C625A" w:rsidRDefault="0097358B">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hAnsiTheme="minorEastAsia" w:hint="eastAsia"/>
          <w:sz w:val="24"/>
        </w:rPr>
        <w:t>响应</w:t>
      </w:r>
      <w:r>
        <w:rPr>
          <w:rFonts w:asciiTheme="minorEastAsia" w:eastAsiaTheme="minorEastAsia" w:hAnsiTheme="minorEastAsia" w:hint="eastAsia"/>
          <w:sz w:val="24"/>
          <w:szCs w:val="24"/>
        </w:rPr>
        <w:t>文件》须包含：附件二格式</w:t>
      </w:r>
      <w:r>
        <w:rPr>
          <w:rFonts w:asciiTheme="minorEastAsia" w:eastAsiaTheme="minorEastAsia" w:hAnsiTheme="minorEastAsia" w:hint="eastAsia"/>
          <w:b/>
          <w:sz w:val="24"/>
          <w:szCs w:val="24"/>
        </w:rPr>
        <w:t>1-</w:t>
      </w:r>
      <w:r>
        <w:rPr>
          <w:rFonts w:asciiTheme="minorEastAsia" w:eastAsiaTheme="minorEastAsia" w:hAnsiTheme="minorEastAsia"/>
          <w:b/>
          <w:sz w:val="24"/>
          <w:szCs w:val="24"/>
        </w:rPr>
        <w:t>7</w:t>
      </w:r>
      <w:r>
        <w:rPr>
          <w:rFonts w:asciiTheme="minorEastAsia" w:eastAsiaTheme="minorEastAsia" w:hAnsiTheme="minorEastAsia" w:hint="eastAsia"/>
          <w:sz w:val="24"/>
          <w:szCs w:val="24"/>
        </w:rPr>
        <w:t xml:space="preserve">内容； </w:t>
      </w:r>
    </w:p>
    <w:p w14:paraId="24318517" w14:textId="77777777" w:rsidR="001C625A" w:rsidRDefault="0097358B">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hAnsiTheme="minorEastAsia" w:hint="eastAsia"/>
          <w:sz w:val="24"/>
        </w:rPr>
        <w:t>响应</w:t>
      </w:r>
      <w:r>
        <w:rPr>
          <w:rFonts w:asciiTheme="minorEastAsia" w:eastAsiaTheme="minorEastAsia" w:hAnsiTheme="minorEastAsia" w:hint="eastAsia"/>
          <w:sz w:val="24"/>
          <w:szCs w:val="24"/>
        </w:rPr>
        <w:t>文件》一份，须</w:t>
      </w:r>
      <w:r>
        <w:rPr>
          <w:rFonts w:asciiTheme="minorEastAsia" w:eastAsiaTheme="minorEastAsia" w:hAnsiTheme="minorEastAsia"/>
          <w:sz w:val="24"/>
          <w:szCs w:val="24"/>
        </w:rPr>
        <w:t>按</w:t>
      </w:r>
      <w:r>
        <w:rPr>
          <w:rFonts w:asciiTheme="minorEastAsia" w:eastAsiaTheme="minorEastAsia" w:hAnsiTheme="minorEastAsia" w:hint="eastAsia"/>
          <w:sz w:val="24"/>
          <w:szCs w:val="24"/>
        </w:rPr>
        <w:t>要求</w:t>
      </w:r>
      <w:r>
        <w:rPr>
          <w:rFonts w:asciiTheme="minorEastAsia" w:eastAsiaTheme="minorEastAsia" w:hAnsiTheme="minorEastAsia"/>
          <w:sz w:val="24"/>
          <w:szCs w:val="24"/>
        </w:rPr>
        <w:t>的格式填写、签署和盖章</w:t>
      </w:r>
      <w:r>
        <w:rPr>
          <w:rFonts w:asciiTheme="minorEastAsia" w:eastAsiaTheme="minorEastAsia" w:hAnsiTheme="minorEastAsia" w:hint="eastAsia"/>
          <w:sz w:val="24"/>
          <w:szCs w:val="24"/>
        </w:rPr>
        <w:t>，文件内文字、数字、证明资料及公章须清晰完整，如模糊不清无法辨认可能导致报价无效。</w:t>
      </w:r>
    </w:p>
    <w:p w14:paraId="2619A5D5" w14:textId="77777777" w:rsidR="001C625A" w:rsidRDefault="0097358B">
      <w:pPr>
        <w:pStyle w:val="p0"/>
        <w:spacing w:line="580" w:lineRule="exact"/>
        <w:ind w:firstLine="480"/>
        <w:jc w:val="left"/>
        <w:rPr>
          <w:rFonts w:asciiTheme="minorEastAsia" w:eastAsiaTheme="minorEastAsia" w:hAnsiTheme="minorEastAsia" w:cs="宋体"/>
          <w:color w:val="000000"/>
          <w:sz w:val="24"/>
        </w:rPr>
      </w:pPr>
      <w:r>
        <w:rPr>
          <w:rFonts w:asciiTheme="minorEastAsia" w:eastAsiaTheme="minorEastAsia" w:hAnsiTheme="minorEastAsia" w:hint="eastAsia"/>
          <w:sz w:val="24"/>
          <w:szCs w:val="24"/>
        </w:rPr>
        <w:lastRenderedPageBreak/>
        <w:t>3.《</w:t>
      </w:r>
      <w:r>
        <w:rPr>
          <w:rFonts w:asciiTheme="minorEastAsia" w:hAnsiTheme="minorEastAsia" w:hint="eastAsia"/>
          <w:sz w:val="24"/>
        </w:rPr>
        <w:t>响应</w:t>
      </w:r>
      <w:r>
        <w:rPr>
          <w:rFonts w:asciiTheme="minorEastAsia" w:eastAsiaTheme="minorEastAsia" w:hAnsiTheme="minorEastAsia" w:hint="eastAsia"/>
          <w:sz w:val="24"/>
          <w:szCs w:val="24"/>
        </w:rPr>
        <w:t>文件》须</w:t>
      </w:r>
      <w:r>
        <w:rPr>
          <w:rFonts w:asciiTheme="minorEastAsia" w:eastAsiaTheme="minorEastAsia" w:hAnsiTheme="minorEastAsia" w:cs="宋体" w:hint="eastAsia"/>
          <w:sz w:val="24"/>
        </w:rPr>
        <w:t>密封在档案袋内于提交截止时间前送达</w:t>
      </w:r>
      <w:r>
        <w:rPr>
          <w:rFonts w:asciiTheme="minorEastAsia" w:eastAsiaTheme="minorEastAsia" w:hAnsiTheme="minorEastAsia" w:cs="宋体" w:hint="eastAsia"/>
          <w:b/>
          <w:sz w:val="24"/>
        </w:rPr>
        <w:t>或快递</w:t>
      </w:r>
      <w:r>
        <w:rPr>
          <w:rFonts w:asciiTheme="minorEastAsia" w:eastAsiaTheme="minorEastAsia" w:hAnsiTheme="minorEastAsia" w:cs="宋体" w:hint="eastAsia"/>
          <w:sz w:val="24"/>
        </w:rPr>
        <w:t>至指定地点，逾期不予受理。</w:t>
      </w:r>
    </w:p>
    <w:p w14:paraId="4A358EDD" w14:textId="77777777" w:rsidR="001C625A" w:rsidRDefault="0097358B">
      <w:pPr>
        <w:pStyle w:val="p0"/>
        <w:spacing w:line="58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四、报价说明</w:t>
      </w:r>
    </w:p>
    <w:p w14:paraId="46FA27FB" w14:textId="77777777" w:rsidR="001C625A" w:rsidRDefault="0097358B">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cs="宋体" w:hint="eastAsia"/>
          <w:sz w:val="24"/>
          <w:szCs w:val="24"/>
        </w:rPr>
        <w:t>报价为完成附件一《合同》所列全部内容的价格。</w:t>
      </w:r>
    </w:p>
    <w:p w14:paraId="6CB89AD8" w14:textId="77777777" w:rsidR="001C625A" w:rsidRDefault="0097358B">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hint="eastAsia"/>
          <w:sz w:val="24"/>
          <w:szCs w:val="24"/>
        </w:rPr>
        <w:t>2.</w:t>
      </w:r>
      <w:r>
        <w:rPr>
          <w:rFonts w:asciiTheme="minorEastAsia" w:eastAsiaTheme="minorEastAsia" w:hAnsiTheme="minorEastAsia" w:cs="宋体" w:hint="eastAsia"/>
          <w:sz w:val="24"/>
        </w:rPr>
        <w:t>报价不得高于本项目概算，否则视为无效报价。</w:t>
      </w:r>
    </w:p>
    <w:p w14:paraId="247CF921" w14:textId="77777777" w:rsidR="001C625A" w:rsidRDefault="0097358B">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sz w:val="24"/>
        </w:rPr>
        <w:t>3.报价有效期：</w:t>
      </w:r>
      <w:r>
        <w:rPr>
          <w:rFonts w:asciiTheme="minorEastAsia" w:eastAsiaTheme="minorEastAsia" w:hAnsiTheme="minorEastAsia"/>
          <w:sz w:val="24"/>
          <w:szCs w:val="24"/>
        </w:rPr>
        <w:t>从</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文件提交截止之日算起</w:t>
      </w:r>
      <w:r>
        <w:rPr>
          <w:rFonts w:asciiTheme="minorEastAsia" w:eastAsiaTheme="minorEastAsia" w:hAnsiTheme="minorEastAsia"/>
          <w:b/>
          <w:sz w:val="24"/>
          <w:szCs w:val="24"/>
          <w:u w:val="single"/>
        </w:rPr>
        <w:t>7</w:t>
      </w:r>
      <w:r>
        <w:rPr>
          <w:rFonts w:asciiTheme="minorEastAsia" w:eastAsiaTheme="minorEastAsia" w:hAnsiTheme="minorEastAsia" w:hint="eastAsia"/>
          <w:b/>
          <w:sz w:val="24"/>
          <w:szCs w:val="24"/>
          <w:u w:val="single"/>
        </w:rPr>
        <w:t>个</w:t>
      </w:r>
      <w:r>
        <w:rPr>
          <w:rFonts w:asciiTheme="minorEastAsia" w:eastAsiaTheme="minorEastAsia" w:hAnsiTheme="minorEastAsia"/>
          <w:b/>
          <w:sz w:val="24"/>
          <w:szCs w:val="24"/>
        </w:rPr>
        <w:t>日历</w:t>
      </w:r>
      <w:r>
        <w:rPr>
          <w:rFonts w:asciiTheme="minorEastAsia" w:eastAsiaTheme="minorEastAsia" w:hAnsiTheme="minorEastAsia" w:hint="eastAsia"/>
          <w:b/>
          <w:sz w:val="24"/>
          <w:szCs w:val="24"/>
        </w:rPr>
        <w:t>日</w:t>
      </w:r>
      <w:r>
        <w:rPr>
          <w:rFonts w:asciiTheme="minorEastAsia" w:eastAsiaTheme="minorEastAsia" w:hAnsiTheme="minorEastAsia"/>
          <w:b/>
          <w:sz w:val="24"/>
          <w:szCs w:val="24"/>
        </w:rPr>
        <w:t>。</w:t>
      </w:r>
    </w:p>
    <w:p w14:paraId="1A6B4DBE" w14:textId="77777777" w:rsidR="001C625A" w:rsidRDefault="0097358B">
      <w:pPr>
        <w:pStyle w:val="p0"/>
        <w:spacing w:line="50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五、评审方法</w:t>
      </w:r>
    </w:p>
    <w:p w14:paraId="6DFAD6FD" w14:textId="77777777" w:rsidR="001C625A" w:rsidRDefault="0097358B">
      <w:pPr>
        <w:pStyle w:val="p0"/>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cs="宋体" w:hint="eastAsia"/>
          <w:color w:val="000000"/>
          <w:sz w:val="24"/>
          <w:lang w:val="zh-CN"/>
        </w:rPr>
        <w:t>1</w:t>
      </w:r>
      <w:r>
        <w:rPr>
          <w:rFonts w:asciiTheme="minorEastAsia" w:eastAsiaTheme="minorEastAsia" w:hAnsiTheme="minorEastAsia" w:cs="宋体" w:hint="eastAsia"/>
          <w:b/>
          <w:color w:val="000000"/>
          <w:sz w:val="24"/>
          <w:lang w:val="zh-CN"/>
        </w:rPr>
        <w:t>.</w:t>
      </w:r>
      <w:r>
        <w:rPr>
          <w:rFonts w:asciiTheme="minorEastAsia" w:eastAsiaTheme="minorEastAsia" w:hAnsiTheme="minorEastAsia" w:cs="宋体" w:hint="eastAsia"/>
          <w:sz w:val="24"/>
        </w:rPr>
        <w:t>评审方法：</w:t>
      </w:r>
      <w:r>
        <w:rPr>
          <w:rFonts w:asciiTheme="minorEastAsia" w:eastAsiaTheme="minorEastAsia" w:hAnsiTheme="minorEastAsia" w:cs="宋体" w:hint="eastAsia"/>
          <w:b/>
          <w:sz w:val="24"/>
          <w:u w:val="single"/>
        </w:rPr>
        <w:t>有效最低价法</w:t>
      </w:r>
      <w:r>
        <w:rPr>
          <w:rFonts w:asciiTheme="minorEastAsia" w:eastAsiaTheme="minorEastAsia" w:hAnsiTheme="minorEastAsia" w:cs="宋体" w:hint="eastAsia"/>
          <w:sz w:val="24"/>
        </w:rPr>
        <w:t>，是指报价人《响应文件》满足本项目《竞争性报价文件》所列全部实质性要求且报价最低的报价人为</w:t>
      </w:r>
      <w:r>
        <w:rPr>
          <w:rFonts w:asciiTheme="minorEastAsia" w:eastAsiaTheme="minorEastAsia" w:hAnsiTheme="minorEastAsia" w:hint="eastAsia"/>
          <w:sz w:val="24"/>
        </w:rPr>
        <w:t>成交</w:t>
      </w:r>
      <w:r>
        <w:rPr>
          <w:rFonts w:ascii="宋体" w:hAnsi="宋体" w:hint="eastAsia"/>
          <w:sz w:val="24"/>
        </w:rPr>
        <w:t>候选人</w:t>
      </w:r>
      <w:r>
        <w:rPr>
          <w:rFonts w:asciiTheme="minorEastAsia" w:eastAsiaTheme="minorEastAsia" w:hAnsiTheme="minorEastAsia" w:hint="eastAsia"/>
          <w:sz w:val="24"/>
        </w:rPr>
        <w:t>。</w:t>
      </w:r>
    </w:p>
    <w:p w14:paraId="36890DD7" w14:textId="77777777" w:rsidR="001C625A" w:rsidRDefault="0097358B">
      <w:pPr>
        <w:pStyle w:val="p0"/>
        <w:spacing w:line="5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hint="eastAsia"/>
          <w:sz w:val="24"/>
        </w:rPr>
        <w:t>2.</w:t>
      </w:r>
      <w:r>
        <w:rPr>
          <w:rFonts w:asciiTheme="minorEastAsia" w:eastAsiaTheme="minorEastAsia" w:hAnsiTheme="minorEastAsia" w:hint="eastAsia"/>
          <w:sz w:val="24"/>
          <w:szCs w:val="24"/>
        </w:rPr>
        <w:t>如两家及以上有效报价人报价相同且最低的，须再次进行报价，直至产生最低报价；</w:t>
      </w:r>
    </w:p>
    <w:p w14:paraId="0DBAFD9A" w14:textId="77777777" w:rsidR="001C625A" w:rsidRDefault="0097358B">
      <w:pPr>
        <w:pStyle w:val="p0"/>
        <w:spacing w:line="500" w:lineRule="exact"/>
        <w:ind w:firstLine="480"/>
        <w:jc w:val="left"/>
        <w:rPr>
          <w:rFonts w:asciiTheme="minorEastAsia" w:eastAsiaTheme="minorEastAsia" w:hAnsiTheme="minorEastAsia" w:cs="宋体"/>
          <w:b/>
          <w:sz w:val="24"/>
        </w:rPr>
      </w:pPr>
      <w:r>
        <w:rPr>
          <w:rFonts w:asciiTheme="minorEastAsia" w:eastAsiaTheme="minorEastAsia" w:hAnsiTheme="minorEastAsia" w:hint="eastAsia"/>
          <w:b/>
          <w:sz w:val="24"/>
          <w:szCs w:val="24"/>
        </w:rPr>
        <w:t>六、合同签订：</w:t>
      </w:r>
      <w:r>
        <w:rPr>
          <w:rFonts w:asciiTheme="minorEastAsia" w:eastAsiaTheme="minorEastAsia" w:hAnsiTheme="minorEastAsia" w:hint="eastAsia"/>
          <w:sz w:val="24"/>
          <w:szCs w:val="24"/>
        </w:rPr>
        <w:t>本项目</w:t>
      </w:r>
      <w:r>
        <w:rPr>
          <w:rFonts w:asciiTheme="minorEastAsia" w:eastAsiaTheme="minorEastAsia" w:hAnsiTheme="minorEastAsia" w:cs="宋体" w:hint="eastAsia"/>
          <w:sz w:val="24"/>
        </w:rPr>
        <w:t>成交后，甲（采购人）乙（成交供应商）双方签订附件一《合同》，乙方须严格履行合同所列相关责任和义务。</w:t>
      </w:r>
    </w:p>
    <w:p w14:paraId="24424457" w14:textId="31D131EE" w:rsidR="001C625A" w:rsidRDefault="0097358B">
      <w:pPr>
        <w:widowControl/>
        <w:spacing w:line="50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七</w:t>
      </w:r>
      <w:r>
        <w:rPr>
          <w:rFonts w:asciiTheme="minorEastAsia" w:hAnsiTheme="minorEastAsia" w:hint="eastAsia"/>
          <w:b/>
          <w:sz w:val="24"/>
        </w:rPr>
        <w:t>、响应</w:t>
      </w:r>
      <w:r>
        <w:rPr>
          <w:rFonts w:asciiTheme="minorEastAsia" w:hAnsiTheme="minorEastAsia" w:cs="Times New Roman" w:hint="eastAsia"/>
          <w:b/>
          <w:kern w:val="0"/>
          <w:sz w:val="24"/>
        </w:rPr>
        <w:t>文件提交截止时间：</w:t>
      </w:r>
      <w:bookmarkStart w:id="13" w:name="OLE_LINK45"/>
      <w:bookmarkStart w:id="14" w:name="OLE_LINK44"/>
      <w:r w:rsidRPr="007B4448">
        <w:rPr>
          <w:rFonts w:asciiTheme="minorEastAsia" w:hAnsiTheme="minorEastAsia" w:cs="Times New Roman" w:hint="eastAsia"/>
          <w:b/>
          <w:kern w:val="0"/>
          <w:sz w:val="24"/>
          <w:highlight w:val="yellow"/>
        </w:rPr>
        <w:t>2025年</w:t>
      </w:r>
      <w:r w:rsidRPr="007B4448">
        <w:rPr>
          <w:rFonts w:asciiTheme="minorEastAsia" w:hAnsiTheme="minorEastAsia" w:cs="Times New Roman"/>
          <w:b/>
          <w:kern w:val="0"/>
          <w:sz w:val="24"/>
          <w:highlight w:val="yellow"/>
          <w:u w:val="single"/>
        </w:rPr>
        <w:t xml:space="preserve"> </w:t>
      </w:r>
      <w:r w:rsidR="00FE0560">
        <w:rPr>
          <w:rFonts w:asciiTheme="minorEastAsia" w:hAnsiTheme="minorEastAsia" w:cs="Times New Roman"/>
          <w:b/>
          <w:kern w:val="0"/>
          <w:sz w:val="24"/>
          <w:highlight w:val="yellow"/>
          <w:u w:val="single"/>
        </w:rPr>
        <w:t>11</w:t>
      </w:r>
      <w:r w:rsidR="007B4448" w:rsidRPr="007B4448">
        <w:rPr>
          <w:rFonts w:asciiTheme="minorEastAsia" w:hAnsiTheme="minorEastAsia" w:cs="Times New Roman" w:hint="eastAsia"/>
          <w:b/>
          <w:kern w:val="0"/>
          <w:sz w:val="24"/>
          <w:highlight w:val="yellow"/>
          <w:u w:val="single"/>
        </w:rPr>
        <w:t xml:space="preserve"> </w:t>
      </w:r>
      <w:r w:rsidRPr="007B4448">
        <w:rPr>
          <w:rFonts w:asciiTheme="minorEastAsia" w:hAnsiTheme="minorEastAsia" w:cs="Times New Roman" w:hint="eastAsia"/>
          <w:b/>
          <w:kern w:val="0"/>
          <w:sz w:val="24"/>
          <w:highlight w:val="yellow"/>
        </w:rPr>
        <w:t>月</w:t>
      </w:r>
      <w:r w:rsidRPr="007B4448">
        <w:rPr>
          <w:rFonts w:asciiTheme="minorEastAsia" w:hAnsiTheme="minorEastAsia" w:cs="Times New Roman"/>
          <w:b/>
          <w:kern w:val="0"/>
          <w:sz w:val="24"/>
          <w:highlight w:val="yellow"/>
          <w:u w:val="single"/>
        </w:rPr>
        <w:t xml:space="preserve"> </w:t>
      </w:r>
      <w:bookmarkStart w:id="15" w:name="OLE_LINK26"/>
      <w:bookmarkStart w:id="16" w:name="OLE_LINK27"/>
      <w:r w:rsidR="00FE0560">
        <w:rPr>
          <w:rFonts w:asciiTheme="minorEastAsia" w:hAnsiTheme="minorEastAsia" w:cs="Times New Roman"/>
          <w:b/>
          <w:kern w:val="0"/>
          <w:sz w:val="24"/>
          <w:highlight w:val="yellow"/>
          <w:u w:val="single"/>
        </w:rPr>
        <w:t>28</w:t>
      </w:r>
      <w:r w:rsidR="00FE0560">
        <w:rPr>
          <w:rFonts w:asciiTheme="minorEastAsia" w:hAnsiTheme="minorEastAsia" w:cs="Times New Roman" w:hint="eastAsia"/>
          <w:b/>
          <w:kern w:val="0"/>
          <w:sz w:val="24"/>
          <w:highlight w:val="yellow"/>
          <w:u w:val="single"/>
        </w:rPr>
        <w:t xml:space="preserve"> </w:t>
      </w:r>
      <w:r w:rsidRPr="007B4448">
        <w:rPr>
          <w:rFonts w:asciiTheme="minorEastAsia" w:hAnsiTheme="minorEastAsia" w:cs="Times New Roman" w:hint="eastAsia"/>
          <w:b/>
          <w:kern w:val="0"/>
          <w:sz w:val="24"/>
          <w:highlight w:val="yellow"/>
        </w:rPr>
        <w:t>日1</w:t>
      </w:r>
      <w:bookmarkEnd w:id="15"/>
      <w:bookmarkEnd w:id="16"/>
      <w:r w:rsidR="00FE0560" w:rsidRPr="00FE0560">
        <w:rPr>
          <w:rFonts w:asciiTheme="minorEastAsia" w:hAnsiTheme="minorEastAsia" w:cs="Times New Roman" w:hint="eastAsia"/>
          <w:b/>
          <w:kern w:val="0"/>
          <w:sz w:val="24"/>
          <w:highlight w:val="yellow"/>
        </w:rPr>
        <w:t>4</w:t>
      </w:r>
      <w:r w:rsidRPr="00FE0560">
        <w:rPr>
          <w:rFonts w:asciiTheme="minorEastAsia" w:hAnsiTheme="minorEastAsia" w:cs="Times New Roman" w:hint="eastAsia"/>
          <w:b/>
          <w:kern w:val="0"/>
          <w:sz w:val="24"/>
          <w:highlight w:val="yellow"/>
        </w:rPr>
        <w:t>：</w:t>
      </w:r>
      <w:r w:rsidR="00FE0560" w:rsidRPr="00FE0560">
        <w:rPr>
          <w:rFonts w:asciiTheme="minorEastAsia" w:hAnsiTheme="minorEastAsia" w:cs="Times New Roman" w:hint="eastAsia"/>
          <w:b/>
          <w:kern w:val="0"/>
          <w:sz w:val="24"/>
          <w:highlight w:val="yellow"/>
        </w:rPr>
        <w:t>3</w:t>
      </w:r>
      <w:r w:rsidRPr="00FE0560">
        <w:rPr>
          <w:rFonts w:asciiTheme="minorEastAsia" w:hAnsiTheme="minorEastAsia" w:cs="Times New Roman" w:hint="eastAsia"/>
          <w:b/>
          <w:kern w:val="0"/>
          <w:sz w:val="24"/>
          <w:highlight w:val="yellow"/>
        </w:rPr>
        <w:t>0</w:t>
      </w:r>
      <w:bookmarkEnd w:id="13"/>
      <w:bookmarkEnd w:id="14"/>
      <w:r>
        <w:rPr>
          <w:rFonts w:asciiTheme="minorEastAsia" w:hAnsiTheme="minorEastAsia" w:cs="Times New Roman"/>
          <w:b/>
          <w:kern w:val="0"/>
          <w:sz w:val="24"/>
        </w:rPr>
        <w:t>（如有调整，另行</w:t>
      </w:r>
      <w:r>
        <w:rPr>
          <w:rFonts w:asciiTheme="minorEastAsia" w:hAnsiTheme="minorEastAsia" w:cs="Times New Roman" w:hint="eastAsia"/>
          <w:b/>
          <w:kern w:val="0"/>
          <w:sz w:val="24"/>
        </w:rPr>
        <w:t>通知</w:t>
      </w:r>
      <w:r>
        <w:rPr>
          <w:rFonts w:asciiTheme="minorEastAsia" w:hAnsiTheme="minorEastAsia" w:cs="Times New Roman"/>
          <w:b/>
          <w:kern w:val="0"/>
          <w:sz w:val="24"/>
        </w:rPr>
        <w:t>）</w:t>
      </w:r>
    </w:p>
    <w:p w14:paraId="1BB45B00" w14:textId="77777777" w:rsidR="001C625A" w:rsidRDefault="0097358B">
      <w:pPr>
        <w:pStyle w:val="p0"/>
        <w:spacing w:line="500" w:lineRule="exact"/>
        <w:ind w:firstLine="480"/>
        <w:jc w:val="left"/>
        <w:rPr>
          <w:rFonts w:ascii="宋体" w:hAnsi="宋体"/>
          <w:sz w:val="24"/>
          <w:szCs w:val="24"/>
        </w:rPr>
      </w:pPr>
      <w:r>
        <w:rPr>
          <w:rFonts w:asciiTheme="minorEastAsia" w:hAnsiTheme="minorEastAsia" w:hint="eastAsia"/>
          <w:b/>
          <w:sz w:val="24"/>
        </w:rPr>
        <w:t>响应</w:t>
      </w:r>
      <w:r>
        <w:rPr>
          <w:rFonts w:asciiTheme="minorEastAsia" w:eastAsiaTheme="minorEastAsia" w:hAnsiTheme="minorEastAsia" w:hint="eastAsia"/>
          <w:b/>
          <w:sz w:val="24"/>
          <w:szCs w:val="24"/>
        </w:rPr>
        <w:t>文件提交地点：</w:t>
      </w:r>
      <w:r>
        <w:rPr>
          <w:rFonts w:ascii="宋体" w:hAnsi="宋体" w:hint="eastAsia"/>
          <w:sz w:val="24"/>
        </w:rPr>
        <w:t>合肥市黄山路596号A楼合肥百大集团</w:t>
      </w:r>
      <w:r>
        <w:rPr>
          <w:rFonts w:ascii="宋体" w:hAnsi="宋体"/>
          <w:sz w:val="24"/>
        </w:rPr>
        <w:t>10</w:t>
      </w:r>
      <w:r>
        <w:rPr>
          <w:rFonts w:ascii="宋体" w:hAnsi="宋体" w:hint="eastAsia"/>
          <w:sz w:val="24"/>
        </w:rPr>
        <w:t>楼100</w:t>
      </w:r>
      <w:r>
        <w:rPr>
          <w:rFonts w:ascii="宋体" w:hAnsi="宋体"/>
          <w:sz w:val="24"/>
        </w:rPr>
        <w:t>7</w:t>
      </w:r>
      <w:r>
        <w:rPr>
          <w:rFonts w:ascii="宋体" w:hAnsi="宋体" w:hint="eastAsia"/>
          <w:sz w:val="24"/>
        </w:rPr>
        <w:t>室，文件接收人：</w:t>
      </w:r>
      <w:r>
        <w:rPr>
          <w:rFonts w:ascii="宋体" w:hAnsi="宋体" w:cs="宋体" w:hint="eastAsia"/>
          <w:sz w:val="24"/>
        </w:rPr>
        <w:t>朱工：0551-63453877。</w:t>
      </w:r>
      <w:r>
        <w:rPr>
          <w:rFonts w:ascii="宋体" w:hAnsi="宋体" w:hint="eastAsia"/>
          <w:sz w:val="24"/>
        </w:rPr>
        <w:t>（如有快递竞价文件，请邮寄</w:t>
      </w:r>
      <w:proofErr w:type="gramStart"/>
      <w:r>
        <w:rPr>
          <w:rFonts w:ascii="宋体" w:hAnsi="宋体" w:hint="eastAsia"/>
          <w:sz w:val="24"/>
        </w:rPr>
        <w:t>顺丰标快</w:t>
      </w:r>
      <w:proofErr w:type="gramEnd"/>
      <w:r>
        <w:rPr>
          <w:rFonts w:ascii="宋体" w:hAnsi="宋体" w:hint="eastAsia"/>
          <w:sz w:val="24"/>
        </w:rPr>
        <w:t>，若使用同城或其它快递业务导致的未能及时收悉、遗失等情况，概不负责。）</w:t>
      </w:r>
    </w:p>
    <w:p w14:paraId="4A732F41" w14:textId="77777777" w:rsidR="001C625A" w:rsidRDefault="0097358B">
      <w:pPr>
        <w:spacing w:line="500" w:lineRule="exact"/>
        <w:ind w:firstLineChars="196" w:firstLine="472"/>
        <w:rPr>
          <w:rFonts w:asciiTheme="minorEastAsia" w:hAnsiTheme="minorEastAsia"/>
          <w:sz w:val="24"/>
        </w:rPr>
      </w:pPr>
      <w:r>
        <w:rPr>
          <w:rFonts w:asciiTheme="minorEastAsia" w:hAnsiTheme="minorEastAsia" w:cs="Times New Roman" w:hint="eastAsia"/>
          <w:b/>
          <w:kern w:val="0"/>
          <w:sz w:val="24"/>
        </w:rPr>
        <w:t>八、</w:t>
      </w:r>
      <w:r>
        <w:rPr>
          <w:rFonts w:asciiTheme="minorEastAsia" w:hAnsiTheme="minorEastAsia" w:hint="eastAsia"/>
          <w:b/>
          <w:kern w:val="0"/>
          <w:sz w:val="24"/>
        </w:rPr>
        <w:t>联系人及电话：（项目情况咨询）</w:t>
      </w:r>
      <w:proofErr w:type="gramStart"/>
      <w:r>
        <w:rPr>
          <w:rFonts w:ascii="宋体" w:hAnsi="宋体" w:cs="宋体" w:hint="eastAsia"/>
          <w:kern w:val="0"/>
          <w:sz w:val="24"/>
        </w:rPr>
        <w:t>王工</w:t>
      </w:r>
      <w:proofErr w:type="gramEnd"/>
      <w:r>
        <w:rPr>
          <w:rFonts w:ascii="宋体" w:hAnsi="宋体" w:cs="宋体" w:hint="eastAsia"/>
          <w:kern w:val="0"/>
          <w:sz w:val="24"/>
        </w:rPr>
        <w:t xml:space="preserve"> </w:t>
      </w:r>
      <w:r>
        <w:rPr>
          <w:rFonts w:ascii="宋体" w:hAnsi="宋体" w:cs="宋体"/>
          <w:kern w:val="0"/>
          <w:sz w:val="24"/>
        </w:rPr>
        <w:t>13856984118</w:t>
      </w:r>
      <w:r>
        <w:rPr>
          <w:rFonts w:asciiTheme="minorEastAsia" w:hAnsiTheme="minorEastAsia" w:hint="eastAsia"/>
          <w:sz w:val="24"/>
        </w:rPr>
        <w:t>；（意向报价人如有疑问可来电垂询）</w:t>
      </w:r>
    </w:p>
    <w:p w14:paraId="5839F936" w14:textId="77777777" w:rsidR="001C625A" w:rsidRDefault="001C625A">
      <w:pPr>
        <w:spacing w:line="600" w:lineRule="exact"/>
        <w:ind w:right="960"/>
        <w:jc w:val="right"/>
        <w:rPr>
          <w:rFonts w:asciiTheme="majorEastAsia" w:eastAsiaTheme="majorEastAsia" w:hAnsiTheme="majorEastAsia"/>
          <w:sz w:val="24"/>
        </w:rPr>
      </w:pPr>
    </w:p>
    <w:p w14:paraId="5FEA8BCA" w14:textId="77777777" w:rsidR="00D06BFF" w:rsidRDefault="00D06BFF">
      <w:pPr>
        <w:spacing w:line="600" w:lineRule="exact"/>
        <w:ind w:right="960"/>
        <w:jc w:val="right"/>
        <w:rPr>
          <w:rFonts w:asciiTheme="majorEastAsia" w:eastAsiaTheme="majorEastAsia" w:hAnsiTheme="majorEastAsia"/>
          <w:sz w:val="24"/>
        </w:rPr>
      </w:pPr>
    </w:p>
    <w:p w14:paraId="1F197AB0" w14:textId="6142398E" w:rsidR="001C625A" w:rsidRPr="005672D5" w:rsidRDefault="005672D5" w:rsidP="00D06BFF">
      <w:pPr>
        <w:spacing w:line="600" w:lineRule="exact"/>
        <w:ind w:right="960"/>
        <w:jc w:val="right"/>
        <w:rPr>
          <w:rFonts w:asciiTheme="majorEastAsia" w:eastAsiaTheme="majorEastAsia" w:hAnsiTheme="majorEastAsia"/>
          <w:sz w:val="24"/>
        </w:rPr>
      </w:pPr>
      <w:r w:rsidRPr="005672D5">
        <w:rPr>
          <w:rFonts w:asciiTheme="majorEastAsia" w:eastAsiaTheme="majorEastAsia" w:hAnsiTheme="majorEastAsia" w:hint="eastAsia"/>
          <w:bCs/>
          <w:sz w:val="24"/>
        </w:rPr>
        <w:t>安徽省台客隆连锁超市有限责任公司</w:t>
      </w:r>
    </w:p>
    <w:p w14:paraId="45936F45" w14:textId="4A623417" w:rsidR="001C625A" w:rsidRDefault="0097358B">
      <w:pPr>
        <w:tabs>
          <w:tab w:val="left" w:pos="3420"/>
          <w:tab w:val="right" w:pos="8452"/>
        </w:tabs>
        <w:spacing w:line="600" w:lineRule="exact"/>
        <w:ind w:right="960"/>
        <w:jc w:val="left"/>
        <w:rPr>
          <w:rFonts w:asciiTheme="majorEastAsia" w:eastAsiaTheme="majorEastAsia" w:hAnsiTheme="majorEastAsia"/>
          <w:sz w:val="24"/>
        </w:rPr>
      </w:pPr>
      <w:r>
        <w:rPr>
          <w:rFonts w:asciiTheme="majorEastAsia" w:eastAsiaTheme="majorEastAsia" w:hAnsiTheme="majorEastAsia"/>
          <w:sz w:val="24"/>
        </w:rPr>
        <w:tab/>
      </w:r>
      <w:r>
        <w:rPr>
          <w:rFonts w:asciiTheme="majorEastAsia" w:eastAsiaTheme="majorEastAsia" w:hAnsiTheme="majorEastAsia"/>
          <w:sz w:val="24"/>
        </w:rPr>
        <w:tab/>
      </w:r>
      <w:bookmarkStart w:id="17" w:name="OLE_LINK43"/>
      <w:bookmarkStart w:id="18" w:name="OLE_LINK42"/>
      <w:r>
        <w:rPr>
          <w:rFonts w:asciiTheme="majorEastAsia" w:eastAsiaTheme="majorEastAsia" w:hAnsiTheme="majorEastAsia"/>
          <w:sz w:val="24"/>
        </w:rPr>
        <w:t>202</w:t>
      </w:r>
      <w:r>
        <w:rPr>
          <w:rFonts w:asciiTheme="majorEastAsia" w:eastAsiaTheme="majorEastAsia" w:hAnsiTheme="majorEastAsia" w:hint="eastAsia"/>
          <w:sz w:val="24"/>
        </w:rPr>
        <w:t>5</w:t>
      </w:r>
      <w:r>
        <w:rPr>
          <w:rFonts w:asciiTheme="majorEastAsia" w:eastAsiaTheme="majorEastAsia" w:hAnsiTheme="majorEastAsia"/>
          <w:sz w:val="24"/>
        </w:rPr>
        <w:t>年</w:t>
      </w:r>
      <w:r w:rsidR="007B4448">
        <w:rPr>
          <w:rFonts w:asciiTheme="majorEastAsia" w:eastAsiaTheme="majorEastAsia" w:hAnsiTheme="majorEastAsia" w:hint="eastAsia"/>
          <w:sz w:val="24"/>
        </w:rPr>
        <w:t xml:space="preserve"> 11</w:t>
      </w:r>
      <w:r>
        <w:rPr>
          <w:rFonts w:asciiTheme="majorEastAsia" w:eastAsiaTheme="majorEastAsia" w:hAnsiTheme="majorEastAsia" w:hint="eastAsia"/>
          <w:sz w:val="24"/>
        </w:rPr>
        <w:t>月</w:t>
      </w:r>
      <w:r w:rsidR="00BE4038">
        <w:rPr>
          <w:rFonts w:asciiTheme="majorEastAsia" w:eastAsiaTheme="majorEastAsia" w:hAnsiTheme="majorEastAsia" w:hint="eastAsia"/>
          <w:sz w:val="24"/>
        </w:rPr>
        <w:t>21</w:t>
      </w:r>
      <w:r>
        <w:rPr>
          <w:rFonts w:asciiTheme="majorEastAsia" w:eastAsiaTheme="majorEastAsia" w:hAnsiTheme="majorEastAsia"/>
          <w:sz w:val="24"/>
        </w:rPr>
        <w:t>日</w:t>
      </w:r>
    </w:p>
    <w:bookmarkEnd w:id="17"/>
    <w:bookmarkEnd w:id="18"/>
    <w:p w14:paraId="6582B73F" w14:textId="77777777" w:rsidR="001C625A" w:rsidRDefault="0097358B">
      <w:pPr>
        <w:spacing w:line="600" w:lineRule="exact"/>
        <w:jc w:val="left"/>
        <w:rPr>
          <w:b/>
          <w:color w:val="000000"/>
          <w:sz w:val="24"/>
        </w:rPr>
      </w:pPr>
      <w:r>
        <w:rPr>
          <w:b/>
          <w:color w:val="000000"/>
          <w:sz w:val="24"/>
        </w:rPr>
        <w:br w:type="page"/>
      </w:r>
    </w:p>
    <w:p w14:paraId="2162E778" w14:textId="77777777" w:rsidR="001C625A" w:rsidRDefault="0097358B">
      <w:pPr>
        <w:spacing w:line="600" w:lineRule="exact"/>
        <w:jc w:val="left"/>
        <w:rPr>
          <w:b/>
          <w:color w:val="000000"/>
          <w:sz w:val="24"/>
        </w:rPr>
      </w:pPr>
      <w:r>
        <w:rPr>
          <w:rFonts w:hint="eastAsia"/>
          <w:b/>
          <w:color w:val="000000"/>
          <w:sz w:val="24"/>
        </w:rPr>
        <w:lastRenderedPageBreak/>
        <w:t>附件一：《合同》</w:t>
      </w:r>
    </w:p>
    <w:p w14:paraId="59A4600B" w14:textId="432CC347" w:rsidR="001C625A" w:rsidRPr="005672D5" w:rsidRDefault="005672D5">
      <w:pPr>
        <w:spacing w:line="760" w:lineRule="exact"/>
        <w:jc w:val="center"/>
        <w:rPr>
          <w:rFonts w:ascii="华文楷体" w:eastAsia="华文楷体" w:hAnsi="华文楷体" w:cs="Times New Roman"/>
          <w:b/>
          <w:kern w:val="0"/>
          <w:sz w:val="44"/>
          <w:szCs w:val="44"/>
        </w:rPr>
      </w:pPr>
      <w:r w:rsidRPr="005672D5">
        <w:rPr>
          <w:rFonts w:ascii="华文楷体" w:eastAsia="华文楷体" w:hAnsi="华文楷体" w:cs="Times New Roman" w:hint="eastAsia"/>
          <w:b/>
          <w:kern w:val="0"/>
          <w:sz w:val="44"/>
          <w:szCs w:val="44"/>
        </w:rPr>
        <w:t>安徽省台客隆连锁超市有限责任公司</w:t>
      </w:r>
    </w:p>
    <w:p w14:paraId="05E33F55" w14:textId="455C7E96" w:rsidR="001C625A" w:rsidRDefault="007B4448">
      <w:pPr>
        <w:spacing w:line="760" w:lineRule="exact"/>
        <w:jc w:val="center"/>
        <w:rPr>
          <w:rFonts w:ascii="华文楷体" w:eastAsia="华文楷体" w:hAnsi="华文楷体" w:cs="Times New Roman"/>
          <w:b/>
          <w:kern w:val="0"/>
          <w:sz w:val="30"/>
          <w:szCs w:val="30"/>
          <w:u w:val="single"/>
        </w:rPr>
      </w:pPr>
      <w:r>
        <w:rPr>
          <w:rFonts w:ascii="华文楷体" w:eastAsia="华文楷体" w:hAnsi="华文楷体" w:cs="Times New Roman" w:hint="eastAsia"/>
          <w:b/>
          <w:kern w:val="0"/>
          <w:sz w:val="30"/>
          <w:szCs w:val="30"/>
        </w:rPr>
        <w:t>百大</w:t>
      </w:r>
      <w:proofErr w:type="gramStart"/>
      <w:r>
        <w:rPr>
          <w:rFonts w:ascii="华文楷体" w:eastAsia="华文楷体" w:hAnsi="华文楷体" w:cs="Times New Roman" w:hint="eastAsia"/>
          <w:b/>
          <w:kern w:val="0"/>
          <w:sz w:val="30"/>
          <w:szCs w:val="30"/>
        </w:rPr>
        <w:t>合家福台客</w:t>
      </w:r>
      <w:proofErr w:type="gramEnd"/>
      <w:r>
        <w:rPr>
          <w:rFonts w:ascii="华文楷体" w:eastAsia="华文楷体" w:hAnsi="华文楷体" w:cs="Times New Roman" w:hint="eastAsia"/>
          <w:b/>
          <w:kern w:val="0"/>
          <w:sz w:val="30"/>
          <w:szCs w:val="30"/>
        </w:rPr>
        <w:t>隆公司2025-2027年</w:t>
      </w:r>
      <w:proofErr w:type="gramStart"/>
      <w:r>
        <w:rPr>
          <w:rFonts w:ascii="华文楷体" w:eastAsia="华文楷体" w:hAnsi="华文楷体" w:cs="Times New Roman" w:hint="eastAsia"/>
          <w:b/>
          <w:kern w:val="0"/>
          <w:sz w:val="30"/>
          <w:szCs w:val="30"/>
        </w:rPr>
        <w:t>两</w:t>
      </w:r>
      <w:proofErr w:type="gramEnd"/>
      <w:r>
        <w:rPr>
          <w:rFonts w:ascii="华文楷体" w:eastAsia="华文楷体" w:hAnsi="华文楷体" w:cs="Times New Roman" w:hint="eastAsia"/>
          <w:b/>
          <w:kern w:val="0"/>
          <w:sz w:val="30"/>
          <w:szCs w:val="30"/>
        </w:rPr>
        <w:t>年度消防器材采购</w:t>
      </w:r>
      <w:r w:rsidR="0097358B">
        <w:rPr>
          <w:rFonts w:ascii="华文楷体" w:eastAsia="华文楷体" w:hAnsi="华文楷体" w:cs="Times New Roman" w:hint="eastAsia"/>
          <w:b/>
          <w:kern w:val="0"/>
          <w:sz w:val="30"/>
          <w:szCs w:val="30"/>
        </w:rPr>
        <w:t>合同</w:t>
      </w:r>
    </w:p>
    <w:p w14:paraId="1EBF60FB" w14:textId="77777777" w:rsidR="001C625A" w:rsidRDefault="0097358B">
      <w:pPr>
        <w:spacing w:line="500" w:lineRule="exact"/>
        <w:rPr>
          <w:rFonts w:ascii="宋体" w:eastAsia="宋体" w:hAnsi="Times New Roman" w:cs="Times New Roman"/>
          <w:kern w:val="0"/>
          <w:sz w:val="24"/>
          <w:szCs w:val="20"/>
        </w:rPr>
      </w:pPr>
      <w:r>
        <w:rPr>
          <w:rFonts w:ascii="宋体" w:eastAsia="宋体" w:hAnsi="Times New Roman" w:cs="Times New Roman" w:hint="eastAsia"/>
          <w:kern w:val="0"/>
          <w:sz w:val="24"/>
          <w:szCs w:val="20"/>
        </w:rPr>
        <w:t>甲方（招标人）：</w:t>
      </w:r>
    </w:p>
    <w:p w14:paraId="5FCBA9DC" w14:textId="77777777" w:rsidR="001C625A" w:rsidRDefault="0097358B">
      <w:pPr>
        <w:spacing w:line="500" w:lineRule="exact"/>
        <w:rPr>
          <w:rFonts w:ascii="宋体" w:eastAsia="宋体" w:hAnsi="Times New Roman" w:cs="Times New Roman"/>
          <w:kern w:val="0"/>
          <w:sz w:val="24"/>
          <w:szCs w:val="20"/>
        </w:rPr>
      </w:pPr>
      <w:r>
        <w:rPr>
          <w:rFonts w:ascii="宋体" w:eastAsia="宋体" w:hAnsi="Times New Roman" w:cs="Times New Roman" w:hint="eastAsia"/>
          <w:kern w:val="0"/>
          <w:sz w:val="24"/>
          <w:szCs w:val="20"/>
        </w:rPr>
        <w:t>乙方（中标人）：</w:t>
      </w:r>
    </w:p>
    <w:p w14:paraId="0B017EA5" w14:textId="4E5C0AA4" w:rsidR="0081602E" w:rsidRPr="0081602E" w:rsidRDefault="0081602E" w:rsidP="0081602E">
      <w:pPr>
        <w:spacing w:line="360" w:lineRule="auto"/>
        <w:ind w:firstLine="480"/>
        <w:rPr>
          <w:rFonts w:asciiTheme="majorEastAsia" w:eastAsiaTheme="majorEastAsia" w:hAnsiTheme="majorEastAsia" w:cs="Times New Roman"/>
          <w:color w:val="000000"/>
          <w:sz w:val="24"/>
          <w:szCs w:val="22"/>
        </w:rPr>
      </w:pPr>
      <w:r w:rsidRPr="0081602E">
        <w:rPr>
          <w:rFonts w:asciiTheme="majorEastAsia" w:eastAsiaTheme="majorEastAsia" w:hAnsiTheme="majorEastAsia" w:cs="Times New Roman" w:hint="eastAsia"/>
          <w:color w:val="000000"/>
          <w:sz w:val="24"/>
          <w:szCs w:val="22"/>
        </w:rPr>
        <w:t>甲方根据“</w:t>
      </w:r>
      <w:r w:rsidR="000F06A1" w:rsidRPr="000F06A1">
        <w:rPr>
          <w:rFonts w:asciiTheme="majorEastAsia" w:eastAsiaTheme="majorEastAsia" w:hAnsiTheme="majorEastAsia" w:cs="Times New Roman" w:hint="eastAsia"/>
          <w:color w:val="000000"/>
          <w:sz w:val="24"/>
          <w:szCs w:val="22"/>
        </w:rPr>
        <w:t>百大合家福台客隆公司2025-2027年</w:t>
      </w:r>
      <w:proofErr w:type="gramStart"/>
      <w:r w:rsidR="000F06A1" w:rsidRPr="000F06A1">
        <w:rPr>
          <w:rFonts w:asciiTheme="majorEastAsia" w:eastAsiaTheme="majorEastAsia" w:hAnsiTheme="majorEastAsia" w:cs="Times New Roman" w:hint="eastAsia"/>
          <w:color w:val="000000"/>
          <w:sz w:val="24"/>
          <w:szCs w:val="22"/>
        </w:rPr>
        <w:t>两</w:t>
      </w:r>
      <w:proofErr w:type="gramEnd"/>
      <w:r w:rsidR="000F06A1" w:rsidRPr="000F06A1">
        <w:rPr>
          <w:rFonts w:asciiTheme="majorEastAsia" w:eastAsiaTheme="majorEastAsia" w:hAnsiTheme="majorEastAsia" w:cs="Times New Roman" w:hint="eastAsia"/>
          <w:color w:val="000000"/>
          <w:sz w:val="24"/>
          <w:szCs w:val="22"/>
        </w:rPr>
        <w:t>年度消防器材采购</w:t>
      </w:r>
      <w:r w:rsidRPr="000F06A1">
        <w:rPr>
          <w:rFonts w:asciiTheme="majorEastAsia" w:eastAsiaTheme="majorEastAsia" w:hAnsiTheme="majorEastAsia" w:cs="Times New Roman" w:hint="eastAsia"/>
          <w:color w:val="000000"/>
          <w:sz w:val="24"/>
          <w:szCs w:val="22"/>
        </w:rPr>
        <w:t>（项</w:t>
      </w:r>
      <w:r>
        <w:rPr>
          <w:rFonts w:asciiTheme="majorEastAsia" w:eastAsiaTheme="majorEastAsia" w:hAnsiTheme="majorEastAsia" w:cs="宋体" w:hint="eastAsia"/>
          <w:color w:val="000000"/>
          <w:kern w:val="0"/>
          <w:sz w:val="24"/>
          <w:szCs w:val="22"/>
        </w:rPr>
        <w:t>目</w:t>
      </w:r>
      <w:r w:rsidRPr="0081602E">
        <w:rPr>
          <w:rFonts w:asciiTheme="majorEastAsia" w:eastAsiaTheme="majorEastAsia" w:hAnsiTheme="majorEastAsia" w:cs="宋体" w:hint="eastAsia"/>
          <w:color w:val="000000"/>
          <w:kern w:val="0"/>
          <w:sz w:val="24"/>
          <w:szCs w:val="22"/>
        </w:rPr>
        <w:t>编号：</w:t>
      </w:r>
      <w:r w:rsidR="00236083">
        <w:rPr>
          <w:rFonts w:asciiTheme="minorEastAsia" w:hAnsiTheme="minorEastAsia" w:cs="宋体" w:hint="eastAsia"/>
          <w:bCs/>
          <w:color w:val="000000"/>
          <w:kern w:val="0"/>
          <w:sz w:val="24"/>
        </w:rPr>
        <w:t>2025BDJTHW00074</w:t>
      </w:r>
      <w:r w:rsidRPr="0081602E">
        <w:rPr>
          <w:rFonts w:asciiTheme="majorEastAsia" w:eastAsiaTheme="majorEastAsia" w:hAnsiTheme="majorEastAsia" w:cs="宋体" w:hint="eastAsia"/>
          <w:color w:val="000000"/>
          <w:kern w:val="0"/>
          <w:sz w:val="24"/>
          <w:szCs w:val="22"/>
        </w:rPr>
        <w:t>）</w:t>
      </w:r>
      <w:r w:rsidRPr="0081602E">
        <w:rPr>
          <w:rFonts w:asciiTheme="majorEastAsia" w:eastAsiaTheme="majorEastAsia" w:hAnsiTheme="majorEastAsia" w:cs="Times New Roman" w:hint="eastAsia"/>
          <w:color w:val="000000"/>
          <w:sz w:val="24"/>
          <w:szCs w:val="22"/>
        </w:rPr>
        <w:t>”需要，委托乙方对该项目进行生产配送安装，依据《中华人民共和国</w:t>
      </w:r>
      <w:r w:rsidRPr="0081602E">
        <w:rPr>
          <w:rFonts w:asciiTheme="majorEastAsia" w:eastAsiaTheme="majorEastAsia" w:hAnsiTheme="majorEastAsia" w:cs="Times New Roman" w:hint="eastAsia"/>
          <w:color w:val="000000" w:themeColor="text1"/>
          <w:sz w:val="24"/>
          <w:szCs w:val="22"/>
        </w:rPr>
        <w:t>民法典</w:t>
      </w:r>
      <w:r w:rsidRPr="0081602E">
        <w:rPr>
          <w:rFonts w:asciiTheme="majorEastAsia" w:eastAsiaTheme="majorEastAsia" w:hAnsiTheme="majorEastAsia" w:cs="Times New Roman" w:hint="eastAsia"/>
          <w:color w:val="000000"/>
          <w:sz w:val="24"/>
          <w:szCs w:val="22"/>
        </w:rPr>
        <w:t>》，结合该项目实际情况，经甲乙双方协商一致、签订本合同。</w:t>
      </w:r>
    </w:p>
    <w:tbl>
      <w:tblPr>
        <w:tblW w:w="9776" w:type="dxa"/>
        <w:tblInd w:w="113" w:type="dxa"/>
        <w:tblLook w:val="04A0" w:firstRow="1" w:lastRow="0" w:firstColumn="1" w:lastColumn="0" w:noHBand="0" w:noVBand="1"/>
      </w:tblPr>
      <w:tblGrid>
        <w:gridCol w:w="460"/>
        <w:gridCol w:w="2260"/>
        <w:gridCol w:w="1900"/>
        <w:gridCol w:w="800"/>
        <w:gridCol w:w="760"/>
        <w:gridCol w:w="903"/>
        <w:gridCol w:w="992"/>
        <w:gridCol w:w="1701"/>
      </w:tblGrid>
      <w:tr w:rsidR="00230F1E" w:rsidRPr="00230F1E" w14:paraId="20E8A50B" w14:textId="77777777" w:rsidTr="005672D5">
        <w:trPr>
          <w:trHeight w:val="600"/>
        </w:trPr>
        <w:tc>
          <w:tcPr>
            <w:tcW w:w="9776" w:type="dxa"/>
            <w:gridSpan w:val="8"/>
            <w:tcBorders>
              <w:top w:val="nil"/>
              <w:left w:val="nil"/>
              <w:bottom w:val="nil"/>
              <w:right w:val="nil"/>
            </w:tcBorders>
            <w:shd w:val="clear" w:color="auto" w:fill="auto"/>
            <w:noWrap/>
            <w:vAlign w:val="center"/>
            <w:hideMark/>
          </w:tcPr>
          <w:p w14:paraId="6101E630" w14:textId="77777777" w:rsidR="00230F1E" w:rsidRPr="00230F1E" w:rsidRDefault="00230F1E" w:rsidP="00230F1E">
            <w:pPr>
              <w:widowControl/>
              <w:jc w:val="center"/>
              <w:rPr>
                <w:rFonts w:ascii="宋体" w:eastAsia="宋体" w:hAnsi="宋体" w:cs="宋体"/>
                <w:b/>
                <w:bCs/>
                <w:kern w:val="0"/>
                <w:sz w:val="24"/>
              </w:rPr>
            </w:pPr>
            <w:r w:rsidRPr="00230F1E">
              <w:rPr>
                <w:rFonts w:ascii="宋体" w:eastAsia="宋体" w:hAnsi="宋体" w:cs="宋体" w:hint="eastAsia"/>
                <w:b/>
                <w:bCs/>
                <w:kern w:val="0"/>
                <w:sz w:val="24"/>
              </w:rPr>
              <w:t>百大</w:t>
            </w:r>
            <w:proofErr w:type="gramStart"/>
            <w:r w:rsidRPr="00230F1E">
              <w:rPr>
                <w:rFonts w:ascii="宋体" w:eastAsia="宋体" w:hAnsi="宋体" w:cs="宋体" w:hint="eastAsia"/>
                <w:b/>
                <w:bCs/>
                <w:kern w:val="0"/>
                <w:sz w:val="24"/>
              </w:rPr>
              <w:t>合家福台客</w:t>
            </w:r>
            <w:proofErr w:type="gramEnd"/>
            <w:r w:rsidRPr="00230F1E">
              <w:rPr>
                <w:rFonts w:ascii="宋体" w:eastAsia="宋体" w:hAnsi="宋体" w:cs="宋体" w:hint="eastAsia"/>
                <w:b/>
                <w:bCs/>
                <w:kern w:val="0"/>
                <w:sz w:val="24"/>
              </w:rPr>
              <w:t>隆公司2025-2027年</w:t>
            </w:r>
            <w:proofErr w:type="gramStart"/>
            <w:r w:rsidRPr="00230F1E">
              <w:rPr>
                <w:rFonts w:ascii="宋体" w:eastAsia="宋体" w:hAnsi="宋体" w:cs="宋体" w:hint="eastAsia"/>
                <w:b/>
                <w:bCs/>
                <w:kern w:val="0"/>
                <w:sz w:val="24"/>
              </w:rPr>
              <w:t>两</w:t>
            </w:r>
            <w:proofErr w:type="gramEnd"/>
            <w:r w:rsidRPr="00230F1E">
              <w:rPr>
                <w:rFonts w:ascii="宋体" w:eastAsia="宋体" w:hAnsi="宋体" w:cs="宋体" w:hint="eastAsia"/>
                <w:b/>
                <w:bCs/>
                <w:kern w:val="0"/>
                <w:sz w:val="24"/>
              </w:rPr>
              <w:t>年度消防器材采购报价单</w:t>
            </w:r>
          </w:p>
        </w:tc>
      </w:tr>
      <w:tr w:rsidR="00230F1E" w:rsidRPr="00230F1E" w14:paraId="32CCBAFC" w14:textId="77777777" w:rsidTr="005672D5">
        <w:trPr>
          <w:trHeight w:val="499"/>
        </w:trPr>
        <w:tc>
          <w:tcPr>
            <w:tcW w:w="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10562A"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序号</w:t>
            </w:r>
          </w:p>
        </w:tc>
        <w:tc>
          <w:tcPr>
            <w:tcW w:w="2260" w:type="dxa"/>
            <w:tcBorders>
              <w:top w:val="single" w:sz="4" w:space="0" w:color="auto"/>
              <w:left w:val="nil"/>
              <w:bottom w:val="single" w:sz="4" w:space="0" w:color="auto"/>
              <w:right w:val="single" w:sz="4" w:space="0" w:color="auto"/>
            </w:tcBorders>
            <w:shd w:val="clear" w:color="000000" w:fill="FFFFFF"/>
            <w:vAlign w:val="center"/>
            <w:hideMark/>
          </w:tcPr>
          <w:p w14:paraId="45C64174"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器材名称</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14:paraId="61C9E1D2" w14:textId="77777777" w:rsidR="00230F1E" w:rsidRPr="00230F1E" w:rsidRDefault="00230F1E" w:rsidP="00230F1E">
            <w:pPr>
              <w:widowControl/>
              <w:jc w:val="center"/>
              <w:rPr>
                <w:rFonts w:ascii="宋体" w:eastAsia="宋体" w:hAnsi="宋体" w:cs="宋体"/>
                <w:color w:val="000000"/>
                <w:kern w:val="0"/>
                <w:sz w:val="22"/>
                <w:szCs w:val="22"/>
              </w:rPr>
            </w:pPr>
            <w:r w:rsidRPr="00230F1E">
              <w:rPr>
                <w:rFonts w:ascii="宋体" w:eastAsia="宋体" w:hAnsi="宋体" w:cs="宋体" w:hint="eastAsia"/>
                <w:color w:val="000000"/>
                <w:kern w:val="0"/>
                <w:sz w:val="22"/>
                <w:szCs w:val="22"/>
              </w:rPr>
              <w:t>规格/型号</w:t>
            </w:r>
          </w:p>
        </w:tc>
        <w:tc>
          <w:tcPr>
            <w:tcW w:w="800" w:type="dxa"/>
            <w:tcBorders>
              <w:top w:val="single" w:sz="4" w:space="0" w:color="auto"/>
              <w:left w:val="nil"/>
              <w:bottom w:val="single" w:sz="4" w:space="0" w:color="auto"/>
              <w:right w:val="single" w:sz="4" w:space="0" w:color="auto"/>
            </w:tcBorders>
            <w:shd w:val="clear" w:color="000000" w:fill="FFFFFF"/>
            <w:vAlign w:val="center"/>
            <w:hideMark/>
          </w:tcPr>
          <w:p w14:paraId="18E91799"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数量</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14:paraId="413B080C"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单位</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10B0886F"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含税</w:t>
            </w:r>
            <w:r w:rsidRPr="00230F1E">
              <w:rPr>
                <w:rFonts w:ascii="宋体" w:eastAsia="宋体" w:hAnsi="宋体" w:cs="宋体" w:hint="eastAsia"/>
                <w:color w:val="000000"/>
                <w:kern w:val="0"/>
                <w:sz w:val="20"/>
                <w:szCs w:val="20"/>
              </w:rPr>
              <w:br/>
              <w:t>单价</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6EB628"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含税</w:t>
            </w:r>
            <w:r w:rsidRPr="00230F1E">
              <w:rPr>
                <w:rFonts w:ascii="宋体" w:eastAsia="宋体" w:hAnsi="宋体" w:cs="宋体" w:hint="eastAsia"/>
                <w:color w:val="000000"/>
                <w:kern w:val="0"/>
                <w:sz w:val="20"/>
                <w:szCs w:val="20"/>
              </w:rPr>
              <w:br/>
              <w:t>小计</w:t>
            </w:r>
          </w:p>
        </w:tc>
        <w:tc>
          <w:tcPr>
            <w:tcW w:w="1701" w:type="dxa"/>
            <w:tcBorders>
              <w:top w:val="single" w:sz="4" w:space="0" w:color="auto"/>
              <w:left w:val="nil"/>
              <w:bottom w:val="single" w:sz="4" w:space="0" w:color="auto"/>
              <w:right w:val="single" w:sz="4" w:space="0" w:color="000000"/>
            </w:tcBorders>
            <w:shd w:val="clear" w:color="000000" w:fill="FFFFFF"/>
            <w:vAlign w:val="center"/>
            <w:hideMark/>
          </w:tcPr>
          <w:p w14:paraId="354F0056"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品牌</w:t>
            </w:r>
          </w:p>
        </w:tc>
      </w:tr>
      <w:tr w:rsidR="00230F1E" w:rsidRPr="00230F1E" w14:paraId="380C9129" w14:textId="77777777" w:rsidTr="005672D5">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32E23EB"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1</w:t>
            </w:r>
          </w:p>
        </w:tc>
        <w:tc>
          <w:tcPr>
            <w:tcW w:w="2260" w:type="dxa"/>
            <w:tcBorders>
              <w:top w:val="nil"/>
              <w:left w:val="nil"/>
              <w:bottom w:val="single" w:sz="4" w:space="0" w:color="auto"/>
              <w:right w:val="single" w:sz="4" w:space="0" w:color="auto"/>
            </w:tcBorders>
            <w:shd w:val="clear" w:color="auto" w:fill="auto"/>
            <w:vAlign w:val="center"/>
            <w:hideMark/>
          </w:tcPr>
          <w:p w14:paraId="4C24EE6C"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手提式灭火器</w:t>
            </w:r>
          </w:p>
        </w:tc>
        <w:tc>
          <w:tcPr>
            <w:tcW w:w="1900" w:type="dxa"/>
            <w:tcBorders>
              <w:top w:val="nil"/>
              <w:left w:val="nil"/>
              <w:bottom w:val="single" w:sz="4" w:space="0" w:color="auto"/>
              <w:right w:val="single" w:sz="4" w:space="0" w:color="auto"/>
            </w:tcBorders>
            <w:shd w:val="clear" w:color="auto" w:fill="auto"/>
            <w:vAlign w:val="center"/>
            <w:hideMark/>
          </w:tcPr>
          <w:p w14:paraId="3FDB8F68" w14:textId="77777777" w:rsidR="00230F1E" w:rsidRPr="00230F1E" w:rsidRDefault="00230F1E" w:rsidP="00230F1E">
            <w:pPr>
              <w:widowControl/>
              <w:jc w:val="left"/>
              <w:rPr>
                <w:rFonts w:ascii="宋体" w:eastAsia="宋体" w:hAnsi="宋体" w:cs="宋体"/>
                <w:color w:val="000000"/>
                <w:kern w:val="0"/>
                <w:sz w:val="18"/>
                <w:szCs w:val="18"/>
              </w:rPr>
            </w:pPr>
            <w:r w:rsidRPr="00230F1E">
              <w:rPr>
                <w:rFonts w:ascii="宋体" w:eastAsia="宋体" w:hAnsi="宋体" w:cs="宋体" w:hint="eastAsia"/>
                <w:color w:val="000000"/>
                <w:kern w:val="0"/>
                <w:sz w:val="18"/>
                <w:szCs w:val="18"/>
              </w:rPr>
              <w:t>MFZ/ABC4A型干粉</w:t>
            </w:r>
          </w:p>
        </w:tc>
        <w:tc>
          <w:tcPr>
            <w:tcW w:w="800" w:type="dxa"/>
            <w:tcBorders>
              <w:top w:val="nil"/>
              <w:left w:val="nil"/>
              <w:bottom w:val="single" w:sz="4" w:space="0" w:color="auto"/>
              <w:right w:val="single" w:sz="4" w:space="0" w:color="auto"/>
            </w:tcBorders>
            <w:shd w:val="clear" w:color="auto" w:fill="auto"/>
            <w:vAlign w:val="center"/>
            <w:hideMark/>
          </w:tcPr>
          <w:p w14:paraId="65197161"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150</w:t>
            </w:r>
          </w:p>
        </w:tc>
        <w:tc>
          <w:tcPr>
            <w:tcW w:w="760" w:type="dxa"/>
            <w:tcBorders>
              <w:top w:val="nil"/>
              <w:left w:val="nil"/>
              <w:bottom w:val="single" w:sz="4" w:space="0" w:color="auto"/>
              <w:right w:val="single" w:sz="4" w:space="0" w:color="auto"/>
            </w:tcBorders>
            <w:shd w:val="clear" w:color="auto" w:fill="auto"/>
            <w:vAlign w:val="center"/>
            <w:hideMark/>
          </w:tcPr>
          <w:p w14:paraId="1C1F85F5"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瓶</w:t>
            </w:r>
          </w:p>
        </w:tc>
        <w:tc>
          <w:tcPr>
            <w:tcW w:w="903" w:type="dxa"/>
            <w:tcBorders>
              <w:top w:val="nil"/>
              <w:left w:val="nil"/>
              <w:bottom w:val="single" w:sz="4" w:space="0" w:color="auto"/>
              <w:right w:val="single" w:sz="4" w:space="0" w:color="auto"/>
            </w:tcBorders>
            <w:shd w:val="clear" w:color="auto" w:fill="auto"/>
            <w:vAlign w:val="center"/>
            <w:hideMark/>
          </w:tcPr>
          <w:p w14:paraId="0062DB2E"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6B7F18A6"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000000"/>
            </w:tcBorders>
            <w:shd w:val="clear" w:color="auto" w:fill="auto"/>
            <w:vAlign w:val="center"/>
            <w:hideMark/>
          </w:tcPr>
          <w:p w14:paraId="05E18734"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r>
      <w:tr w:rsidR="00230F1E" w:rsidRPr="00230F1E" w14:paraId="6AA24904" w14:textId="77777777" w:rsidTr="005672D5">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5299F5F"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2</w:t>
            </w:r>
          </w:p>
        </w:tc>
        <w:tc>
          <w:tcPr>
            <w:tcW w:w="2260" w:type="dxa"/>
            <w:tcBorders>
              <w:top w:val="nil"/>
              <w:left w:val="nil"/>
              <w:bottom w:val="single" w:sz="4" w:space="0" w:color="auto"/>
              <w:right w:val="single" w:sz="4" w:space="0" w:color="auto"/>
            </w:tcBorders>
            <w:shd w:val="clear" w:color="auto" w:fill="auto"/>
            <w:vAlign w:val="center"/>
            <w:hideMark/>
          </w:tcPr>
          <w:p w14:paraId="38D3D24F"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手提式灭火器</w:t>
            </w:r>
          </w:p>
        </w:tc>
        <w:tc>
          <w:tcPr>
            <w:tcW w:w="1900" w:type="dxa"/>
            <w:tcBorders>
              <w:top w:val="nil"/>
              <w:left w:val="nil"/>
              <w:bottom w:val="single" w:sz="4" w:space="0" w:color="auto"/>
              <w:right w:val="single" w:sz="4" w:space="0" w:color="auto"/>
            </w:tcBorders>
            <w:shd w:val="clear" w:color="auto" w:fill="auto"/>
            <w:vAlign w:val="center"/>
            <w:hideMark/>
          </w:tcPr>
          <w:p w14:paraId="3137EF86" w14:textId="77777777" w:rsidR="00230F1E" w:rsidRPr="00230F1E" w:rsidRDefault="00230F1E" w:rsidP="00230F1E">
            <w:pPr>
              <w:widowControl/>
              <w:jc w:val="left"/>
              <w:rPr>
                <w:rFonts w:ascii="宋体" w:eastAsia="宋体" w:hAnsi="宋体" w:cs="宋体"/>
                <w:color w:val="000000"/>
                <w:kern w:val="0"/>
                <w:sz w:val="18"/>
                <w:szCs w:val="18"/>
              </w:rPr>
            </w:pPr>
            <w:r w:rsidRPr="00230F1E">
              <w:rPr>
                <w:rFonts w:ascii="宋体" w:eastAsia="宋体" w:hAnsi="宋体" w:cs="宋体" w:hint="eastAsia"/>
                <w:color w:val="000000"/>
                <w:kern w:val="0"/>
                <w:sz w:val="18"/>
                <w:szCs w:val="18"/>
              </w:rPr>
              <w:t>MFZ/ABC5A型干粉</w:t>
            </w:r>
          </w:p>
        </w:tc>
        <w:tc>
          <w:tcPr>
            <w:tcW w:w="800" w:type="dxa"/>
            <w:tcBorders>
              <w:top w:val="nil"/>
              <w:left w:val="nil"/>
              <w:bottom w:val="single" w:sz="4" w:space="0" w:color="auto"/>
              <w:right w:val="single" w:sz="4" w:space="0" w:color="auto"/>
            </w:tcBorders>
            <w:shd w:val="clear" w:color="auto" w:fill="auto"/>
            <w:vAlign w:val="center"/>
            <w:hideMark/>
          </w:tcPr>
          <w:p w14:paraId="49ECC4D1"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150</w:t>
            </w:r>
          </w:p>
        </w:tc>
        <w:tc>
          <w:tcPr>
            <w:tcW w:w="760" w:type="dxa"/>
            <w:tcBorders>
              <w:top w:val="nil"/>
              <w:left w:val="nil"/>
              <w:bottom w:val="single" w:sz="4" w:space="0" w:color="auto"/>
              <w:right w:val="single" w:sz="4" w:space="0" w:color="auto"/>
            </w:tcBorders>
            <w:shd w:val="clear" w:color="auto" w:fill="auto"/>
            <w:vAlign w:val="center"/>
            <w:hideMark/>
          </w:tcPr>
          <w:p w14:paraId="1B47574D"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瓶</w:t>
            </w:r>
          </w:p>
        </w:tc>
        <w:tc>
          <w:tcPr>
            <w:tcW w:w="903" w:type="dxa"/>
            <w:tcBorders>
              <w:top w:val="nil"/>
              <w:left w:val="nil"/>
              <w:bottom w:val="single" w:sz="4" w:space="0" w:color="auto"/>
              <w:right w:val="single" w:sz="4" w:space="0" w:color="auto"/>
            </w:tcBorders>
            <w:shd w:val="clear" w:color="auto" w:fill="auto"/>
            <w:vAlign w:val="center"/>
            <w:hideMark/>
          </w:tcPr>
          <w:p w14:paraId="1AECE27E"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0CB9B41F"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000000"/>
            </w:tcBorders>
            <w:shd w:val="clear" w:color="auto" w:fill="auto"/>
            <w:vAlign w:val="center"/>
            <w:hideMark/>
          </w:tcPr>
          <w:p w14:paraId="4B3FD384"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r>
      <w:tr w:rsidR="00230F1E" w:rsidRPr="00230F1E" w14:paraId="3A871035" w14:textId="77777777" w:rsidTr="005672D5">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ED80507"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3</w:t>
            </w:r>
          </w:p>
        </w:tc>
        <w:tc>
          <w:tcPr>
            <w:tcW w:w="2260" w:type="dxa"/>
            <w:tcBorders>
              <w:top w:val="nil"/>
              <w:left w:val="nil"/>
              <w:bottom w:val="single" w:sz="4" w:space="0" w:color="auto"/>
              <w:right w:val="single" w:sz="4" w:space="0" w:color="auto"/>
            </w:tcBorders>
            <w:shd w:val="clear" w:color="auto" w:fill="auto"/>
            <w:vAlign w:val="center"/>
            <w:hideMark/>
          </w:tcPr>
          <w:p w14:paraId="7045D0EE"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灭火器维修</w:t>
            </w:r>
          </w:p>
        </w:tc>
        <w:tc>
          <w:tcPr>
            <w:tcW w:w="1900" w:type="dxa"/>
            <w:tcBorders>
              <w:top w:val="nil"/>
              <w:left w:val="nil"/>
              <w:bottom w:val="single" w:sz="4" w:space="0" w:color="auto"/>
              <w:right w:val="single" w:sz="4" w:space="0" w:color="auto"/>
            </w:tcBorders>
            <w:shd w:val="clear" w:color="auto" w:fill="auto"/>
            <w:vAlign w:val="center"/>
            <w:hideMark/>
          </w:tcPr>
          <w:p w14:paraId="416D302C" w14:textId="77777777" w:rsidR="00230F1E" w:rsidRPr="00230F1E" w:rsidRDefault="00230F1E" w:rsidP="00230F1E">
            <w:pPr>
              <w:widowControl/>
              <w:jc w:val="left"/>
              <w:rPr>
                <w:rFonts w:ascii="宋体" w:eastAsia="宋体" w:hAnsi="宋体" w:cs="宋体"/>
                <w:color w:val="000000"/>
                <w:kern w:val="0"/>
                <w:sz w:val="18"/>
                <w:szCs w:val="18"/>
              </w:rPr>
            </w:pPr>
            <w:r w:rsidRPr="00230F1E">
              <w:rPr>
                <w:rFonts w:ascii="宋体" w:eastAsia="宋体" w:hAnsi="宋体" w:cs="宋体" w:hint="eastAsia"/>
                <w:color w:val="000000"/>
                <w:kern w:val="0"/>
                <w:sz w:val="18"/>
                <w:szCs w:val="18"/>
              </w:rPr>
              <w:t>MFZ/ABC4A型干粉</w:t>
            </w:r>
          </w:p>
        </w:tc>
        <w:tc>
          <w:tcPr>
            <w:tcW w:w="800" w:type="dxa"/>
            <w:tcBorders>
              <w:top w:val="nil"/>
              <w:left w:val="nil"/>
              <w:bottom w:val="single" w:sz="4" w:space="0" w:color="auto"/>
              <w:right w:val="single" w:sz="4" w:space="0" w:color="auto"/>
            </w:tcBorders>
            <w:shd w:val="clear" w:color="auto" w:fill="auto"/>
            <w:vAlign w:val="center"/>
            <w:hideMark/>
          </w:tcPr>
          <w:p w14:paraId="14DDEF9D"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400</w:t>
            </w:r>
          </w:p>
        </w:tc>
        <w:tc>
          <w:tcPr>
            <w:tcW w:w="760" w:type="dxa"/>
            <w:tcBorders>
              <w:top w:val="nil"/>
              <w:left w:val="nil"/>
              <w:bottom w:val="single" w:sz="4" w:space="0" w:color="auto"/>
              <w:right w:val="single" w:sz="4" w:space="0" w:color="auto"/>
            </w:tcBorders>
            <w:shd w:val="clear" w:color="auto" w:fill="auto"/>
            <w:vAlign w:val="center"/>
            <w:hideMark/>
          </w:tcPr>
          <w:p w14:paraId="213E1588"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瓶</w:t>
            </w:r>
          </w:p>
        </w:tc>
        <w:tc>
          <w:tcPr>
            <w:tcW w:w="903" w:type="dxa"/>
            <w:tcBorders>
              <w:top w:val="nil"/>
              <w:left w:val="nil"/>
              <w:bottom w:val="single" w:sz="4" w:space="0" w:color="auto"/>
              <w:right w:val="single" w:sz="4" w:space="0" w:color="auto"/>
            </w:tcBorders>
            <w:shd w:val="clear" w:color="auto" w:fill="auto"/>
            <w:vAlign w:val="center"/>
            <w:hideMark/>
          </w:tcPr>
          <w:p w14:paraId="65CCBE6C"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7AB22207"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000000"/>
            </w:tcBorders>
            <w:shd w:val="clear" w:color="auto" w:fill="auto"/>
            <w:vAlign w:val="center"/>
            <w:hideMark/>
          </w:tcPr>
          <w:p w14:paraId="1ED05CDB"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r>
      <w:tr w:rsidR="00230F1E" w:rsidRPr="00230F1E" w14:paraId="500D03FD" w14:textId="77777777" w:rsidTr="005672D5">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A858224"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4</w:t>
            </w:r>
          </w:p>
        </w:tc>
        <w:tc>
          <w:tcPr>
            <w:tcW w:w="2260" w:type="dxa"/>
            <w:tcBorders>
              <w:top w:val="nil"/>
              <w:left w:val="nil"/>
              <w:bottom w:val="single" w:sz="4" w:space="0" w:color="auto"/>
              <w:right w:val="single" w:sz="4" w:space="0" w:color="auto"/>
            </w:tcBorders>
            <w:shd w:val="clear" w:color="auto" w:fill="auto"/>
            <w:vAlign w:val="center"/>
            <w:hideMark/>
          </w:tcPr>
          <w:p w14:paraId="1EDE8475"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消防水带</w:t>
            </w:r>
          </w:p>
        </w:tc>
        <w:tc>
          <w:tcPr>
            <w:tcW w:w="1900" w:type="dxa"/>
            <w:tcBorders>
              <w:top w:val="nil"/>
              <w:left w:val="nil"/>
              <w:bottom w:val="single" w:sz="4" w:space="0" w:color="auto"/>
              <w:right w:val="single" w:sz="4" w:space="0" w:color="auto"/>
            </w:tcBorders>
            <w:shd w:val="clear" w:color="auto" w:fill="auto"/>
            <w:vAlign w:val="center"/>
            <w:hideMark/>
          </w:tcPr>
          <w:p w14:paraId="598C4D20" w14:textId="77777777" w:rsidR="00230F1E" w:rsidRPr="00230F1E" w:rsidRDefault="00230F1E" w:rsidP="00230F1E">
            <w:pPr>
              <w:widowControl/>
              <w:jc w:val="left"/>
              <w:rPr>
                <w:rFonts w:ascii="宋体" w:eastAsia="宋体" w:hAnsi="宋体" w:cs="宋体"/>
                <w:color w:val="000000"/>
                <w:kern w:val="0"/>
                <w:sz w:val="18"/>
                <w:szCs w:val="18"/>
              </w:rPr>
            </w:pPr>
            <w:r w:rsidRPr="00230F1E">
              <w:rPr>
                <w:rFonts w:ascii="宋体" w:eastAsia="宋体" w:hAnsi="宋体" w:cs="宋体" w:hint="eastAsia"/>
                <w:color w:val="000000"/>
                <w:kern w:val="0"/>
                <w:sz w:val="18"/>
                <w:szCs w:val="18"/>
              </w:rPr>
              <w:t>10-65-20有内村</w:t>
            </w:r>
            <w:proofErr w:type="gramStart"/>
            <w:r w:rsidRPr="00230F1E">
              <w:rPr>
                <w:rFonts w:ascii="宋体" w:eastAsia="宋体" w:hAnsi="宋体" w:cs="宋体" w:hint="eastAsia"/>
                <w:color w:val="000000"/>
                <w:kern w:val="0"/>
                <w:sz w:val="18"/>
                <w:szCs w:val="18"/>
              </w:rPr>
              <w:t>涤</w:t>
            </w:r>
            <w:proofErr w:type="gramEnd"/>
            <w:r w:rsidRPr="00230F1E">
              <w:rPr>
                <w:rFonts w:ascii="宋体" w:eastAsia="宋体" w:hAnsi="宋体" w:cs="宋体" w:hint="eastAsia"/>
                <w:color w:val="000000"/>
                <w:kern w:val="0"/>
                <w:sz w:val="18"/>
                <w:szCs w:val="18"/>
              </w:rPr>
              <w:t>丝</w:t>
            </w:r>
          </w:p>
        </w:tc>
        <w:tc>
          <w:tcPr>
            <w:tcW w:w="800" w:type="dxa"/>
            <w:tcBorders>
              <w:top w:val="nil"/>
              <w:left w:val="nil"/>
              <w:bottom w:val="single" w:sz="4" w:space="0" w:color="auto"/>
              <w:right w:val="single" w:sz="4" w:space="0" w:color="auto"/>
            </w:tcBorders>
            <w:shd w:val="clear" w:color="auto" w:fill="auto"/>
            <w:vAlign w:val="center"/>
            <w:hideMark/>
          </w:tcPr>
          <w:p w14:paraId="7677AF8B"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14:paraId="68966F6A"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卷</w:t>
            </w:r>
          </w:p>
        </w:tc>
        <w:tc>
          <w:tcPr>
            <w:tcW w:w="903" w:type="dxa"/>
            <w:tcBorders>
              <w:top w:val="nil"/>
              <w:left w:val="nil"/>
              <w:bottom w:val="single" w:sz="4" w:space="0" w:color="auto"/>
              <w:right w:val="single" w:sz="4" w:space="0" w:color="auto"/>
            </w:tcBorders>
            <w:shd w:val="clear" w:color="auto" w:fill="auto"/>
            <w:vAlign w:val="center"/>
            <w:hideMark/>
          </w:tcPr>
          <w:p w14:paraId="6E3D2287"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3A6279E6"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000000"/>
            </w:tcBorders>
            <w:shd w:val="clear" w:color="auto" w:fill="auto"/>
            <w:vAlign w:val="center"/>
            <w:hideMark/>
          </w:tcPr>
          <w:p w14:paraId="6EEB32E9"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r>
      <w:tr w:rsidR="00230F1E" w:rsidRPr="00230F1E" w14:paraId="0E806F44" w14:textId="77777777" w:rsidTr="005672D5">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E5ED7C1"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5</w:t>
            </w:r>
          </w:p>
        </w:tc>
        <w:tc>
          <w:tcPr>
            <w:tcW w:w="2260" w:type="dxa"/>
            <w:tcBorders>
              <w:top w:val="nil"/>
              <w:left w:val="nil"/>
              <w:bottom w:val="single" w:sz="4" w:space="0" w:color="auto"/>
              <w:right w:val="single" w:sz="4" w:space="0" w:color="auto"/>
            </w:tcBorders>
            <w:shd w:val="clear" w:color="auto" w:fill="auto"/>
            <w:vAlign w:val="center"/>
            <w:hideMark/>
          </w:tcPr>
          <w:p w14:paraId="3787CE99"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消防水带喉箍、接口</w:t>
            </w:r>
          </w:p>
        </w:tc>
        <w:tc>
          <w:tcPr>
            <w:tcW w:w="1900" w:type="dxa"/>
            <w:tcBorders>
              <w:top w:val="nil"/>
              <w:left w:val="nil"/>
              <w:bottom w:val="single" w:sz="4" w:space="0" w:color="auto"/>
              <w:right w:val="single" w:sz="4" w:space="0" w:color="auto"/>
            </w:tcBorders>
            <w:shd w:val="clear" w:color="auto" w:fill="auto"/>
            <w:vAlign w:val="center"/>
            <w:hideMark/>
          </w:tcPr>
          <w:p w14:paraId="700D81FF" w14:textId="77777777" w:rsidR="00230F1E" w:rsidRPr="00230F1E" w:rsidRDefault="00230F1E" w:rsidP="00230F1E">
            <w:pPr>
              <w:widowControl/>
              <w:jc w:val="left"/>
              <w:rPr>
                <w:rFonts w:ascii="宋体" w:eastAsia="宋体" w:hAnsi="宋体" w:cs="宋体"/>
                <w:color w:val="000000"/>
                <w:kern w:val="0"/>
                <w:sz w:val="18"/>
                <w:szCs w:val="18"/>
              </w:rPr>
            </w:pPr>
            <w:r w:rsidRPr="00230F1E">
              <w:rPr>
                <w:rFonts w:ascii="宋体" w:eastAsia="宋体" w:hAnsi="宋体" w:cs="宋体" w:hint="eastAsia"/>
                <w:color w:val="000000"/>
                <w:kern w:val="0"/>
                <w:sz w:val="18"/>
                <w:szCs w:val="18"/>
              </w:rPr>
              <w:t>DN65</w:t>
            </w:r>
          </w:p>
        </w:tc>
        <w:tc>
          <w:tcPr>
            <w:tcW w:w="800" w:type="dxa"/>
            <w:tcBorders>
              <w:top w:val="nil"/>
              <w:left w:val="nil"/>
              <w:bottom w:val="single" w:sz="4" w:space="0" w:color="auto"/>
              <w:right w:val="single" w:sz="4" w:space="0" w:color="auto"/>
            </w:tcBorders>
            <w:shd w:val="clear" w:color="auto" w:fill="auto"/>
            <w:vAlign w:val="center"/>
            <w:hideMark/>
          </w:tcPr>
          <w:p w14:paraId="5140F93D"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50</w:t>
            </w:r>
          </w:p>
        </w:tc>
        <w:tc>
          <w:tcPr>
            <w:tcW w:w="760" w:type="dxa"/>
            <w:tcBorders>
              <w:top w:val="nil"/>
              <w:left w:val="nil"/>
              <w:bottom w:val="single" w:sz="4" w:space="0" w:color="auto"/>
              <w:right w:val="single" w:sz="4" w:space="0" w:color="auto"/>
            </w:tcBorders>
            <w:shd w:val="clear" w:color="auto" w:fill="auto"/>
            <w:vAlign w:val="center"/>
            <w:hideMark/>
          </w:tcPr>
          <w:p w14:paraId="44A67EB0"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付</w:t>
            </w:r>
          </w:p>
        </w:tc>
        <w:tc>
          <w:tcPr>
            <w:tcW w:w="903" w:type="dxa"/>
            <w:tcBorders>
              <w:top w:val="nil"/>
              <w:left w:val="nil"/>
              <w:bottom w:val="single" w:sz="4" w:space="0" w:color="auto"/>
              <w:right w:val="single" w:sz="4" w:space="0" w:color="auto"/>
            </w:tcBorders>
            <w:shd w:val="clear" w:color="auto" w:fill="auto"/>
            <w:vAlign w:val="center"/>
            <w:hideMark/>
          </w:tcPr>
          <w:p w14:paraId="4257047F"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1F545ED2"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000000"/>
            </w:tcBorders>
            <w:shd w:val="clear" w:color="auto" w:fill="auto"/>
            <w:vAlign w:val="center"/>
            <w:hideMark/>
          </w:tcPr>
          <w:p w14:paraId="02C65A3C"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r>
      <w:tr w:rsidR="00230F1E" w:rsidRPr="00230F1E" w14:paraId="396E8951" w14:textId="77777777" w:rsidTr="005672D5">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0393169"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6</w:t>
            </w:r>
          </w:p>
        </w:tc>
        <w:tc>
          <w:tcPr>
            <w:tcW w:w="2260" w:type="dxa"/>
            <w:tcBorders>
              <w:top w:val="nil"/>
              <w:left w:val="nil"/>
              <w:bottom w:val="single" w:sz="4" w:space="0" w:color="auto"/>
              <w:right w:val="single" w:sz="4" w:space="0" w:color="auto"/>
            </w:tcBorders>
            <w:shd w:val="clear" w:color="auto" w:fill="auto"/>
            <w:vAlign w:val="center"/>
            <w:hideMark/>
          </w:tcPr>
          <w:p w14:paraId="5D297258"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直流水枪</w:t>
            </w:r>
          </w:p>
        </w:tc>
        <w:tc>
          <w:tcPr>
            <w:tcW w:w="1900" w:type="dxa"/>
            <w:tcBorders>
              <w:top w:val="nil"/>
              <w:left w:val="nil"/>
              <w:bottom w:val="single" w:sz="4" w:space="0" w:color="auto"/>
              <w:right w:val="single" w:sz="4" w:space="0" w:color="auto"/>
            </w:tcBorders>
            <w:shd w:val="clear" w:color="auto" w:fill="auto"/>
            <w:vAlign w:val="center"/>
            <w:hideMark/>
          </w:tcPr>
          <w:p w14:paraId="1A1474B6" w14:textId="77777777" w:rsidR="00230F1E" w:rsidRPr="00230F1E" w:rsidRDefault="00230F1E" w:rsidP="00230F1E">
            <w:pPr>
              <w:widowControl/>
              <w:jc w:val="left"/>
              <w:rPr>
                <w:rFonts w:ascii="宋体" w:eastAsia="宋体" w:hAnsi="宋体" w:cs="宋体"/>
                <w:color w:val="000000"/>
                <w:kern w:val="0"/>
                <w:sz w:val="18"/>
                <w:szCs w:val="18"/>
              </w:rPr>
            </w:pPr>
            <w:r w:rsidRPr="00230F1E">
              <w:rPr>
                <w:rFonts w:ascii="宋体" w:eastAsia="宋体" w:hAnsi="宋体" w:cs="宋体" w:hint="eastAsia"/>
                <w:color w:val="000000"/>
                <w:kern w:val="0"/>
                <w:sz w:val="18"/>
                <w:szCs w:val="18"/>
              </w:rPr>
              <w:t>DN65/19mm</w:t>
            </w:r>
          </w:p>
        </w:tc>
        <w:tc>
          <w:tcPr>
            <w:tcW w:w="800" w:type="dxa"/>
            <w:tcBorders>
              <w:top w:val="nil"/>
              <w:left w:val="nil"/>
              <w:bottom w:val="single" w:sz="4" w:space="0" w:color="auto"/>
              <w:right w:val="single" w:sz="4" w:space="0" w:color="auto"/>
            </w:tcBorders>
            <w:shd w:val="clear" w:color="auto" w:fill="auto"/>
            <w:vAlign w:val="center"/>
            <w:hideMark/>
          </w:tcPr>
          <w:p w14:paraId="1DCE1C52"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50</w:t>
            </w:r>
          </w:p>
        </w:tc>
        <w:tc>
          <w:tcPr>
            <w:tcW w:w="760" w:type="dxa"/>
            <w:tcBorders>
              <w:top w:val="nil"/>
              <w:left w:val="nil"/>
              <w:bottom w:val="single" w:sz="4" w:space="0" w:color="auto"/>
              <w:right w:val="single" w:sz="4" w:space="0" w:color="auto"/>
            </w:tcBorders>
            <w:shd w:val="clear" w:color="auto" w:fill="auto"/>
            <w:vAlign w:val="center"/>
            <w:hideMark/>
          </w:tcPr>
          <w:p w14:paraId="07214418"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支</w:t>
            </w:r>
          </w:p>
        </w:tc>
        <w:tc>
          <w:tcPr>
            <w:tcW w:w="903" w:type="dxa"/>
            <w:tcBorders>
              <w:top w:val="nil"/>
              <w:left w:val="nil"/>
              <w:bottom w:val="single" w:sz="4" w:space="0" w:color="auto"/>
              <w:right w:val="single" w:sz="4" w:space="0" w:color="auto"/>
            </w:tcBorders>
            <w:shd w:val="clear" w:color="auto" w:fill="auto"/>
            <w:vAlign w:val="center"/>
            <w:hideMark/>
          </w:tcPr>
          <w:p w14:paraId="223DF914"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3E893C1F"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000000"/>
            </w:tcBorders>
            <w:shd w:val="clear" w:color="auto" w:fill="auto"/>
            <w:vAlign w:val="center"/>
            <w:hideMark/>
          </w:tcPr>
          <w:p w14:paraId="31D45285"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r>
      <w:tr w:rsidR="00230F1E" w:rsidRPr="00230F1E" w14:paraId="264B321C" w14:textId="77777777" w:rsidTr="005672D5">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096A976"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7</w:t>
            </w:r>
          </w:p>
        </w:tc>
        <w:tc>
          <w:tcPr>
            <w:tcW w:w="2260" w:type="dxa"/>
            <w:tcBorders>
              <w:top w:val="nil"/>
              <w:left w:val="nil"/>
              <w:bottom w:val="single" w:sz="4" w:space="0" w:color="auto"/>
              <w:right w:val="single" w:sz="4" w:space="0" w:color="auto"/>
            </w:tcBorders>
            <w:shd w:val="clear" w:color="auto" w:fill="auto"/>
            <w:vAlign w:val="center"/>
            <w:hideMark/>
          </w:tcPr>
          <w:p w14:paraId="0EF0072F"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过滤式消防自救呼吸器</w:t>
            </w:r>
          </w:p>
        </w:tc>
        <w:tc>
          <w:tcPr>
            <w:tcW w:w="1900" w:type="dxa"/>
            <w:tcBorders>
              <w:top w:val="nil"/>
              <w:left w:val="nil"/>
              <w:bottom w:val="single" w:sz="4" w:space="0" w:color="auto"/>
              <w:right w:val="single" w:sz="4" w:space="0" w:color="auto"/>
            </w:tcBorders>
            <w:shd w:val="clear" w:color="auto" w:fill="auto"/>
            <w:vAlign w:val="center"/>
            <w:hideMark/>
          </w:tcPr>
          <w:p w14:paraId="29505E75" w14:textId="77777777" w:rsidR="00230F1E" w:rsidRPr="00230F1E" w:rsidRDefault="00230F1E" w:rsidP="00230F1E">
            <w:pPr>
              <w:widowControl/>
              <w:jc w:val="left"/>
              <w:rPr>
                <w:rFonts w:ascii="宋体" w:eastAsia="宋体" w:hAnsi="宋体" w:cs="宋体"/>
                <w:color w:val="000000"/>
                <w:kern w:val="0"/>
                <w:sz w:val="18"/>
                <w:szCs w:val="18"/>
              </w:rPr>
            </w:pPr>
            <w:r w:rsidRPr="00230F1E">
              <w:rPr>
                <w:rFonts w:ascii="宋体" w:eastAsia="宋体" w:hAnsi="宋体" w:cs="宋体" w:hint="eastAsia"/>
                <w:color w:val="000000"/>
                <w:kern w:val="0"/>
                <w:sz w:val="18"/>
                <w:szCs w:val="18"/>
              </w:rPr>
              <w:t>TZL30</w:t>
            </w:r>
          </w:p>
        </w:tc>
        <w:tc>
          <w:tcPr>
            <w:tcW w:w="800" w:type="dxa"/>
            <w:tcBorders>
              <w:top w:val="nil"/>
              <w:left w:val="nil"/>
              <w:bottom w:val="single" w:sz="4" w:space="0" w:color="auto"/>
              <w:right w:val="single" w:sz="4" w:space="0" w:color="auto"/>
            </w:tcBorders>
            <w:shd w:val="clear" w:color="auto" w:fill="auto"/>
            <w:vAlign w:val="center"/>
            <w:hideMark/>
          </w:tcPr>
          <w:p w14:paraId="0B4473D1"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60</w:t>
            </w:r>
          </w:p>
        </w:tc>
        <w:tc>
          <w:tcPr>
            <w:tcW w:w="760" w:type="dxa"/>
            <w:tcBorders>
              <w:top w:val="nil"/>
              <w:left w:val="nil"/>
              <w:bottom w:val="single" w:sz="4" w:space="0" w:color="auto"/>
              <w:right w:val="single" w:sz="4" w:space="0" w:color="auto"/>
            </w:tcBorders>
            <w:shd w:val="clear" w:color="auto" w:fill="auto"/>
            <w:vAlign w:val="center"/>
            <w:hideMark/>
          </w:tcPr>
          <w:p w14:paraId="5C1BCD13" w14:textId="77777777" w:rsidR="00230F1E" w:rsidRPr="00230F1E" w:rsidRDefault="00230F1E" w:rsidP="00230F1E">
            <w:pPr>
              <w:widowControl/>
              <w:jc w:val="center"/>
              <w:rPr>
                <w:rFonts w:ascii="宋体" w:eastAsia="宋体" w:hAnsi="宋体" w:cs="宋体"/>
                <w:color w:val="000000"/>
                <w:kern w:val="0"/>
                <w:sz w:val="20"/>
                <w:szCs w:val="20"/>
              </w:rPr>
            </w:pPr>
            <w:proofErr w:type="gramStart"/>
            <w:r w:rsidRPr="00230F1E">
              <w:rPr>
                <w:rFonts w:ascii="宋体" w:eastAsia="宋体" w:hAnsi="宋体" w:cs="宋体" w:hint="eastAsia"/>
                <w:color w:val="000000"/>
                <w:kern w:val="0"/>
                <w:sz w:val="20"/>
                <w:szCs w:val="20"/>
              </w:rPr>
              <w:t>个</w:t>
            </w:r>
            <w:proofErr w:type="gramEnd"/>
          </w:p>
        </w:tc>
        <w:tc>
          <w:tcPr>
            <w:tcW w:w="903" w:type="dxa"/>
            <w:tcBorders>
              <w:top w:val="nil"/>
              <w:left w:val="nil"/>
              <w:bottom w:val="single" w:sz="4" w:space="0" w:color="auto"/>
              <w:right w:val="single" w:sz="4" w:space="0" w:color="auto"/>
            </w:tcBorders>
            <w:shd w:val="clear" w:color="auto" w:fill="auto"/>
            <w:vAlign w:val="center"/>
            <w:hideMark/>
          </w:tcPr>
          <w:p w14:paraId="31973BED"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11E2CDC4"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000000"/>
            </w:tcBorders>
            <w:shd w:val="clear" w:color="auto" w:fill="auto"/>
            <w:vAlign w:val="center"/>
            <w:hideMark/>
          </w:tcPr>
          <w:p w14:paraId="44FC8370"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r>
      <w:tr w:rsidR="00230F1E" w:rsidRPr="00230F1E" w14:paraId="369B544F" w14:textId="77777777" w:rsidTr="005672D5">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DCE2E85"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8</w:t>
            </w:r>
          </w:p>
        </w:tc>
        <w:tc>
          <w:tcPr>
            <w:tcW w:w="2260" w:type="dxa"/>
            <w:tcBorders>
              <w:top w:val="nil"/>
              <w:left w:val="nil"/>
              <w:bottom w:val="single" w:sz="4" w:space="0" w:color="auto"/>
              <w:right w:val="single" w:sz="4" w:space="0" w:color="auto"/>
            </w:tcBorders>
            <w:shd w:val="clear" w:color="auto" w:fill="auto"/>
            <w:vAlign w:val="center"/>
            <w:hideMark/>
          </w:tcPr>
          <w:p w14:paraId="59DB6FB1"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夜光自粘标识牌</w:t>
            </w:r>
          </w:p>
        </w:tc>
        <w:tc>
          <w:tcPr>
            <w:tcW w:w="1900" w:type="dxa"/>
            <w:tcBorders>
              <w:top w:val="nil"/>
              <w:left w:val="nil"/>
              <w:bottom w:val="single" w:sz="4" w:space="0" w:color="auto"/>
              <w:right w:val="single" w:sz="4" w:space="0" w:color="auto"/>
            </w:tcBorders>
            <w:shd w:val="clear" w:color="auto" w:fill="auto"/>
            <w:vAlign w:val="center"/>
            <w:hideMark/>
          </w:tcPr>
          <w:p w14:paraId="5258CF2A" w14:textId="77777777" w:rsidR="00230F1E" w:rsidRPr="00230F1E" w:rsidRDefault="00230F1E" w:rsidP="00230F1E">
            <w:pPr>
              <w:widowControl/>
              <w:jc w:val="left"/>
              <w:rPr>
                <w:rFonts w:ascii="宋体" w:eastAsia="宋体" w:hAnsi="宋体" w:cs="宋体"/>
                <w:color w:val="000000"/>
                <w:kern w:val="0"/>
                <w:sz w:val="18"/>
                <w:szCs w:val="18"/>
              </w:rPr>
            </w:pPr>
            <w:r w:rsidRPr="00230F1E">
              <w:rPr>
                <w:rFonts w:ascii="宋体" w:eastAsia="宋体" w:hAnsi="宋体" w:cs="宋体" w:hint="eastAsia"/>
                <w:color w:val="000000"/>
                <w:kern w:val="0"/>
                <w:sz w:val="18"/>
                <w:szCs w:val="18"/>
              </w:rPr>
              <w:t>PVC 14.5cm*29.5cm</w:t>
            </w:r>
          </w:p>
        </w:tc>
        <w:tc>
          <w:tcPr>
            <w:tcW w:w="800" w:type="dxa"/>
            <w:tcBorders>
              <w:top w:val="nil"/>
              <w:left w:val="nil"/>
              <w:bottom w:val="single" w:sz="4" w:space="0" w:color="auto"/>
              <w:right w:val="single" w:sz="4" w:space="0" w:color="auto"/>
            </w:tcBorders>
            <w:shd w:val="clear" w:color="auto" w:fill="auto"/>
            <w:vAlign w:val="center"/>
            <w:hideMark/>
          </w:tcPr>
          <w:p w14:paraId="34104D62"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800</w:t>
            </w:r>
          </w:p>
        </w:tc>
        <w:tc>
          <w:tcPr>
            <w:tcW w:w="760" w:type="dxa"/>
            <w:tcBorders>
              <w:top w:val="nil"/>
              <w:left w:val="nil"/>
              <w:bottom w:val="single" w:sz="4" w:space="0" w:color="auto"/>
              <w:right w:val="single" w:sz="4" w:space="0" w:color="auto"/>
            </w:tcBorders>
            <w:shd w:val="clear" w:color="auto" w:fill="auto"/>
            <w:vAlign w:val="center"/>
            <w:hideMark/>
          </w:tcPr>
          <w:p w14:paraId="70757B3F"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张</w:t>
            </w:r>
          </w:p>
        </w:tc>
        <w:tc>
          <w:tcPr>
            <w:tcW w:w="903" w:type="dxa"/>
            <w:tcBorders>
              <w:top w:val="nil"/>
              <w:left w:val="nil"/>
              <w:bottom w:val="single" w:sz="4" w:space="0" w:color="auto"/>
              <w:right w:val="single" w:sz="4" w:space="0" w:color="auto"/>
            </w:tcBorders>
            <w:shd w:val="clear" w:color="auto" w:fill="auto"/>
            <w:vAlign w:val="center"/>
            <w:hideMark/>
          </w:tcPr>
          <w:p w14:paraId="66060723"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104CAF3F"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000000"/>
            </w:tcBorders>
            <w:shd w:val="clear" w:color="auto" w:fill="auto"/>
            <w:vAlign w:val="center"/>
            <w:hideMark/>
          </w:tcPr>
          <w:p w14:paraId="68EBBC15"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r>
      <w:tr w:rsidR="00230F1E" w:rsidRPr="00230F1E" w14:paraId="1F4E6E86" w14:textId="77777777" w:rsidTr="005672D5">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FFE3D00"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9</w:t>
            </w:r>
          </w:p>
        </w:tc>
        <w:tc>
          <w:tcPr>
            <w:tcW w:w="2260" w:type="dxa"/>
            <w:tcBorders>
              <w:top w:val="nil"/>
              <w:left w:val="nil"/>
              <w:bottom w:val="single" w:sz="4" w:space="0" w:color="auto"/>
              <w:right w:val="single" w:sz="4" w:space="0" w:color="auto"/>
            </w:tcBorders>
            <w:shd w:val="clear" w:color="auto" w:fill="auto"/>
            <w:vAlign w:val="center"/>
            <w:hideMark/>
          </w:tcPr>
          <w:p w14:paraId="57773531"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201不锈钢防火门顺位器</w:t>
            </w:r>
          </w:p>
        </w:tc>
        <w:tc>
          <w:tcPr>
            <w:tcW w:w="1900" w:type="dxa"/>
            <w:tcBorders>
              <w:top w:val="nil"/>
              <w:left w:val="nil"/>
              <w:bottom w:val="single" w:sz="4" w:space="0" w:color="auto"/>
              <w:right w:val="single" w:sz="4" w:space="0" w:color="auto"/>
            </w:tcBorders>
            <w:shd w:val="clear" w:color="auto" w:fill="auto"/>
            <w:vAlign w:val="center"/>
            <w:hideMark/>
          </w:tcPr>
          <w:p w14:paraId="13406CF3" w14:textId="77777777" w:rsidR="00230F1E" w:rsidRPr="00230F1E" w:rsidRDefault="00230F1E" w:rsidP="00230F1E">
            <w:pPr>
              <w:widowControl/>
              <w:jc w:val="left"/>
              <w:rPr>
                <w:rFonts w:ascii="宋体" w:eastAsia="宋体" w:hAnsi="宋体" w:cs="宋体"/>
                <w:color w:val="000000"/>
                <w:kern w:val="0"/>
                <w:sz w:val="18"/>
                <w:szCs w:val="18"/>
              </w:rPr>
            </w:pPr>
            <w:r w:rsidRPr="00230F1E">
              <w:rPr>
                <w:rFonts w:ascii="宋体" w:eastAsia="宋体" w:hAnsi="宋体" w:cs="宋体" w:hint="eastAsia"/>
                <w:color w:val="000000"/>
                <w:kern w:val="0"/>
                <w:sz w:val="18"/>
                <w:szCs w:val="18"/>
              </w:rPr>
              <w:t>金属滑轮</w:t>
            </w:r>
          </w:p>
        </w:tc>
        <w:tc>
          <w:tcPr>
            <w:tcW w:w="800" w:type="dxa"/>
            <w:tcBorders>
              <w:top w:val="nil"/>
              <w:left w:val="nil"/>
              <w:bottom w:val="single" w:sz="4" w:space="0" w:color="auto"/>
              <w:right w:val="single" w:sz="4" w:space="0" w:color="auto"/>
            </w:tcBorders>
            <w:shd w:val="clear" w:color="auto" w:fill="auto"/>
            <w:vAlign w:val="center"/>
            <w:hideMark/>
          </w:tcPr>
          <w:p w14:paraId="29A05915"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50</w:t>
            </w:r>
          </w:p>
        </w:tc>
        <w:tc>
          <w:tcPr>
            <w:tcW w:w="760" w:type="dxa"/>
            <w:tcBorders>
              <w:top w:val="nil"/>
              <w:left w:val="nil"/>
              <w:bottom w:val="single" w:sz="4" w:space="0" w:color="auto"/>
              <w:right w:val="single" w:sz="4" w:space="0" w:color="auto"/>
            </w:tcBorders>
            <w:shd w:val="clear" w:color="auto" w:fill="auto"/>
            <w:vAlign w:val="center"/>
            <w:hideMark/>
          </w:tcPr>
          <w:p w14:paraId="078633F4" w14:textId="77777777" w:rsidR="00230F1E" w:rsidRPr="00230F1E" w:rsidRDefault="00230F1E" w:rsidP="00230F1E">
            <w:pPr>
              <w:widowControl/>
              <w:jc w:val="center"/>
              <w:rPr>
                <w:rFonts w:ascii="宋体" w:eastAsia="宋体" w:hAnsi="宋体" w:cs="宋体"/>
                <w:color w:val="000000"/>
                <w:kern w:val="0"/>
                <w:sz w:val="20"/>
                <w:szCs w:val="20"/>
              </w:rPr>
            </w:pPr>
            <w:proofErr w:type="gramStart"/>
            <w:r w:rsidRPr="00230F1E">
              <w:rPr>
                <w:rFonts w:ascii="宋体" w:eastAsia="宋体" w:hAnsi="宋体" w:cs="宋体" w:hint="eastAsia"/>
                <w:color w:val="000000"/>
                <w:kern w:val="0"/>
                <w:sz w:val="20"/>
                <w:szCs w:val="20"/>
              </w:rPr>
              <w:t>个</w:t>
            </w:r>
            <w:proofErr w:type="gramEnd"/>
          </w:p>
        </w:tc>
        <w:tc>
          <w:tcPr>
            <w:tcW w:w="903" w:type="dxa"/>
            <w:tcBorders>
              <w:top w:val="nil"/>
              <w:left w:val="nil"/>
              <w:bottom w:val="single" w:sz="4" w:space="0" w:color="auto"/>
              <w:right w:val="single" w:sz="4" w:space="0" w:color="auto"/>
            </w:tcBorders>
            <w:shd w:val="clear" w:color="auto" w:fill="auto"/>
            <w:vAlign w:val="center"/>
            <w:hideMark/>
          </w:tcPr>
          <w:p w14:paraId="4283C965"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54D1F28B"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000000"/>
            </w:tcBorders>
            <w:shd w:val="clear" w:color="auto" w:fill="auto"/>
            <w:vAlign w:val="center"/>
            <w:hideMark/>
          </w:tcPr>
          <w:p w14:paraId="1552A9F2"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r>
      <w:tr w:rsidR="00230F1E" w:rsidRPr="00230F1E" w14:paraId="6B55DC4B" w14:textId="77777777" w:rsidTr="005672D5">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EF2DAB5"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10</w:t>
            </w:r>
          </w:p>
        </w:tc>
        <w:tc>
          <w:tcPr>
            <w:tcW w:w="2260" w:type="dxa"/>
            <w:tcBorders>
              <w:top w:val="nil"/>
              <w:left w:val="nil"/>
              <w:bottom w:val="single" w:sz="4" w:space="0" w:color="auto"/>
              <w:right w:val="single" w:sz="4" w:space="0" w:color="auto"/>
            </w:tcBorders>
            <w:shd w:val="clear" w:color="auto" w:fill="auto"/>
            <w:vAlign w:val="center"/>
            <w:hideMark/>
          </w:tcPr>
          <w:p w14:paraId="65BD04EE"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大号防火门闭门器</w:t>
            </w:r>
          </w:p>
        </w:tc>
        <w:tc>
          <w:tcPr>
            <w:tcW w:w="1900" w:type="dxa"/>
            <w:tcBorders>
              <w:top w:val="nil"/>
              <w:left w:val="nil"/>
              <w:bottom w:val="single" w:sz="4" w:space="0" w:color="auto"/>
              <w:right w:val="single" w:sz="4" w:space="0" w:color="auto"/>
            </w:tcBorders>
            <w:shd w:val="clear" w:color="auto" w:fill="auto"/>
            <w:vAlign w:val="center"/>
            <w:hideMark/>
          </w:tcPr>
          <w:p w14:paraId="1F72FAA0" w14:textId="77777777" w:rsidR="00230F1E" w:rsidRPr="00230F1E" w:rsidRDefault="00230F1E" w:rsidP="00230F1E">
            <w:pPr>
              <w:widowControl/>
              <w:jc w:val="left"/>
              <w:rPr>
                <w:rFonts w:ascii="宋体" w:eastAsia="宋体" w:hAnsi="宋体" w:cs="宋体"/>
                <w:color w:val="000000"/>
                <w:kern w:val="0"/>
                <w:sz w:val="18"/>
                <w:szCs w:val="18"/>
              </w:rPr>
            </w:pPr>
            <w:r w:rsidRPr="00230F1E">
              <w:rPr>
                <w:rFonts w:ascii="宋体" w:eastAsia="宋体" w:hAnsi="宋体" w:cs="宋体" w:hint="eastAsia"/>
                <w:color w:val="000000"/>
                <w:kern w:val="0"/>
                <w:sz w:val="18"/>
                <w:szCs w:val="18"/>
              </w:rPr>
              <w:t>合金液压缓冲</w:t>
            </w:r>
          </w:p>
        </w:tc>
        <w:tc>
          <w:tcPr>
            <w:tcW w:w="800" w:type="dxa"/>
            <w:tcBorders>
              <w:top w:val="nil"/>
              <w:left w:val="nil"/>
              <w:bottom w:val="single" w:sz="4" w:space="0" w:color="auto"/>
              <w:right w:val="single" w:sz="4" w:space="0" w:color="auto"/>
            </w:tcBorders>
            <w:shd w:val="clear" w:color="auto" w:fill="auto"/>
            <w:vAlign w:val="center"/>
            <w:hideMark/>
          </w:tcPr>
          <w:p w14:paraId="19058FA3"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50</w:t>
            </w:r>
          </w:p>
        </w:tc>
        <w:tc>
          <w:tcPr>
            <w:tcW w:w="760" w:type="dxa"/>
            <w:tcBorders>
              <w:top w:val="nil"/>
              <w:left w:val="nil"/>
              <w:bottom w:val="single" w:sz="4" w:space="0" w:color="auto"/>
              <w:right w:val="single" w:sz="4" w:space="0" w:color="auto"/>
            </w:tcBorders>
            <w:shd w:val="clear" w:color="auto" w:fill="auto"/>
            <w:vAlign w:val="center"/>
            <w:hideMark/>
          </w:tcPr>
          <w:p w14:paraId="05642CF2" w14:textId="77777777" w:rsidR="00230F1E" w:rsidRPr="00230F1E" w:rsidRDefault="00230F1E" w:rsidP="00230F1E">
            <w:pPr>
              <w:widowControl/>
              <w:jc w:val="center"/>
              <w:rPr>
                <w:rFonts w:ascii="宋体" w:eastAsia="宋体" w:hAnsi="宋体" w:cs="宋体"/>
                <w:color w:val="000000"/>
                <w:kern w:val="0"/>
                <w:sz w:val="20"/>
                <w:szCs w:val="20"/>
              </w:rPr>
            </w:pPr>
            <w:proofErr w:type="gramStart"/>
            <w:r w:rsidRPr="00230F1E">
              <w:rPr>
                <w:rFonts w:ascii="宋体" w:eastAsia="宋体" w:hAnsi="宋体" w:cs="宋体" w:hint="eastAsia"/>
                <w:color w:val="000000"/>
                <w:kern w:val="0"/>
                <w:sz w:val="20"/>
                <w:szCs w:val="20"/>
              </w:rPr>
              <w:t>个</w:t>
            </w:r>
            <w:proofErr w:type="gramEnd"/>
          </w:p>
        </w:tc>
        <w:tc>
          <w:tcPr>
            <w:tcW w:w="903" w:type="dxa"/>
            <w:tcBorders>
              <w:top w:val="nil"/>
              <w:left w:val="nil"/>
              <w:bottom w:val="single" w:sz="4" w:space="0" w:color="auto"/>
              <w:right w:val="single" w:sz="4" w:space="0" w:color="auto"/>
            </w:tcBorders>
            <w:shd w:val="clear" w:color="auto" w:fill="auto"/>
            <w:vAlign w:val="center"/>
            <w:hideMark/>
          </w:tcPr>
          <w:p w14:paraId="6F1CF363"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44B21500"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000000"/>
            </w:tcBorders>
            <w:shd w:val="clear" w:color="auto" w:fill="auto"/>
            <w:vAlign w:val="center"/>
            <w:hideMark/>
          </w:tcPr>
          <w:p w14:paraId="7EDC7A89"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r>
      <w:tr w:rsidR="00230F1E" w:rsidRPr="00230F1E" w14:paraId="1B964068" w14:textId="77777777" w:rsidTr="005672D5">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7F11345"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11</w:t>
            </w:r>
          </w:p>
        </w:tc>
        <w:tc>
          <w:tcPr>
            <w:tcW w:w="2260" w:type="dxa"/>
            <w:tcBorders>
              <w:top w:val="nil"/>
              <w:left w:val="nil"/>
              <w:bottom w:val="single" w:sz="4" w:space="0" w:color="auto"/>
              <w:right w:val="single" w:sz="4" w:space="0" w:color="auto"/>
            </w:tcBorders>
            <w:shd w:val="clear" w:color="auto" w:fill="auto"/>
            <w:vAlign w:val="center"/>
            <w:hideMark/>
          </w:tcPr>
          <w:p w14:paraId="567D18CE"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双头消防应急灯</w:t>
            </w:r>
          </w:p>
        </w:tc>
        <w:tc>
          <w:tcPr>
            <w:tcW w:w="1900" w:type="dxa"/>
            <w:tcBorders>
              <w:top w:val="nil"/>
              <w:left w:val="nil"/>
              <w:bottom w:val="single" w:sz="4" w:space="0" w:color="auto"/>
              <w:right w:val="single" w:sz="4" w:space="0" w:color="auto"/>
            </w:tcBorders>
            <w:shd w:val="clear" w:color="auto" w:fill="auto"/>
            <w:vAlign w:val="center"/>
            <w:hideMark/>
          </w:tcPr>
          <w:p w14:paraId="182D6F67" w14:textId="77777777" w:rsidR="00230F1E" w:rsidRPr="00230F1E" w:rsidRDefault="00230F1E" w:rsidP="00230F1E">
            <w:pPr>
              <w:widowControl/>
              <w:jc w:val="left"/>
              <w:rPr>
                <w:rFonts w:ascii="宋体" w:eastAsia="宋体" w:hAnsi="宋体" w:cs="宋体"/>
                <w:color w:val="000000"/>
                <w:kern w:val="0"/>
                <w:sz w:val="18"/>
                <w:szCs w:val="18"/>
              </w:rPr>
            </w:pPr>
            <w:r w:rsidRPr="00230F1E">
              <w:rPr>
                <w:rFonts w:ascii="宋体" w:eastAsia="宋体" w:hAnsi="宋体" w:cs="宋体" w:hint="eastAsia"/>
                <w:color w:val="000000"/>
                <w:kern w:val="0"/>
                <w:sz w:val="18"/>
                <w:szCs w:val="18"/>
              </w:rPr>
              <w:t>GB17945-2010      (AC24-220V50HZ)</w:t>
            </w:r>
          </w:p>
        </w:tc>
        <w:tc>
          <w:tcPr>
            <w:tcW w:w="800" w:type="dxa"/>
            <w:tcBorders>
              <w:top w:val="nil"/>
              <w:left w:val="nil"/>
              <w:bottom w:val="single" w:sz="4" w:space="0" w:color="auto"/>
              <w:right w:val="single" w:sz="4" w:space="0" w:color="auto"/>
            </w:tcBorders>
            <w:shd w:val="clear" w:color="auto" w:fill="auto"/>
            <w:vAlign w:val="center"/>
            <w:hideMark/>
          </w:tcPr>
          <w:p w14:paraId="221790B8"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200</w:t>
            </w:r>
          </w:p>
        </w:tc>
        <w:tc>
          <w:tcPr>
            <w:tcW w:w="760" w:type="dxa"/>
            <w:tcBorders>
              <w:top w:val="nil"/>
              <w:left w:val="nil"/>
              <w:bottom w:val="single" w:sz="4" w:space="0" w:color="auto"/>
              <w:right w:val="single" w:sz="4" w:space="0" w:color="auto"/>
            </w:tcBorders>
            <w:shd w:val="clear" w:color="auto" w:fill="auto"/>
            <w:vAlign w:val="center"/>
            <w:hideMark/>
          </w:tcPr>
          <w:p w14:paraId="7D17B590" w14:textId="77777777" w:rsidR="00230F1E" w:rsidRPr="00230F1E" w:rsidRDefault="00230F1E" w:rsidP="00230F1E">
            <w:pPr>
              <w:widowControl/>
              <w:jc w:val="center"/>
              <w:rPr>
                <w:rFonts w:ascii="宋体" w:eastAsia="宋体" w:hAnsi="宋体" w:cs="宋体"/>
                <w:color w:val="000000"/>
                <w:kern w:val="0"/>
                <w:sz w:val="20"/>
                <w:szCs w:val="20"/>
              </w:rPr>
            </w:pPr>
            <w:proofErr w:type="gramStart"/>
            <w:r w:rsidRPr="00230F1E">
              <w:rPr>
                <w:rFonts w:ascii="宋体" w:eastAsia="宋体" w:hAnsi="宋体" w:cs="宋体" w:hint="eastAsia"/>
                <w:color w:val="000000"/>
                <w:kern w:val="0"/>
                <w:sz w:val="20"/>
                <w:szCs w:val="20"/>
              </w:rPr>
              <w:t>个</w:t>
            </w:r>
            <w:proofErr w:type="gramEnd"/>
          </w:p>
        </w:tc>
        <w:tc>
          <w:tcPr>
            <w:tcW w:w="903" w:type="dxa"/>
            <w:tcBorders>
              <w:top w:val="nil"/>
              <w:left w:val="nil"/>
              <w:bottom w:val="single" w:sz="4" w:space="0" w:color="auto"/>
              <w:right w:val="single" w:sz="4" w:space="0" w:color="auto"/>
            </w:tcBorders>
            <w:shd w:val="clear" w:color="auto" w:fill="auto"/>
            <w:vAlign w:val="center"/>
            <w:hideMark/>
          </w:tcPr>
          <w:p w14:paraId="119D4389"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593499BD"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000000"/>
            </w:tcBorders>
            <w:shd w:val="clear" w:color="auto" w:fill="auto"/>
            <w:vAlign w:val="center"/>
            <w:hideMark/>
          </w:tcPr>
          <w:p w14:paraId="51FABFA0"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r>
      <w:tr w:rsidR="00230F1E" w:rsidRPr="00230F1E" w14:paraId="035AEECC" w14:textId="77777777" w:rsidTr="005672D5">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E31A31B"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12</w:t>
            </w:r>
          </w:p>
        </w:tc>
        <w:tc>
          <w:tcPr>
            <w:tcW w:w="2260" w:type="dxa"/>
            <w:tcBorders>
              <w:top w:val="nil"/>
              <w:left w:val="nil"/>
              <w:bottom w:val="single" w:sz="4" w:space="0" w:color="auto"/>
              <w:right w:val="single" w:sz="4" w:space="0" w:color="auto"/>
            </w:tcBorders>
            <w:shd w:val="clear" w:color="auto" w:fill="auto"/>
            <w:vAlign w:val="center"/>
            <w:hideMark/>
          </w:tcPr>
          <w:p w14:paraId="014B2E09"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消防应急疏散标志灯</w:t>
            </w:r>
          </w:p>
        </w:tc>
        <w:tc>
          <w:tcPr>
            <w:tcW w:w="1900" w:type="dxa"/>
            <w:tcBorders>
              <w:top w:val="nil"/>
              <w:left w:val="nil"/>
              <w:bottom w:val="single" w:sz="4" w:space="0" w:color="auto"/>
              <w:right w:val="single" w:sz="4" w:space="0" w:color="auto"/>
            </w:tcBorders>
            <w:shd w:val="clear" w:color="auto" w:fill="auto"/>
            <w:vAlign w:val="center"/>
            <w:hideMark/>
          </w:tcPr>
          <w:p w14:paraId="3C31C00C" w14:textId="77777777" w:rsidR="00230F1E" w:rsidRPr="00230F1E" w:rsidRDefault="00230F1E" w:rsidP="00230F1E">
            <w:pPr>
              <w:widowControl/>
              <w:jc w:val="left"/>
              <w:rPr>
                <w:rFonts w:ascii="宋体" w:eastAsia="宋体" w:hAnsi="宋体" w:cs="宋体"/>
                <w:color w:val="000000"/>
                <w:kern w:val="0"/>
                <w:sz w:val="18"/>
                <w:szCs w:val="18"/>
              </w:rPr>
            </w:pPr>
            <w:r w:rsidRPr="00230F1E">
              <w:rPr>
                <w:rFonts w:ascii="宋体" w:eastAsia="宋体" w:hAnsi="宋体" w:cs="宋体" w:hint="eastAsia"/>
                <w:color w:val="000000"/>
                <w:kern w:val="0"/>
                <w:sz w:val="18"/>
                <w:szCs w:val="18"/>
              </w:rPr>
              <w:t>GB17945-2010 (33cm*15cm)</w:t>
            </w:r>
          </w:p>
        </w:tc>
        <w:tc>
          <w:tcPr>
            <w:tcW w:w="800" w:type="dxa"/>
            <w:tcBorders>
              <w:top w:val="nil"/>
              <w:left w:val="nil"/>
              <w:bottom w:val="single" w:sz="4" w:space="0" w:color="auto"/>
              <w:right w:val="single" w:sz="4" w:space="0" w:color="auto"/>
            </w:tcBorders>
            <w:shd w:val="clear" w:color="auto" w:fill="auto"/>
            <w:vAlign w:val="center"/>
            <w:hideMark/>
          </w:tcPr>
          <w:p w14:paraId="5BA16FB7"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150</w:t>
            </w:r>
          </w:p>
        </w:tc>
        <w:tc>
          <w:tcPr>
            <w:tcW w:w="760" w:type="dxa"/>
            <w:tcBorders>
              <w:top w:val="nil"/>
              <w:left w:val="nil"/>
              <w:bottom w:val="single" w:sz="4" w:space="0" w:color="auto"/>
              <w:right w:val="single" w:sz="4" w:space="0" w:color="auto"/>
            </w:tcBorders>
            <w:shd w:val="clear" w:color="auto" w:fill="auto"/>
            <w:vAlign w:val="center"/>
            <w:hideMark/>
          </w:tcPr>
          <w:p w14:paraId="5B479F3D" w14:textId="77777777" w:rsidR="00230F1E" w:rsidRPr="00230F1E" w:rsidRDefault="00230F1E" w:rsidP="00230F1E">
            <w:pPr>
              <w:widowControl/>
              <w:jc w:val="center"/>
              <w:rPr>
                <w:rFonts w:ascii="宋体" w:eastAsia="宋体" w:hAnsi="宋体" w:cs="宋体"/>
                <w:color w:val="000000"/>
                <w:kern w:val="0"/>
                <w:sz w:val="20"/>
                <w:szCs w:val="20"/>
              </w:rPr>
            </w:pPr>
            <w:proofErr w:type="gramStart"/>
            <w:r w:rsidRPr="00230F1E">
              <w:rPr>
                <w:rFonts w:ascii="宋体" w:eastAsia="宋体" w:hAnsi="宋体" w:cs="宋体" w:hint="eastAsia"/>
                <w:color w:val="000000"/>
                <w:kern w:val="0"/>
                <w:sz w:val="20"/>
                <w:szCs w:val="20"/>
              </w:rPr>
              <w:t>个</w:t>
            </w:r>
            <w:proofErr w:type="gramEnd"/>
          </w:p>
        </w:tc>
        <w:tc>
          <w:tcPr>
            <w:tcW w:w="903" w:type="dxa"/>
            <w:tcBorders>
              <w:top w:val="nil"/>
              <w:left w:val="nil"/>
              <w:bottom w:val="single" w:sz="4" w:space="0" w:color="auto"/>
              <w:right w:val="single" w:sz="4" w:space="0" w:color="auto"/>
            </w:tcBorders>
            <w:shd w:val="clear" w:color="auto" w:fill="auto"/>
            <w:vAlign w:val="center"/>
            <w:hideMark/>
          </w:tcPr>
          <w:p w14:paraId="65B4C63E"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6326259E"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000000"/>
            </w:tcBorders>
            <w:shd w:val="clear" w:color="auto" w:fill="auto"/>
            <w:vAlign w:val="center"/>
            <w:hideMark/>
          </w:tcPr>
          <w:p w14:paraId="497E0A38"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r>
      <w:tr w:rsidR="00230F1E" w:rsidRPr="00230F1E" w14:paraId="5697DB89" w14:textId="77777777" w:rsidTr="005672D5">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287C387"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13</w:t>
            </w:r>
          </w:p>
        </w:tc>
        <w:tc>
          <w:tcPr>
            <w:tcW w:w="2260" w:type="dxa"/>
            <w:tcBorders>
              <w:top w:val="nil"/>
              <w:left w:val="nil"/>
              <w:bottom w:val="single" w:sz="4" w:space="0" w:color="auto"/>
              <w:right w:val="single" w:sz="4" w:space="0" w:color="auto"/>
            </w:tcBorders>
            <w:shd w:val="clear" w:color="auto" w:fill="auto"/>
            <w:vAlign w:val="center"/>
            <w:hideMark/>
          </w:tcPr>
          <w:p w14:paraId="3D64ED75"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消防应急疏散标志灯</w:t>
            </w:r>
          </w:p>
        </w:tc>
        <w:tc>
          <w:tcPr>
            <w:tcW w:w="1900" w:type="dxa"/>
            <w:tcBorders>
              <w:top w:val="nil"/>
              <w:left w:val="nil"/>
              <w:bottom w:val="single" w:sz="4" w:space="0" w:color="auto"/>
              <w:right w:val="single" w:sz="4" w:space="0" w:color="auto"/>
            </w:tcBorders>
            <w:shd w:val="clear" w:color="auto" w:fill="auto"/>
            <w:vAlign w:val="center"/>
            <w:hideMark/>
          </w:tcPr>
          <w:p w14:paraId="63F66C0E" w14:textId="77777777" w:rsidR="00230F1E" w:rsidRPr="00230F1E" w:rsidRDefault="00230F1E" w:rsidP="00230F1E">
            <w:pPr>
              <w:widowControl/>
              <w:jc w:val="left"/>
              <w:rPr>
                <w:rFonts w:ascii="宋体" w:eastAsia="宋体" w:hAnsi="宋体" w:cs="宋体"/>
                <w:color w:val="000000"/>
                <w:kern w:val="0"/>
                <w:sz w:val="18"/>
                <w:szCs w:val="18"/>
              </w:rPr>
            </w:pPr>
            <w:r w:rsidRPr="00230F1E">
              <w:rPr>
                <w:rFonts w:ascii="宋体" w:eastAsia="宋体" w:hAnsi="宋体" w:cs="宋体" w:hint="eastAsia"/>
                <w:color w:val="000000"/>
                <w:kern w:val="0"/>
                <w:sz w:val="18"/>
                <w:szCs w:val="18"/>
              </w:rPr>
              <w:t>GB17945-2010 (60cm*20cm)</w:t>
            </w:r>
          </w:p>
        </w:tc>
        <w:tc>
          <w:tcPr>
            <w:tcW w:w="800" w:type="dxa"/>
            <w:tcBorders>
              <w:top w:val="nil"/>
              <w:left w:val="nil"/>
              <w:bottom w:val="single" w:sz="4" w:space="0" w:color="auto"/>
              <w:right w:val="single" w:sz="4" w:space="0" w:color="auto"/>
            </w:tcBorders>
            <w:shd w:val="clear" w:color="auto" w:fill="auto"/>
            <w:vAlign w:val="center"/>
            <w:hideMark/>
          </w:tcPr>
          <w:p w14:paraId="7F9C4B05"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150</w:t>
            </w:r>
          </w:p>
        </w:tc>
        <w:tc>
          <w:tcPr>
            <w:tcW w:w="760" w:type="dxa"/>
            <w:tcBorders>
              <w:top w:val="nil"/>
              <w:left w:val="nil"/>
              <w:bottom w:val="single" w:sz="4" w:space="0" w:color="auto"/>
              <w:right w:val="single" w:sz="4" w:space="0" w:color="auto"/>
            </w:tcBorders>
            <w:shd w:val="clear" w:color="auto" w:fill="auto"/>
            <w:vAlign w:val="center"/>
            <w:hideMark/>
          </w:tcPr>
          <w:p w14:paraId="29F6FB46" w14:textId="77777777" w:rsidR="00230F1E" w:rsidRPr="00230F1E" w:rsidRDefault="00230F1E" w:rsidP="00230F1E">
            <w:pPr>
              <w:widowControl/>
              <w:jc w:val="center"/>
              <w:rPr>
                <w:rFonts w:ascii="宋体" w:eastAsia="宋体" w:hAnsi="宋体" w:cs="宋体"/>
                <w:color w:val="000000"/>
                <w:kern w:val="0"/>
                <w:sz w:val="20"/>
                <w:szCs w:val="20"/>
              </w:rPr>
            </w:pPr>
            <w:proofErr w:type="gramStart"/>
            <w:r w:rsidRPr="00230F1E">
              <w:rPr>
                <w:rFonts w:ascii="宋体" w:eastAsia="宋体" w:hAnsi="宋体" w:cs="宋体" w:hint="eastAsia"/>
                <w:color w:val="000000"/>
                <w:kern w:val="0"/>
                <w:sz w:val="20"/>
                <w:szCs w:val="20"/>
              </w:rPr>
              <w:t>个</w:t>
            </w:r>
            <w:proofErr w:type="gramEnd"/>
          </w:p>
        </w:tc>
        <w:tc>
          <w:tcPr>
            <w:tcW w:w="903" w:type="dxa"/>
            <w:tcBorders>
              <w:top w:val="nil"/>
              <w:left w:val="nil"/>
              <w:bottom w:val="single" w:sz="4" w:space="0" w:color="auto"/>
              <w:right w:val="single" w:sz="4" w:space="0" w:color="auto"/>
            </w:tcBorders>
            <w:shd w:val="clear" w:color="auto" w:fill="auto"/>
            <w:vAlign w:val="center"/>
            <w:hideMark/>
          </w:tcPr>
          <w:p w14:paraId="03127B09"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7706AA22"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000000"/>
            </w:tcBorders>
            <w:shd w:val="clear" w:color="auto" w:fill="auto"/>
            <w:vAlign w:val="center"/>
            <w:hideMark/>
          </w:tcPr>
          <w:p w14:paraId="55B9DE74"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r>
      <w:tr w:rsidR="00230F1E" w:rsidRPr="00230F1E" w14:paraId="2DA7035A" w14:textId="77777777" w:rsidTr="005672D5">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ACDF6FB"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14</w:t>
            </w:r>
          </w:p>
        </w:tc>
        <w:tc>
          <w:tcPr>
            <w:tcW w:w="2260" w:type="dxa"/>
            <w:tcBorders>
              <w:top w:val="nil"/>
              <w:left w:val="nil"/>
              <w:bottom w:val="single" w:sz="4" w:space="0" w:color="auto"/>
              <w:right w:val="single" w:sz="4" w:space="0" w:color="auto"/>
            </w:tcBorders>
            <w:shd w:val="clear" w:color="auto" w:fill="auto"/>
            <w:vAlign w:val="center"/>
            <w:hideMark/>
          </w:tcPr>
          <w:p w14:paraId="6A88B759"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喷管、压力表</w:t>
            </w:r>
          </w:p>
        </w:tc>
        <w:tc>
          <w:tcPr>
            <w:tcW w:w="1900" w:type="dxa"/>
            <w:tcBorders>
              <w:top w:val="nil"/>
              <w:left w:val="nil"/>
              <w:bottom w:val="single" w:sz="4" w:space="0" w:color="auto"/>
              <w:right w:val="single" w:sz="4" w:space="0" w:color="auto"/>
            </w:tcBorders>
            <w:shd w:val="clear" w:color="auto" w:fill="auto"/>
            <w:vAlign w:val="center"/>
            <w:hideMark/>
          </w:tcPr>
          <w:p w14:paraId="19EECC11" w14:textId="77777777" w:rsidR="00230F1E" w:rsidRPr="00230F1E" w:rsidRDefault="00230F1E" w:rsidP="00230F1E">
            <w:pPr>
              <w:widowControl/>
              <w:jc w:val="left"/>
              <w:rPr>
                <w:rFonts w:ascii="宋体" w:eastAsia="宋体" w:hAnsi="宋体" w:cs="宋体"/>
                <w:color w:val="000000"/>
                <w:kern w:val="0"/>
                <w:sz w:val="18"/>
                <w:szCs w:val="18"/>
              </w:rPr>
            </w:pPr>
            <w:r w:rsidRPr="00230F1E">
              <w:rPr>
                <w:rFonts w:ascii="宋体" w:eastAsia="宋体" w:hAnsi="宋体" w:cs="宋体" w:hint="eastAsia"/>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79176FE1"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50</w:t>
            </w:r>
          </w:p>
        </w:tc>
        <w:tc>
          <w:tcPr>
            <w:tcW w:w="760" w:type="dxa"/>
            <w:tcBorders>
              <w:top w:val="nil"/>
              <w:left w:val="nil"/>
              <w:bottom w:val="single" w:sz="4" w:space="0" w:color="auto"/>
              <w:right w:val="single" w:sz="4" w:space="0" w:color="auto"/>
            </w:tcBorders>
            <w:shd w:val="clear" w:color="auto" w:fill="auto"/>
            <w:vAlign w:val="center"/>
            <w:hideMark/>
          </w:tcPr>
          <w:p w14:paraId="132C046D" w14:textId="77777777" w:rsidR="00230F1E" w:rsidRPr="00230F1E" w:rsidRDefault="00230F1E" w:rsidP="00230F1E">
            <w:pPr>
              <w:widowControl/>
              <w:jc w:val="center"/>
              <w:rPr>
                <w:rFonts w:ascii="宋体" w:eastAsia="宋体" w:hAnsi="宋体" w:cs="宋体"/>
                <w:color w:val="000000"/>
                <w:kern w:val="0"/>
                <w:sz w:val="20"/>
                <w:szCs w:val="20"/>
              </w:rPr>
            </w:pPr>
            <w:proofErr w:type="gramStart"/>
            <w:r w:rsidRPr="00230F1E">
              <w:rPr>
                <w:rFonts w:ascii="宋体" w:eastAsia="宋体" w:hAnsi="宋体" w:cs="宋体" w:hint="eastAsia"/>
                <w:color w:val="000000"/>
                <w:kern w:val="0"/>
                <w:sz w:val="20"/>
                <w:szCs w:val="20"/>
              </w:rPr>
              <w:t>个</w:t>
            </w:r>
            <w:proofErr w:type="gramEnd"/>
          </w:p>
        </w:tc>
        <w:tc>
          <w:tcPr>
            <w:tcW w:w="903" w:type="dxa"/>
            <w:tcBorders>
              <w:top w:val="nil"/>
              <w:left w:val="nil"/>
              <w:bottom w:val="single" w:sz="4" w:space="0" w:color="auto"/>
              <w:right w:val="single" w:sz="4" w:space="0" w:color="auto"/>
            </w:tcBorders>
            <w:shd w:val="clear" w:color="auto" w:fill="auto"/>
            <w:vAlign w:val="center"/>
            <w:hideMark/>
          </w:tcPr>
          <w:p w14:paraId="1AB27C7A"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4C5E149C"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000000"/>
            </w:tcBorders>
            <w:shd w:val="clear" w:color="auto" w:fill="auto"/>
            <w:vAlign w:val="center"/>
            <w:hideMark/>
          </w:tcPr>
          <w:p w14:paraId="504978AA"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r>
      <w:tr w:rsidR="00230F1E" w:rsidRPr="00230F1E" w14:paraId="552B0066" w14:textId="77777777" w:rsidTr="005672D5">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B385541"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14:paraId="3B2B9C58" w14:textId="77777777" w:rsidR="00230F1E" w:rsidRPr="00230F1E" w:rsidRDefault="00230F1E" w:rsidP="00230F1E">
            <w:pPr>
              <w:widowControl/>
              <w:jc w:val="left"/>
              <w:rPr>
                <w:rFonts w:ascii="宋体" w:eastAsia="宋体" w:hAnsi="宋体" w:cs="宋体"/>
                <w:b/>
                <w:bCs/>
                <w:color w:val="000000"/>
                <w:kern w:val="0"/>
                <w:sz w:val="20"/>
                <w:szCs w:val="20"/>
              </w:rPr>
            </w:pPr>
            <w:r w:rsidRPr="00230F1E">
              <w:rPr>
                <w:rFonts w:ascii="宋体" w:eastAsia="宋体" w:hAnsi="宋体" w:cs="宋体" w:hint="eastAsia"/>
                <w:b/>
                <w:bCs/>
                <w:color w:val="000000"/>
                <w:kern w:val="0"/>
                <w:sz w:val="20"/>
                <w:szCs w:val="20"/>
              </w:rPr>
              <w:t>合计：</w:t>
            </w:r>
          </w:p>
        </w:tc>
        <w:tc>
          <w:tcPr>
            <w:tcW w:w="1900" w:type="dxa"/>
            <w:tcBorders>
              <w:top w:val="nil"/>
              <w:left w:val="nil"/>
              <w:bottom w:val="single" w:sz="4" w:space="0" w:color="auto"/>
              <w:right w:val="single" w:sz="4" w:space="0" w:color="auto"/>
            </w:tcBorders>
            <w:shd w:val="clear" w:color="auto" w:fill="auto"/>
            <w:vAlign w:val="center"/>
            <w:hideMark/>
          </w:tcPr>
          <w:p w14:paraId="1319AE05" w14:textId="77777777" w:rsidR="00230F1E" w:rsidRPr="00230F1E" w:rsidRDefault="00230F1E" w:rsidP="00230F1E">
            <w:pPr>
              <w:widowControl/>
              <w:jc w:val="center"/>
              <w:rPr>
                <w:rFonts w:ascii="宋体" w:eastAsia="宋体" w:hAnsi="宋体" w:cs="宋体"/>
                <w:color w:val="000000"/>
                <w:kern w:val="0"/>
                <w:sz w:val="18"/>
                <w:szCs w:val="18"/>
              </w:rPr>
            </w:pPr>
            <w:r w:rsidRPr="00230F1E">
              <w:rPr>
                <w:rFonts w:ascii="宋体" w:eastAsia="宋体" w:hAnsi="宋体" w:cs="宋体" w:hint="eastAsia"/>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5B35A552"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34141AC6" w14:textId="77777777" w:rsidR="00230F1E" w:rsidRPr="00230F1E" w:rsidRDefault="00230F1E" w:rsidP="00230F1E">
            <w:pPr>
              <w:widowControl/>
              <w:jc w:val="center"/>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903" w:type="dxa"/>
            <w:tcBorders>
              <w:top w:val="nil"/>
              <w:left w:val="nil"/>
              <w:bottom w:val="single" w:sz="4" w:space="0" w:color="auto"/>
              <w:right w:val="single" w:sz="4" w:space="0" w:color="auto"/>
            </w:tcBorders>
            <w:shd w:val="clear" w:color="auto" w:fill="auto"/>
            <w:vAlign w:val="center"/>
            <w:hideMark/>
          </w:tcPr>
          <w:p w14:paraId="0253EB8F"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68808751"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000000"/>
            </w:tcBorders>
            <w:shd w:val="clear" w:color="auto" w:fill="auto"/>
            <w:vAlign w:val="center"/>
            <w:hideMark/>
          </w:tcPr>
          <w:p w14:paraId="25D41B60" w14:textId="77777777" w:rsidR="00230F1E" w:rsidRPr="00230F1E" w:rsidRDefault="00230F1E" w:rsidP="00230F1E">
            <w:pPr>
              <w:widowControl/>
              <w:jc w:val="left"/>
              <w:rPr>
                <w:rFonts w:ascii="宋体" w:eastAsia="宋体" w:hAnsi="宋体" w:cs="宋体"/>
                <w:color w:val="000000"/>
                <w:kern w:val="0"/>
                <w:sz w:val="20"/>
                <w:szCs w:val="20"/>
              </w:rPr>
            </w:pPr>
            <w:r w:rsidRPr="00230F1E">
              <w:rPr>
                <w:rFonts w:ascii="宋体" w:eastAsia="宋体" w:hAnsi="宋体" w:cs="宋体" w:hint="eastAsia"/>
                <w:color w:val="000000"/>
                <w:kern w:val="0"/>
                <w:sz w:val="20"/>
                <w:szCs w:val="20"/>
              </w:rPr>
              <w:t xml:space="preserve">　</w:t>
            </w:r>
          </w:p>
        </w:tc>
      </w:tr>
      <w:tr w:rsidR="00230F1E" w:rsidRPr="00230F1E" w14:paraId="41476511" w14:textId="77777777" w:rsidTr="005672D5">
        <w:trPr>
          <w:trHeight w:val="499"/>
        </w:trPr>
        <w:tc>
          <w:tcPr>
            <w:tcW w:w="9776"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DBB30AE" w14:textId="77777777" w:rsidR="00230F1E" w:rsidRPr="00230F1E" w:rsidRDefault="00230F1E" w:rsidP="00230F1E">
            <w:pPr>
              <w:widowControl/>
              <w:jc w:val="left"/>
              <w:rPr>
                <w:rFonts w:ascii="宋体" w:eastAsia="宋体" w:hAnsi="宋体" w:cs="宋体"/>
                <w:color w:val="000000"/>
                <w:kern w:val="0"/>
                <w:sz w:val="22"/>
                <w:szCs w:val="22"/>
              </w:rPr>
            </w:pPr>
            <w:r w:rsidRPr="00230F1E">
              <w:rPr>
                <w:rFonts w:ascii="宋体" w:eastAsia="宋体" w:hAnsi="宋体" w:cs="宋体" w:hint="eastAsia"/>
                <w:color w:val="000000"/>
                <w:kern w:val="0"/>
                <w:sz w:val="22"/>
                <w:szCs w:val="22"/>
              </w:rPr>
              <w:lastRenderedPageBreak/>
              <w:t>说明： 1、所有消防产品应满足国家最新法律法规及行业要求；</w:t>
            </w:r>
          </w:p>
        </w:tc>
      </w:tr>
      <w:tr w:rsidR="00230F1E" w:rsidRPr="00230F1E" w14:paraId="0BB63720" w14:textId="77777777" w:rsidTr="005672D5">
        <w:trPr>
          <w:trHeight w:val="499"/>
        </w:trPr>
        <w:tc>
          <w:tcPr>
            <w:tcW w:w="9776" w:type="dxa"/>
            <w:gridSpan w:val="8"/>
            <w:tcBorders>
              <w:top w:val="single" w:sz="4" w:space="0" w:color="auto"/>
              <w:left w:val="single" w:sz="4" w:space="0" w:color="auto"/>
              <w:bottom w:val="single" w:sz="4" w:space="0" w:color="000000"/>
              <w:right w:val="single" w:sz="4" w:space="0" w:color="000000"/>
            </w:tcBorders>
            <w:shd w:val="clear" w:color="auto" w:fill="auto"/>
            <w:vAlign w:val="center"/>
            <w:hideMark/>
          </w:tcPr>
          <w:p w14:paraId="6AFD1FB4" w14:textId="77777777" w:rsidR="00230F1E" w:rsidRPr="00230F1E" w:rsidRDefault="00230F1E" w:rsidP="00230F1E">
            <w:pPr>
              <w:widowControl/>
              <w:jc w:val="left"/>
              <w:rPr>
                <w:rFonts w:ascii="宋体" w:eastAsia="宋体" w:hAnsi="宋体" w:cs="宋体"/>
                <w:color w:val="000000"/>
                <w:kern w:val="0"/>
                <w:sz w:val="22"/>
                <w:szCs w:val="22"/>
              </w:rPr>
            </w:pPr>
            <w:r w:rsidRPr="00230F1E">
              <w:rPr>
                <w:rFonts w:ascii="宋体" w:eastAsia="宋体" w:hAnsi="宋体" w:cs="宋体" w:hint="eastAsia"/>
                <w:color w:val="000000"/>
                <w:kern w:val="0"/>
                <w:sz w:val="22"/>
                <w:szCs w:val="22"/>
              </w:rPr>
              <w:t xml:space="preserve">       2、所有器材购置、维修应按指定需求送货到店；</w:t>
            </w:r>
          </w:p>
        </w:tc>
      </w:tr>
      <w:tr w:rsidR="00230F1E" w:rsidRPr="00230F1E" w14:paraId="4DFFE5F1" w14:textId="77777777" w:rsidTr="005672D5">
        <w:trPr>
          <w:trHeight w:val="499"/>
        </w:trPr>
        <w:tc>
          <w:tcPr>
            <w:tcW w:w="9776" w:type="dxa"/>
            <w:gridSpan w:val="8"/>
            <w:tcBorders>
              <w:top w:val="single" w:sz="4" w:space="0" w:color="auto"/>
              <w:left w:val="single" w:sz="4" w:space="0" w:color="auto"/>
              <w:bottom w:val="single" w:sz="4" w:space="0" w:color="000000"/>
              <w:right w:val="single" w:sz="4" w:space="0" w:color="000000"/>
            </w:tcBorders>
            <w:shd w:val="clear" w:color="auto" w:fill="auto"/>
            <w:vAlign w:val="center"/>
            <w:hideMark/>
          </w:tcPr>
          <w:p w14:paraId="686D8E7B" w14:textId="77777777" w:rsidR="00230F1E" w:rsidRPr="00230F1E" w:rsidRDefault="00230F1E" w:rsidP="00230F1E">
            <w:pPr>
              <w:widowControl/>
              <w:jc w:val="left"/>
              <w:rPr>
                <w:rFonts w:ascii="宋体" w:eastAsia="宋体" w:hAnsi="宋体" w:cs="宋体"/>
                <w:color w:val="000000"/>
                <w:kern w:val="0"/>
                <w:sz w:val="22"/>
                <w:szCs w:val="22"/>
              </w:rPr>
            </w:pPr>
            <w:r w:rsidRPr="00230F1E">
              <w:rPr>
                <w:rFonts w:ascii="宋体" w:eastAsia="宋体" w:hAnsi="宋体" w:cs="宋体" w:hint="eastAsia"/>
                <w:color w:val="000000"/>
                <w:kern w:val="0"/>
                <w:sz w:val="22"/>
                <w:szCs w:val="22"/>
              </w:rPr>
              <w:t xml:space="preserve">       3、以上报价含3%增值税发票</w:t>
            </w:r>
          </w:p>
        </w:tc>
      </w:tr>
    </w:tbl>
    <w:p w14:paraId="189F98AC" w14:textId="77777777" w:rsidR="0081602E" w:rsidRPr="0081602E" w:rsidRDefault="0081602E" w:rsidP="00230F1E">
      <w:pPr>
        <w:tabs>
          <w:tab w:val="left" w:pos="9480"/>
        </w:tabs>
        <w:spacing w:line="500" w:lineRule="exact"/>
        <w:ind w:firstLineChars="200" w:firstLine="482"/>
        <w:rPr>
          <w:rFonts w:asciiTheme="majorEastAsia" w:eastAsiaTheme="majorEastAsia" w:hAnsiTheme="majorEastAsia"/>
          <w:b/>
          <w:sz w:val="24"/>
          <w:szCs w:val="22"/>
        </w:rPr>
      </w:pPr>
      <w:r w:rsidRPr="0081602E">
        <w:rPr>
          <w:rFonts w:asciiTheme="majorEastAsia" w:eastAsiaTheme="majorEastAsia" w:hAnsiTheme="majorEastAsia" w:hint="eastAsia"/>
          <w:b/>
          <w:sz w:val="24"/>
          <w:szCs w:val="22"/>
        </w:rPr>
        <w:t>2</w:t>
      </w:r>
      <w:r w:rsidRPr="0081602E">
        <w:rPr>
          <w:rFonts w:asciiTheme="majorEastAsia" w:eastAsiaTheme="majorEastAsia" w:hAnsiTheme="majorEastAsia"/>
          <w:b/>
          <w:sz w:val="24"/>
          <w:szCs w:val="22"/>
        </w:rPr>
        <w:t>.</w:t>
      </w:r>
      <w:r w:rsidRPr="0081602E">
        <w:rPr>
          <w:rFonts w:asciiTheme="majorEastAsia" w:eastAsiaTheme="majorEastAsia" w:hAnsiTheme="majorEastAsia" w:cs="Arial Unicode MS" w:hint="eastAsia"/>
          <w:b/>
          <w:sz w:val="24"/>
          <w:szCs w:val="22"/>
        </w:rPr>
        <w:t>供货时间及方式</w:t>
      </w:r>
      <w:r w:rsidRPr="0081602E">
        <w:rPr>
          <w:rFonts w:asciiTheme="majorEastAsia" w:eastAsiaTheme="majorEastAsia" w:hAnsiTheme="majorEastAsia" w:hint="eastAsia"/>
          <w:b/>
          <w:sz w:val="24"/>
          <w:szCs w:val="22"/>
        </w:rPr>
        <w:t xml:space="preserve"> </w:t>
      </w:r>
      <w:r w:rsidRPr="0081602E">
        <w:rPr>
          <w:rFonts w:asciiTheme="majorEastAsia" w:eastAsiaTheme="majorEastAsia" w:hAnsiTheme="majorEastAsia"/>
          <w:b/>
          <w:sz w:val="24"/>
          <w:szCs w:val="22"/>
        </w:rPr>
        <w:t xml:space="preserve">   </w:t>
      </w:r>
    </w:p>
    <w:p w14:paraId="3DB0AFB6" w14:textId="42A06BC1" w:rsidR="0081602E" w:rsidRPr="0081602E" w:rsidRDefault="0081602E" w:rsidP="0081602E">
      <w:pPr>
        <w:spacing w:line="500" w:lineRule="exact"/>
        <w:rPr>
          <w:rFonts w:asciiTheme="majorEastAsia" w:eastAsiaTheme="majorEastAsia" w:hAnsiTheme="majorEastAsia" w:cs="Arial Unicode MS"/>
          <w:sz w:val="24"/>
          <w:szCs w:val="22"/>
        </w:rPr>
      </w:pPr>
      <w:r w:rsidRPr="0081602E">
        <w:rPr>
          <w:rFonts w:asciiTheme="majorEastAsia" w:eastAsiaTheme="majorEastAsia" w:hAnsiTheme="majorEastAsia" w:cs="Arial Unicode MS" w:hint="eastAsia"/>
          <w:b/>
          <w:sz w:val="24"/>
          <w:szCs w:val="22"/>
        </w:rPr>
        <w:t xml:space="preserve"> </w:t>
      </w:r>
      <w:r w:rsidRPr="0081602E">
        <w:rPr>
          <w:rFonts w:asciiTheme="majorEastAsia" w:eastAsiaTheme="majorEastAsia" w:hAnsiTheme="majorEastAsia" w:cs="Arial Unicode MS"/>
          <w:b/>
          <w:sz w:val="24"/>
          <w:szCs w:val="22"/>
        </w:rPr>
        <w:t xml:space="preserve">  </w:t>
      </w:r>
      <w:r w:rsidRPr="0081602E">
        <w:rPr>
          <w:rFonts w:asciiTheme="majorEastAsia" w:eastAsiaTheme="majorEastAsia" w:hAnsiTheme="majorEastAsia" w:cs="Arial Unicode MS"/>
          <w:sz w:val="24"/>
          <w:szCs w:val="22"/>
        </w:rPr>
        <w:t xml:space="preserve"> 2.1 </w:t>
      </w:r>
      <w:r w:rsidRPr="0081602E">
        <w:rPr>
          <w:rFonts w:asciiTheme="majorEastAsia" w:eastAsiaTheme="majorEastAsia" w:hAnsiTheme="majorEastAsia" w:cs="Arial Unicode MS" w:hint="eastAsia"/>
          <w:sz w:val="24"/>
          <w:szCs w:val="22"/>
        </w:rPr>
        <w:t xml:space="preserve">交货时间及方式：乙方接到甲方订单后 </w:t>
      </w:r>
      <w:r w:rsidRPr="0081602E">
        <w:rPr>
          <w:rFonts w:asciiTheme="majorEastAsia" w:eastAsiaTheme="majorEastAsia" w:hAnsiTheme="majorEastAsia" w:cs="Arial Unicode MS" w:hint="eastAsia"/>
          <w:sz w:val="24"/>
          <w:szCs w:val="22"/>
          <w:u w:val="single"/>
        </w:rPr>
        <w:t xml:space="preserve">  2  </w:t>
      </w:r>
      <w:proofErr w:type="gramStart"/>
      <w:r w:rsidRPr="0081602E">
        <w:rPr>
          <w:rFonts w:asciiTheme="majorEastAsia" w:eastAsiaTheme="majorEastAsia" w:hAnsiTheme="majorEastAsia" w:cs="Arial Unicode MS" w:hint="eastAsia"/>
          <w:sz w:val="24"/>
          <w:szCs w:val="22"/>
        </w:rPr>
        <w:t>个</w:t>
      </w:r>
      <w:proofErr w:type="gramEnd"/>
      <w:r w:rsidRPr="0081602E">
        <w:rPr>
          <w:rFonts w:asciiTheme="majorEastAsia" w:eastAsiaTheme="majorEastAsia" w:hAnsiTheme="majorEastAsia" w:cs="Arial Unicode MS" w:hint="eastAsia"/>
          <w:sz w:val="24"/>
          <w:szCs w:val="22"/>
        </w:rPr>
        <w:t>工作日内完成供货,按甲方要求送货至指定地点（</w:t>
      </w:r>
      <w:r w:rsidRPr="0081602E">
        <w:rPr>
          <w:rFonts w:asciiTheme="majorEastAsia" w:eastAsiaTheme="majorEastAsia" w:hAnsiTheme="majorEastAsia" w:cs="宋体" w:hint="eastAsia"/>
          <w:kern w:val="0"/>
          <w:sz w:val="24"/>
          <w:szCs w:val="22"/>
          <w:u w:val="single"/>
        </w:rPr>
        <w:t>宣城市经济技术开发区</w:t>
      </w:r>
      <w:proofErr w:type="gramStart"/>
      <w:r w:rsidRPr="0081602E">
        <w:rPr>
          <w:rFonts w:asciiTheme="majorEastAsia" w:eastAsiaTheme="majorEastAsia" w:hAnsiTheme="majorEastAsia" w:cs="宋体" w:hint="eastAsia"/>
          <w:kern w:val="0"/>
          <w:sz w:val="24"/>
          <w:szCs w:val="22"/>
          <w:u w:val="single"/>
        </w:rPr>
        <w:t>宝城路</w:t>
      </w:r>
      <w:proofErr w:type="gramEnd"/>
      <w:r w:rsidRPr="0081602E">
        <w:rPr>
          <w:rFonts w:asciiTheme="majorEastAsia" w:eastAsiaTheme="majorEastAsia" w:hAnsiTheme="majorEastAsia" w:cs="宋体" w:hint="eastAsia"/>
          <w:kern w:val="0"/>
          <w:sz w:val="24"/>
          <w:szCs w:val="22"/>
          <w:u w:val="single"/>
        </w:rPr>
        <w:t>375号物资仓</w:t>
      </w:r>
      <w:r w:rsidR="00DE1DF0">
        <w:rPr>
          <w:rFonts w:asciiTheme="majorEastAsia" w:eastAsiaTheme="majorEastAsia" w:hAnsiTheme="majorEastAsia" w:cs="宋体" w:hint="eastAsia"/>
          <w:kern w:val="0"/>
          <w:sz w:val="24"/>
          <w:szCs w:val="22"/>
          <w:u w:val="single"/>
        </w:rPr>
        <w:t>库</w:t>
      </w:r>
      <w:r w:rsidRPr="0081602E">
        <w:rPr>
          <w:rFonts w:asciiTheme="majorEastAsia" w:eastAsiaTheme="majorEastAsia" w:hAnsiTheme="majorEastAsia" w:cs="Arial Unicode MS" w:hint="eastAsia"/>
          <w:sz w:val="24"/>
          <w:szCs w:val="22"/>
        </w:rPr>
        <w:t>）。在甲方验收合格之前，一切风险由乙方承担。</w:t>
      </w:r>
    </w:p>
    <w:p w14:paraId="3E51BFEB" w14:textId="77777777" w:rsidR="0081602E" w:rsidRPr="0081602E" w:rsidRDefault="0081602E" w:rsidP="0081602E">
      <w:pPr>
        <w:spacing w:line="500" w:lineRule="exact"/>
        <w:ind w:firstLineChars="200" w:firstLine="482"/>
        <w:rPr>
          <w:rFonts w:asciiTheme="majorEastAsia" w:eastAsiaTheme="majorEastAsia" w:hAnsiTheme="majorEastAsia" w:cs="Arial Unicode MS"/>
          <w:b/>
          <w:sz w:val="24"/>
          <w:szCs w:val="22"/>
        </w:rPr>
      </w:pPr>
      <w:r w:rsidRPr="0081602E">
        <w:rPr>
          <w:rFonts w:asciiTheme="majorEastAsia" w:eastAsiaTheme="majorEastAsia" w:hAnsiTheme="majorEastAsia" w:cs="Arial Unicode MS" w:hint="eastAsia"/>
          <w:b/>
          <w:sz w:val="24"/>
          <w:szCs w:val="22"/>
        </w:rPr>
        <w:t>3.质量、技术标准及质量保证条款</w:t>
      </w:r>
    </w:p>
    <w:p w14:paraId="613C7C4D" w14:textId="3C18432F" w:rsidR="0081602E" w:rsidRPr="0081602E" w:rsidRDefault="0081602E" w:rsidP="0081602E">
      <w:pPr>
        <w:widowControl/>
        <w:tabs>
          <w:tab w:val="left" w:pos="1080"/>
        </w:tabs>
        <w:autoSpaceDE w:val="0"/>
        <w:autoSpaceDN w:val="0"/>
        <w:spacing w:line="500" w:lineRule="exact"/>
        <w:ind w:firstLineChars="200" w:firstLine="480"/>
        <w:textAlignment w:val="bottom"/>
        <w:rPr>
          <w:rFonts w:asciiTheme="majorEastAsia" w:eastAsiaTheme="majorEastAsia" w:hAnsiTheme="majorEastAsia" w:cs="宋体"/>
          <w:sz w:val="24"/>
          <w:szCs w:val="22"/>
        </w:rPr>
      </w:pPr>
      <w:r w:rsidRPr="0081602E">
        <w:rPr>
          <w:rFonts w:asciiTheme="majorEastAsia" w:eastAsiaTheme="majorEastAsia" w:hAnsiTheme="majorEastAsia" w:cs="Arial Unicode MS" w:hint="eastAsia"/>
          <w:sz w:val="24"/>
          <w:szCs w:val="22"/>
        </w:rPr>
        <w:t>3.1</w:t>
      </w:r>
      <w:r w:rsidR="00DE1DF0">
        <w:rPr>
          <w:rFonts w:asciiTheme="majorEastAsia" w:eastAsiaTheme="majorEastAsia" w:hAnsiTheme="majorEastAsia" w:cs="Arial Unicode MS"/>
          <w:sz w:val="24"/>
          <w:szCs w:val="22"/>
        </w:rPr>
        <w:t xml:space="preserve"> </w:t>
      </w:r>
      <w:r w:rsidR="00DE1DF0">
        <w:rPr>
          <w:rFonts w:asciiTheme="majorEastAsia" w:eastAsiaTheme="majorEastAsia" w:hAnsiTheme="majorEastAsia" w:cs="Arial Unicode MS" w:hint="eastAsia"/>
          <w:sz w:val="24"/>
          <w:szCs w:val="22"/>
        </w:rPr>
        <w:t>乙方保证所供</w:t>
      </w:r>
      <w:r w:rsidR="00DE1DF0">
        <w:rPr>
          <w:rFonts w:asciiTheme="majorEastAsia" w:eastAsiaTheme="majorEastAsia" w:hAnsiTheme="majorEastAsia" w:cs="仿宋_GB2312" w:hint="eastAsia"/>
          <w:bCs/>
          <w:kern w:val="0"/>
          <w:sz w:val="24"/>
          <w:szCs w:val="22"/>
        </w:rPr>
        <w:t>货物</w:t>
      </w:r>
      <w:r w:rsidR="00DE1DF0">
        <w:rPr>
          <w:rFonts w:asciiTheme="majorEastAsia" w:eastAsiaTheme="majorEastAsia" w:hAnsiTheme="majorEastAsia" w:cs="Arial Unicode MS" w:hint="eastAsia"/>
          <w:sz w:val="24"/>
          <w:szCs w:val="22"/>
        </w:rPr>
        <w:t>为全新并完全满足国家强制性消防产品认证（CCCF）标准及甲方要求的技术参数的产品</w:t>
      </w:r>
      <w:r w:rsidRPr="0081602E">
        <w:rPr>
          <w:rFonts w:asciiTheme="majorEastAsia" w:eastAsiaTheme="majorEastAsia" w:hAnsiTheme="majorEastAsia" w:cs="Arial Unicode MS" w:hint="eastAsia"/>
          <w:sz w:val="24"/>
          <w:szCs w:val="22"/>
        </w:rPr>
        <w:t>。</w:t>
      </w:r>
      <w:r w:rsidRPr="0081602E">
        <w:rPr>
          <w:rFonts w:asciiTheme="majorEastAsia" w:eastAsiaTheme="majorEastAsia" w:hAnsiTheme="majorEastAsia" w:cs="宋体" w:hint="eastAsia"/>
          <w:sz w:val="24"/>
          <w:szCs w:val="22"/>
        </w:rPr>
        <w:t>如甲方因此被有关省、市执法部门抽检产品不合格或被罚款，一律由乙方负责，甲方将追究乙方违约责任，同时乙方还应赔偿因此给甲方造成的全部损失。</w:t>
      </w:r>
    </w:p>
    <w:p w14:paraId="68797F52" w14:textId="77777777" w:rsidR="0081602E" w:rsidRPr="0081602E" w:rsidRDefault="0081602E" w:rsidP="0081602E">
      <w:pPr>
        <w:spacing w:line="500" w:lineRule="exact"/>
        <w:ind w:firstLineChars="200" w:firstLine="480"/>
        <w:rPr>
          <w:rFonts w:asciiTheme="majorEastAsia" w:eastAsiaTheme="majorEastAsia" w:hAnsiTheme="majorEastAsia" w:cs="宋体"/>
          <w:sz w:val="24"/>
          <w:szCs w:val="22"/>
        </w:rPr>
      </w:pPr>
      <w:r w:rsidRPr="0081602E">
        <w:rPr>
          <w:rFonts w:asciiTheme="majorEastAsia" w:eastAsiaTheme="majorEastAsia" w:hAnsiTheme="majorEastAsia" w:cs="Arial Unicode MS" w:hint="eastAsia"/>
          <w:sz w:val="24"/>
          <w:szCs w:val="22"/>
        </w:rPr>
        <w:t>3.2乙方产品</w:t>
      </w:r>
      <w:r w:rsidRPr="0081602E">
        <w:rPr>
          <w:rFonts w:asciiTheme="majorEastAsia" w:eastAsiaTheme="majorEastAsia" w:hAnsiTheme="majorEastAsia" w:cs="仿宋_GB2312" w:hint="eastAsia"/>
          <w:bCs/>
          <w:kern w:val="0"/>
          <w:sz w:val="24"/>
          <w:szCs w:val="22"/>
        </w:rPr>
        <w:t>非人为原因的质量问题免费</w:t>
      </w:r>
      <w:r w:rsidRPr="0081602E">
        <w:rPr>
          <w:rFonts w:asciiTheme="majorEastAsia" w:eastAsiaTheme="majorEastAsia" w:hAnsiTheme="majorEastAsia" w:cs="仿宋_GB2312" w:hint="eastAsia"/>
          <w:sz w:val="24"/>
          <w:szCs w:val="22"/>
        </w:rPr>
        <w:t>质保产品壹年，期限自货到验收合格之日算起。</w:t>
      </w:r>
      <w:r w:rsidRPr="0081602E">
        <w:rPr>
          <w:rFonts w:asciiTheme="majorEastAsia" w:eastAsiaTheme="majorEastAsia" w:hAnsiTheme="majorEastAsia" w:cs="宋体" w:hint="eastAsia"/>
          <w:sz w:val="24"/>
          <w:szCs w:val="22"/>
        </w:rPr>
        <w:t>免费质保期内，且在正确保存情况下，货物的衰减程度应与国家或厂家相关标准相符。如出现不良，则视为产品质量问题。因甲方使用、存储不当造成产品质量下降的情况除外。</w:t>
      </w:r>
    </w:p>
    <w:p w14:paraId="18165577" w14:textId="6E048B28" w:rsidR="0081602E" w:rsidRPr="0081602E" w:rsidRDefault="0081602E" w:rsidP="0081602E">
      <w:pPr>
        <w:spacing w:line="500" w:lineRule="exact"/>
        <w:ind w:firstLineChars="200" w:firstLine="480"/>
        <w:rPr>
          <w:rFonts w:asciiTheme="majorEastAsia" w:eastAsiaTheme="majorEastAsia" w:hAnsiTheme="majorEastAsia" w:cs="Arial Unicode MS"/>
          <w:b/>
          <w:sz w:val="24"/>
          <w:szCs w:val="22"/>
        </w:rPr>
      </w:pPr>
      <w:r w:rsidRPr="0081602E">
        <w:rPr>
          <w:rFonts w:asciiTheme="majorEastAsia" w:eastAsiaTheme="majorEastAsia" w:hAnsiTheme="majorEastAsia" w:cs="宋体" w:hint="eastAsia"/>
          <w:sz w:val="24"/>
          <w:szCs w:val="22"/>
        </w:rPr>
        <w:t>3.3</w:t>
      </w:r>
      <w:r w:rsidR="00DE1DF0">
        <w:rPr>
          <w:rFonts w:asciiTheme="majorEastAsia" w:eastAsiaTheme="majorEastAsia" w:hAnsiTheme="majorEastAsia" w:cs="宋体" w:hint="eastAsia"/>
          <w:sz w:val="24"/>
          <w:szCs w:val="22"/>
        </w:rPr>
        <w:t>乙方所供产品质量须符合本项目</w:t>
      </w:r>
      <w:r w:rsidR="00DE1DF0">
        <w:rPr>
          <w:rFonts w:ascii="宋体" w:hAnsi="宋体" w:cs="宋体" w:hint="eastAsia"/>
          <w:kern w:val="0"/>
          <w:sz w:val="24"/>
          <w:szCs w:val="22"/>
        </w:rPr>
        <w:t>谈判</w:t>
      </w:r>
      <w:r w:rsidR="00DE1DF0">
        <w:rPr>
          <w:rFonts w:asciiTheme="majorEastAsia" w:eastAsiaTheme="majorEastAsia" w:hAnsiTheme="majorEastAsia" w:cs="宋体" w:hint="eastAsia"/>
          <w:sz w:val="24"/>
          <w:szCs w:val="22"/>
        </w:rPr>
        <w:t>文件的要求，甲方将不定期对产品进行抽样送检，质保期内及质保期届满后三年内，如经甲方或第三方检测机构认定存在验收时难以发现的质量缺陷</w:t>
      </w:r>
      <w:r w:rsidRPr="0081602E">
        <w:rPr>
          <w:rFonts w:asciiTheme="majorEastAsia" w:eastAsiaTheme="majorEastAsia" w:hAnsiTheme="majorEastAsia" w:cs="宋体" w:hint="eastAsia"/>
          <w:sz w:val="24"/>
          <w:szCs w:val="22"/>
        </w:rPr>
        <w:t>，乙方应无条件退换货，并赔偿因此给甲方造成的全部损失，情况严重的，甲方还有权要求乙方按瑕疵货物价款的</w:t>
      </w:r>
      <w:r w:rsidRPr="0081602E">
        <w:rPr>
          <w:rFonts w:asciiTheme="majorEastAsia" w:eastAsiaTheme="majorEastAsia" w:hAnsiTheme="majorEastAsia" w:cs="宋体"/>
          <w:sz w:val="24"/>
          <w:szCs w:val="22"/>
        </w:rPr>
        <w:t xml:space="preserve"> </w:t>
      </w:r>
      <w:r w:rsidRPr="0081602E">
        <w:rPr>
          <w:rFonts w:asciiTheme="majorEastAsia" w:eastAsiaTheme="majorEastAsia" w:hAnsiTheme="majorEastAsia" w:cs="宋体"/>
          <w:sz w:val="24"/>
          <w:szCs w:val="22"/>
          <w:u w:val="single"/>
        </w:rPr>
        <w:t xml:space="preserve">30% </w:t>
      </w:r>
      <w:r w:rsidRPr="0081602E">
        <w:rPr>
          <w:rFonts w:asciiTheme="majorEastAsia" w:eastAsiaTheme="majorEastAsia" w:hAnsiTheme="majorEastAsia" w:cs="宋体" w:hint="eastAsia"/>
          <w:sz w:val="24"/>
          <w:szCs w:val="22"/>
        </w:rPr>
        <w:t>标准支付违约金，同时甲方有权提前解除合同。</w:t>
      </w:r>
    </w:p>
    <w:p w14:paraId="2BD9868E" w14:textId="162270D6" w:rsidR="0081602E" w:rsidRPr="0081602E" w:rsidRDefault="0081602E" w:rsidP="0081602E">
      <w:pPr>
        <w:spacing w:line="500" w:lineRule="exact"/>
        <w:ind w:firstLineChars="200" w:firstLine="480"/>
        <w:rPr>
          <w:rFonts w:asciiTheme="majorEastAsia" w:eastAsiaTheme="majorEastAsia" w:hAnsiTheme="majorEastAsia" w:cs="Arial Unicode MS"/>
          <w:sz w:val="24"/>
          <w:szCs w:val="22"/>
        </w:rPr>
      </w:pPr>
      <w:r w:rsidRPr="0081602E">
        <w:rPr>
          <w:rFonts w:asciiTheme="majorEastAsia" w:eastAsiaTheme="majorEastAsia" w:hAnsiTheme="majorEastAsia" w:cs="Arial Unicode MS" w:hint="eastAsia"/>
          <w:sz w:val="24"/>
          <w:szCs w:val="22"/>
        </w:rPr>
        <w:t>3.4</w:t>
      </w:r>
      <w:bookmarkStart w:id="19" w:name="auto_fouce_14"/>
      <w:r w:rsidR="00DE1DF0">
        <w:rPr>
          <w:rFonts w:asciiTheme="majorEastAsia" w:eastAsiaTheme="majorEastAsia" w:hAnsiTheme="majorEastAsia" w:hint="eastAsia"/>
          <w:sz w:val="24"/>
          <w:szCs w:val="22"/>
        </w:rPr>
        <w:t>乙方在中华人民共和国境内使用本合同项下的产品及服务不侵犯任何第三方的专利权、商标专用权、工业设计权及其他工业产权，若因第三方主张权利而使甲方受到损失的，乙方应予以全额赔付。乙方还应赔偿甲方为维护其权利而发生的全部费用，包括但不限于律师费、诉讼费、公证费、鉴定费及其他相关支出，并承担由此导致的全部直接损失和可得利益损失。</w:t>
      </w:r>
      <w:bookmarkEnd w:id="19"/>
    </w:p>
    <w:p w14:paraId="530BC4A2" w14:textId="77777777" w:rsidR="0081602E" w:rsidRPr="0081602E" w:rsidRDefault="0081602E" w:rsidP="0081602E">
      <w:pPr>
        <w:spacing w:line="500" w:lineRule="exact"/>
        <w:ind w:firstLine="480"/>
        <w:rPr>
          <w:rFonts w:asciiTheme="majorEastAsia" w:eastAsiaTheme="majorEastAsia" w:hAnsiTheme="majorEastAsia" w:cs="Arial Unicode MS"/>
          <w:b/>
          <w:sz w:val="24"/>
          <w:szCs w:val="22"/>
        </w:rPr>
      </w:pPr>
      <w:r w:rsidRPr="0081602E">
        <w:rPr>
          <w:rFonts w:asciiTheme="majorEastAsia" w:eastAsiaTheme="majorEastAsia" w:hAnsiTheme="majorEastAsia" w:cs="Arial Unicode MS" w:hint="eastAsia"/>
          <w:b/>
          <w:sz w:val="24"/>
          <w:szCs w:val="22"/>
        </w:rPr>
        <w:t>4.验收标准、方式、地点</w:t>
      </w:r>
    </w:p>
    <w:p w14:paraId="05836CE5" w14:textId="598AF330" w:rsidR="0081602E" w:rsidRPr="0081602E" w:rsidRDefault="0081602E" w:rsidP="0081602E">
      <w:pPr>
        <w:spacing w:line="500" w:lineRule="exact"/>
        <w:rPr>
          <w:rFonts w:asciiTheme="majorEastAsia" w:eastAsiaTheme="majorEastAsia" w:hAnsiTheme="majorEastAsia" w:cs="Arial Unicode MS"/>
          <w:sz w:val="24"/>
          <w:szCs w:val="22"/>
        </w:rPr>
      </w:pPr>
      <w:r w:rsidRPr="0081602E">
        <w:rPr>
          <w:rFonts w:asciiTheme="majorEastAsia" w:eastAsiaTheme="majorEastAsia" w:hAnsiTheme="majorEastAsia" w:cs="Arial Unicode MS" w:hint="eastAsia"/>
          <w:sz w:val="24"/>
          <w:szCs w:val="22"/>
        </w:rPr>
        <w:t xml:space="preserve">    4.1验收标准：乙方送货时必须携带送货单（送货单上必须标明数量、规格、单价、金额等信息，甲方留存</w:t>
      </w:r>
      <w:proofErr w:type="gramStart"/>
      <w:r w:rsidRPr="0081602E">
        <w:rPr>
          <w:rFonts w:asciiTheme="majorEastAsia" w:eastAsiaTheme="majorEastAsia" w:hAnsiTheme="majorEastAsia" w:cs="Arial Unicode MS" w:hint="eastAsia"/>
          <w:sz w:val="24"/>
          <w:szCs w:val="22"/>
        </w:rPr>
        <w:t>一</w:t>
      </w:r>
      <w:proofErr w:type="gramEnd"/>
      <w:r w:rsidRPr="0081602E">
        <w:rPr>
          <w:rFonts w:asciiTheme="majorEastAsia" w:eastAsiaTheme="majorEastAsia" w:hAnsiTheme="majorEastAsia" w:cs="Arial Unicode MS" w:hint="eastAsia"/>
          <w:sz w:val="24"/>
          <w:szCs w:val="22"/>
        </w:rPr>
        <w:t>联），由甲方人员对货物进行数量清点及对外观进行抽检确认，抽</w:t>
      </w:r>
      <w:r w:rsidRPr="0081602E">
        <w:rPr>
          <w:rFonts w:asciiTheme="majorEastAsia" w:eastAsiaTheme="majorEastAsia" w:hAnsiTheme="majorEastAsia" w:cs="Arial Unicode MS" w:hint="eastAsia"/>
          <w:sz w:val="24"/>
          <w:szCs w:val="22"/>
        </w:rPr>
        <w:lastRenderedPageBreak/>
        <w:t>检合格后，</w:t>
      </w:r>
      <w:r w:rsidR="00DE1DF0">
        <w:rPr>
          <w:rFonts w:asciiTheme="majorEastAsia" w:eastAsiaTheme="majorEastAsia" w:hAnsiTheme="majorEastAsia" w:cs="Arial Unicode MS" w:hint="eastAsia"/>
          <w:sz w:val="24"/>
          <w:szCs w:val="22"/>
        </w:rPr>
        <w:t>抽检比例不低于当批次货物总量的20%且覆盖所有品类，</w:t>
      </w:r>
      <w:r w:rsidRPr="0081602E">
        <w:rPr>
          <w:rFonts w:asciiTheme="majorEastAsia" w:eastAsiaTheme="majorEastAsia" w:hAnsiTheme="majorEastAsia" w:cs="Arial Unicode MS" w:hint="eastAsia"/>
          <w:sz w:val="24"/>
          <w:szCs w:val="22"/>
        </w:rPr>
        <w:t>甲方授权人员在乙方出具的送货单上签字确认。在验收过程中发现破损的，不符甲方</w:t>
      </w:r>
      <w:r w:rsidRPr="0081602E">
        <w:rPr>
          <w:rFonts w:ascii="宋体" w:hAnsi="宋体" w:cs="宋体" w:hint="eastAsia"/>
          <w:kern w:val="0"/>
          <w:sz w:val="24"/>
          <w:szCs w:val="22"/>
        </w:rPr>
        <w:t>谈判</w:t>
      </w:r>
      <w:r w:rsidRPr="0081602E">
        <w:rPr>
          <w:rFonts w:asciiTheme="majorEastAsia" w:eastAsiaTheme="majorEastAsia" w:hAnsiTheme="majorEastAsia" w:cs="Arial Unicode MS" w:hint="eastAsia"/>
          <w:sz w:val="24"/>
          <w:szCs w:val="22"/>
        </w:rPr>
        <w:t>要求及国家相关质量标准的，甲方有权要求乙方重新更换，相关费用由乙方承担，甲方有权根据情况选择终止合同，并追究乙方违约责任。</w:t>
      </w:r>
    </w:p>
    <w:p w14:paraId="1DF55234" w14:textId="77777777" w:rsidR="0081602E" w:rsidRPr="0081602E" w:rsidRDefault="0081602E" w:rsidP="0081602E">
      <w:pPr>
        <w:spacing w:line="500" w:lineRule="exact"/>
        <w:rPr>
          <w:rFonts w:asciiTheme="majorEastAsia" w:eastAsiaTheme="majorEastAsia" w:hAnsiTheme="majorEastAsia" w:cs="Arial Unicode MS"/>
          <w:sz w:val="24"/>
          <w:szCs w:val="22"/>
        </w:rPr>
      </w:pPr>
      <w:r w:rsidRPr="0081602E">
        <w:rPr>
          <w:rFonts w:asciiTheme="majorEastAsia" w:eastAsiaTheme="majorEastAsia" w:hAnsiTheme="majorEastAsia" w:cs="Arial Unicode MS" w:hint="eastAsia"/>
          <w:sz w:val="24"/>
          <w:szCs w:val="22"/>
        </w:rPr>
        <w:t xml:space="preserve">    4.2最终验收及交货地点:产品在甲方现场配送完成后，乙方申请甲方验收，产品验收以在交货地点现场进行的最终验收为准。交货地点：</w:t>
      </w:r>
      <w:r w:rsidRPr="0081602E">
        <w:rPr>
          <w:rFonts w:asciiTheme="majorEastAsia" w:eastAsiaTheme="majorEastAsia" w:hAnsiTheme="majorEastAsia" w:cs="宋体" w:hint="eastAsia"/>
          <w:kern w:val="0"/>
          <w:sz w:val="24"/>
          <w:szCs w:val="22"/>
          <w:u w:val="single"/>
        </w:rPr>
        <w:t>宣城市经济技术开发区</w:t>
      </w:r>
      <w:proofErr w:type="gramStart"/>
      <w:r w:rsidRPr="0081602E">
        <w:rPr>
          <w:rFonts w:asciiTheme="majorEastAsia" w:eastAsiaTheme="majorEastAsia" w:hAnsiTheme="majorEastAsia" w:cs="宋体" w:hint="eastAsia"/>
          <w:kern w:val="0"/>
          <w:sz w:val="24"/>
          <w:szCs w:val="22"/>
          <w:u w:val="single"/>
        </w:rPr>
        <w:t>宝城路</w:t>
      </w:r>
      <w:proofErr w:type="gramEnd"/>
      <w:r w:rsidRPr="0081602E">
        <w:rPr>
          <w:rFonts w:asciiTheme="majorEastAsia" w:eastAsiaTheme="majorEastAsia" w:hAnsiTheme="majorEastAsia" w:cs="宋体" w:hint="eastAsia"/>
          <w:kern w:val="0"/>
          <w:sz w:val="24"/>
          <w:szCs w:val="22"/>
          <w:u w:val="single"/>
        </w:rPr>
        <w:t>375号物资仓库</w:t>
      </w:r>
    </w:p>
    <w:p w14:paraId="675F5387" w14:textId="77777777" w:rsidR="0081602E" w:rsidRPr="0081602E" w:rsidRDefault="0081602E" w:rsidP="0081602E">
      <w:pPr>
        <w:spacing w:line="500" w:lineRule="exact"/>
        <w:ind w:firstLineChars="200" w:firstLine="482"/>
        <w:rPr>
          <w:rFonts w:asciiTheme="majorEastAsia" w:eastAsiaTheme="majorEastAsia" w:hAnsiTheme="majorEastAsia" w:cs="Arial Unicode MS"/>
          <w:b/>
          <w:sz w:val="24"/>
          <w:szCs w:val="22"/>
        </w:rPr>
      </w:pPr>
      <w:r w:rsidRPr="0081602E">
        <w:rPr>
          <w:rFonts w:asciiTheme="majorEastAsia" w:eastAsiaTheme="majorEastAsia" w:hAnsiTheme="majorEastAsia" w:cs="Arial Unicode MS" w:hint="eastAsia"/>
          <w:b/>
          <w:sz w:val="24"/>
          <w:szCs w:val="22"/>
        </w:rPr>
        <w:t>5.付款方式</w:t>
      </w:r>
    </w:p>
    <w:p w14:paraId="5B2F6663" w14:textId="3B91E0D9" w:rsidR="0081602E" w:rsidRPr="0081602E" w:rsidRDefault="0081602E" w:rsidP="009423C3">
      <w:pPr>
        <w:spacing w:line="500" w:lineRule="exact"/>
        <w:ind w:firstLine="480"/>
        <w:rPr>
          <w:rFonts w:asciiTheme="majorEastAsia" w:eastAsiaTheme="majorEastAsia" w:hAnsiTheme="majorEastAsia" w:cs="Arial Unicode MS"/>
          <w:sz w:val="24"/>
          <w:szCs w:val="22"/>
        </w:rPr>
      </w:pPr>
      <w:r w:rsidRPr="0081602E">
        <w:rPr>
          <w:rFonts w:asciiTheme="majorEastAsia" w:eastAsiaTheme="majorEastAsia" w:hAnsiTheme="majorEastAsia" w:cs="Arial Unicode MS" w:hint="eastAsia"/>
          <w:sz w:val="24"/>
          <w:szCs w:val="22"/>
        </w:rPr>
        <w:t>5.1合同签订后甲方支付合同总价</w:t>
      </w:r>
      <w:r w:rsidRPr="00682363">
        <w:rPr>
          <w:rFonts w:asciiTheme="majorEastAsia" w:eastAsiaTheme="majorEastAsia" w:hAnsiTheme="majorEastAsia" w:cs="Arial Unicode MS" w:hint="eastAsia"/>
          <w:b/>
          <w:sz w:val="24"/>
          <w:szCs w:val="22"/>
          <w:u w:val="single"/>
        </w:rPr>
        <w:t>0%</w:t>
      </w:r>
      <w:r w:rsidRPr="00682363">
        <w:rPr>
          <w:rFonts w:asciiTheme="majorEastAsia" w:eastAsiaTheme="majorEastAsia" w:hAnsiTheme="majorEastAsia" w:cs="Arial Unicode MS" w:hint="eastAsia"/>
          <w:sz w:val="24"/>
          <w:szCs w:val="22"/>
          <w:u w:val="single"/>
        </w:rPr>
        <w:t xml:space="preserve"> </w:t>
      </w:r>
      <w:r w:rsidRPr="0081602E">
        <w:rPr>
          <w:rFonts w:asciiTheme="majorEastAsia" w:eastAsiaTheme="majorEastAsia" w:hAnsiTheme="majorEastAsia" w:cs="Arial Unicode MS" w:hint="eastAsia"/>
          <w:sz w:val="24"/>
          <w:szCs w:val="22"/>
        </w:rPr>
        <w:t>预付款，货到验收合格后30天支付该批次货款的</w:t>
      </w:r>
      <w:r w:rsidRPr="00682363">
        <w:rPr>
          <w:rFonts w:asciiTheme="majorEastAsia" w:eastAsiaTheme="majorEastAsia" w:hAnsiTheme="majorEastAsia" w:cs="Arial Unicode MS" w:hint="eastAsia"/>
          <w:b/>
          <w:sz w:val="24"/>
          <w:szCs w:val="22"/>
          <w:u w:val="single"/>
        </w:rPr>
        <w:t>100%</w:t>
      </w:r>
      <w:r w:rsidRPr="00682363">
        <w:rPr>
          <w:rFonts w:asciiTheme="majorEastAsia" w:eastAsiaTheme="majorEastAsia" w:hAnsiTheme="majorEastAsia" w:cs="Arial Unicode MS" w:hint="eastAsia"/>
          <w:sz w:val="24"/>
          <w:szCs w:val="22"/>
          <w:u w:val="single"/>
        </w:rPr>
        <w:t>，余款</w:t>
      </w:r>
      <w:r w:rsidRPr="00682363">
        <w:rPr>
          <w:rFonts w:asciiTheme="majorEastAsia" w:eastAsiaTheme="majorEastAsia" w:hAnsiTheme="majorEastAsia" w:cs="Arial Unicode MS" w:hint="eastAsia"/>
          <w:b/>
          <w:sz w:val="24"/>
          <w:szCs w:val="22"/>
          <w:u w:val="single"/>
        </w:rPr>
        <w:t>0%</w:t>
      </w:r>
      <w:r w:rsidRPr="0081602E">
        <w:rPr>
          <w:rFonts w:asciiTheme="majorEastAsia" w:eastAsiaTheme="majorEastAsia" w:hAnsiTheme="majorEastAsia" w:cs="Arial Unicode MS" w:hint="eastAsia"/>
          <w:sz w:val="24"/>
          <w:szCs w:val="22"/>
        </w:rPr>
        <w:t>作为质保金。甲方每次付款前乙方须先提供全额的合法有效的</w:t>
      </w:r>
      <w:r w:rsidRPr="00682363">
        <w:rPr>
          <w:rFonts w:asciiTheme="majorEastAsia" w:eastAsiaTheme="majorEastAsia" w:hAnsiTheme="majorEastAsia" w:cs="Arial Unicode MS" w:hint="eastAsia"/>
          <w:b/>
          <w:sz w:val="24"/>
          <w:szCs w:val="22"/>
          <w:u w:val="single"/>
        </w:rPr>
        <w:t>3%</w:t>
      </w:r>
      <w:r w:rsidRPr="00682363">
        <w:rPr>
          <w:rFonts w:asciiTheme="majorEastAsia" w:eastAsiaTheme="majorEastAsia" w:hAnsiTheme="majorEastAsia" w:cs="Arial Unicode MS" w:hint="eastAsia"/>
          <w:sz w:val="24"/>
          <w:szCs w:val="22"/>
          <w:u w:val="single"/>
        </w:rPr>
        <w:t xml:space="preserve"> </w:t>
      </w:r>
      <w:r w:rsidRPr="0081602E">
        <w:rPr>
          <w:rFonts w:asciiTheme="majorEastAsia" w:eastAsiaTheme="majorEastAsia" w:hAnsiTheme="majorEastAsia" w:cs="Arial Unicode MS" w:hint="eastAsia"/>
          <w:sz w:val="24"/>
          <w:szCs w:val="22"/>
        </w:rPr>
        <w:t>增值税专用发票。</w:t>
      </w:r>
    </w:p>
    <w:p w14:paraId="4477C3A6" w14:textId="77777777" w:rsidR="0081602E" w:rsidRPr="0081602E" w:rsidRDefault="0081602E" w:rsidP="0081602E">
      <w:pPr>
        <w:spacing w:line="500" w:lineRule="exact"/>
        <w:ind w:left="542" w:hangingChars="225" w:hanging="542"/>
        <w:rPr>
          <w:rFonts w:asciiTheme="majorEastAsia" w:eastAsiaTheme="majorEastAsia" w:hAnsiTheme="majorEastAsia" w:cs="Arial Unicode MS"/>
          <w:b/>
          <w:sz w:val="24"/>
          <w:szCs w:val="22"/>
        </w:rPr>
      </w:pPr>
      <w:r w:rsidRPr="0081602E">
        <w:rPr>
          <w:rFonts w:asciiTheme="majorEastAsia" w:eastAsiaTheme="majorEastAsia" w:hAnsiTheme="majorEastAsia" w:cs="Arial Unicode MS" w:hint="eastAsia"/>
          <w:b/>
          <w:sz w:val="24"/>
          <w:szCs w:val="22"/>
        </w:rPr>
        <w:t xml:space="preserve"> </w:t>
      </w:r>
      <w:r w:rsidRPr="0081602E">
        <w:rPr>
          <w:rFonts w:asciiTheme="majorEastAsia" w:eastAsiaTheme="majorEastAsia" w:hAnsiTheme="majorEastAsia" w:cs="Arial Unicode MS"/>
          <w:b/>
          <w:sz w:val="24"/>
          <w:szCs w:val="22"/>
        </w:rPr>
        <w:t xml:space="preserve">   </w:t>
      </w:r>
      <w:r w:rsidRPr="0081602E">
        <w:rPr>
          <w:rFonts w:asciiTheme="majorEastAsia" w:eastAsiaTheme="majorEastAsia" w:hAnsiTheme="majorEastAsia" w:cs="Arial Unicode MS" w:hint="eastAsia"/>
          <w:b/>
          <w:sz w:val="24"/>
          <w:szCs w:val="22"/>
        </w:rPr>
        <w:t>甲方开票信息：</w:t>
      </w:r>
    </w:p>
    <w:p w14:paraId="41998F6C" w14:textId="77777777" w:rsidR="0081602E" w:rsidRPr="0081602E" w:rsidRDefault="0081602E" w:rsidP="005444A7">
      <w:pPr>
        <w:autoSpaceDE w:val="0"/>
        <w:autoSpaceDN w:val="0"/>
        <w:spacing w:line="360" w:lineRule="auto"/>
        <w:ind w:firstLineChars="200" w:firstLine="480"/>
        <w:rPr>
          <w:rFonts w:ascii="宋体" w:hAnsi="宋体"/>
          <w:sz w:val="24"/>
          <w:szCs w:val="22"/>
        </w:rPr>
      </w:pPr>
      <w:r w:rsidRPr="0081602E">
        <w:rPr>
          <w:rFonts w:ascii="宋体" w:hAnsi="宋体" w:hint="eastAsia"/>
          <w:sz w:val="24"/>
          <w:szCs w:val="22"/>
        </w:rPr>
        <w:t>账号名称：安徽省台客隆连锁超市有限责任公司</w:t>
      </w:r>
    </w:p>
    <w:p w14:paraId="3B1FED17" w14:textId="77777777" w:rsidR="0081602E" w:rsidRPr="0081602E" w:rsidRDefault="0081602E" w:rsidP="005444A7">
      <w:pPr>
        <w:autoSpaceDE w:val="0"/>
        <w:autoSpaceDN w:val="0"/>
        <w:adjustRightInd w:val="0"/>
        <w:spacing w:line="360" w:lineRule="auto"/>
        <w:ind w:firstLineChars="200" w:firstLine="480"/>
        <w:rPr>
          <w:rFonts w:ascii="宋体" w:hAnsi="宋体"/>
          <w:sz w:val="24"/>
          <w:szCs w:val="22"/>
        </w:rPr>
      </w:pPr>
      <w:r w:rsidRPr="0081602E">
        <w:rPr>
          <w:rFonts w:ascii="宋体" w:hAnsi="宋体" w:hint="eastAsia"/>
          <w:sz w:val="24"/>
          <w:szCs w:val="22"/>
        </w:rPr>
        <w:t>纳税人识别号：</w:t>
      </w:r>
      <w:r w:rsidRPr="0081602E">
        <w:rPr>
          <w:rFonts w:ascii="宋体" w:hAnsi="宋体"/>
          <w:sz w:val="24"/>
          <w:szCs w:val="22"/>
        </w:rPr>
        <w:t>9134180078306689XT</w:t>
      </w:r>
    </w:p>
    <w:p w14:paraId="52D75070" w14:textId="77777777" w:rsidR="0081602E" w:rsidRPr="0081602E" w:rsidRDefault="0081602E" w:rsidP="005444A7">
      <w:pPr>
        <w:autoSpaceDE w:val="0"/>
        <w:autoSpaceDN w:val="0"/>
        <w:adjustRightInd w:val="0"/>
        <w:spacing w:line="360" w:lineRule="auto"/>
        <w:ind w:firstLineChars="200" w:firstLine="480"/>
        <w:rPr>
          <w:rFonts w:ascii="宋体" w:hAnsi="宋体"/>
          <w:sz w:val="24"/>
          <w:szCs w:val="22"/>
        </w:rPr>
      </w:pPr>
      <w:r w:rsidRPr="0081602E">
        <w:rPr>
          <w:rFonts w:ascii="宋体" w:hAnsi="宋体" w:hint="eastAsia"/>
          <w:sz w:val="24"/>
          <w:szCs w:val="22"/>
        </w:rPr>
        <w:t>地址、电话：安徽省宣城市经济技术开发区</w:t>
      </w:r>
      <w:proofErr w:type="gramStart"/>
      <w:r w:rsidRPr="0081602E">
        <w:rPr>
          <w:rFonts w:ascii="宋体" w:hAnsi="宋体" w:hint="eastAsia"/>
          <w:sz w:val="24"/>
          <w:szCs w:val="22"/>
        </w:rPr>
        <w:t>宝城路</w:t>
      </w:r>
      <w:proofErr w:type="gramEnd"/>
      <w:r w:rsidRPr="0081602E">
        <w:rPr>
          <w:rFonts w:ascii="宋体" w:hAnsi="宋体" w:hint="eastAsia"/>
          <w:sz w:val="24"/>
          <w:szCs w:val="22"/>
        </w:rPr>
        <w:t xml:space="preserve"> 0563-2821439</w:t>
      </w:r>
    </w:p>
    <w:p w14:paraId="2935C4A9" w14:textId="77777777" w:rsidR="0081602E" w:rsidRPr="0081602E" w:rsidRDefault="0081602E" w:rsidP="005444A7">
      <w:pPr>
        <w:spacing w:line="360" w:lineRule="auto"/>
        <w:ind w:firstLineChars="200" w:firstLine="480"/>
        <w:rPr>
          <w:rFonts w:ascii="宋体" w:hAnsi="宋体"/>
          <w:sz w:val="24"/>
          <w:szCs w:val="22"/>
        </w:rPr>
      </w:pPr>
      <w:r w:rsidRPr="0081602E">
        <w:rPr>
          <w:rFonts w:ascii="宋体" w:hAnsi="宋体" w:hint="eastAsia"/>
          <w:sz w:val="24"/>
          <w:szCs w:val="22"/>
        </w:rPr>
        <w:t>开户行及账号：中国工商银行股份有限公司宣城龙首支行1317086119200115884</w:t>
      </w:r>
    </w:p>
    <w:p w14:paraId="0EC6576C" w14:textId="77777777" w:rsidR="0081602E" w:rsidRPr="0081602E" w:rsidRDefault="0081602E" w:rsidP="005444A7">
      <w:pPr>
        <w:autoSpaceDE w:val="0"/>
        <w:autoSpaceDN w:val="0"/>
        <w:spacing w:line="360" w:lineRule="auto"/>
        <w:ind w:firstLineChars="200" w:firstLine="480"/>
        <w:rPr>
          <w:rFonts w:ascii="宋体" w:hAnsi="宋体"/>
          <w:sz w:val="24"/>
          <w:szCs w:val="22"/>
        </w:rPr>
      </w:pPr>
      <w:r w:rsidRPr="0081602E">
        <w:rPr>
          <w:rFonts w:ascii="宋体" w:hAnsi="宋体" w:hint="eastAsia"/>
          <w:sz w:val="24"/>
          <w:szCs w:val="22"/>
        </w:rPr>
        <w:t>6.合同期限及</w:t>
      </w:r>
      <w:r w:rsidRPr="0081602E">
        <w:rPr>
          <w:rFonts w:ascii="宋体" w:hAnsi="宋体"/>
          <w:sz w:val="24"/>
          <w:szCs w:val="22"/>
        </w:rPr>
        <w:t>履约保证金</w:t>
      </w:r>
    </w:p>
    <w:p w14:paraId="6A147D68" w14:textId="77777777" w:rsidR="0081602E" w:rsidRPr="0081602E" w:rsidRDefault="0081602E" w:rsidP="0081602E">
      <w:pPr>
        <w:spacing w:line="500" w:lineRule="exact"/>
        <w:ind w:firstLineChars="200" w:firstLine="480"/>
        <w:rPr>
          <w:rFonts w:asciiTheme="majorEastAsia" w:eastAsiaTheme="majorEastAsia" w:hAnsiTheme="majorEastAsia" w:cs="宋体"/>
          <w:kern w:val="0"/>
          <w:sz w:val="24"/>
          <w:szCs w:val="22"/>
        </w:rPr>
      </w:pPr>
      <w:r w:rsidRPr="0081602E">
        <w:rPr>
          <w:rFonts w:asciiTheme="majorEastAsia" w:eastAsiaTheme="majorEastAsia" w:hAnsiTheme="majorEastAsia" w:cs="Arial Unicode MS"/>
          <w:sz w:val="24"/>
          <w:szCs w:val="22"/>
        </w:rPr>
        <w:t>6.1</w:t>
      </w:r>
      <w:r w:rsidRPr="0081602E">
        <w:rPr>
          <w:rFonts w:asciiTheme="majorEastAsia" w:eastAsiaTheme="majorEastAsia" w:hAnsiTheme="majorEastAsia" w:cs="宋体" w:hint="eastAsia"/>
          <w:kern w:val="0"/>
          <w:sz w:val="24"/>
          <w:szCs w:val="22"/>
        </w:rPr>
        <w:t>合同采购总额人民币</w:t>
      </w:r>
      <w:r w:rsidRPr="0081602E">
        <w:rPr>
          <w:rFonts w:asciiTheme="majorEastAsia" w:eastAsiaTheme="majorEastAsia" w:hAnsiTheme="majorEastAsia" w:cs="宋体" w:hint="eastAsia"/>
          <w:kern w:val="0"/>
          <w:sz w:val="24"/>
          <w:szCs w:val="22"/>
          <w:u w:val="single"/>
        </w:rPr>
        <w:t xml:space="preserve"> </w:t>
      </w:r>
      <w:r w:rsidRPr="0081602E">
        <w:rPr>
          <w:rFonts w:asciiTheme="majorEastAsia" w:eastAsiaTheme="majorEastAsia" w:hAnsiTheme="majorEastAsia" w:cs="宋体"/>
          <w:kern w:val="0"/>
          <w:sz w:val="24"/>
          <w:szCs w:val="22"/>
          <w:u w:val="single"/>
        </w:rPr>
        <w:t xml:space="preserve">    </w:t>
      </w:r>
      <w:r w:rsidRPr="0081602E">
        <w:rPr>
          <w:rFonts w:asciiTheme="majorEastAsia" w:eastAsiaTheme="majorEastAsia" w:hAnsiTheme="majorEastAsia" w:cs="宋体" w:hint="eastAsia"/>
          <w:kern w:val="0"/>
          <w:sz w:val="24"/>
          <w:szCs w:val="22"/>
          <w:u w:val="single"/>
        </w:rPr>
        <w:t xml:space="preserve"> </w:t>
      </w:r>
      <w:r w:rsidRPr="0081602E">
        <w:rPr>
          <w:rFonts w:asciiTheme="majorEastAsia" w:eastAsiaTheme="majorEastAsia" w:hAnsiTheme="majorEastAsia" w:cs="宋体" w:hint="eastAsia"/>
          <w:kern w:val="0"/>
          <w:sz w:val="24"/>
          <w:szCs w:val="22"/>
        </w:rPr>
        <w:t>元，其中不含税金额</w:t>
      </w:r>
      <w:r w:rsidRPr="0081602E">
        <w:rPr>
          <w:rFonts w:asciiTheme="majorEastAsia" w:eastAsiaTheme="majorEastAsia" w:hAnsiTheme="majorEastAsia" w:cs="宋体" w:hint="eastAsia"/>
          <w:kern w:val="0"/>
          <w:sz w:val="24"/>
          <w:szCs w:val="22"/>
          <w:u w:val="single"/>
        </w:rPr>
        <w:t xml:space="preserve"> </w:t>
      </w:r>
      <w:r w:rsidRPr="0081602E">
        <w:rPr>
          <w:rFonts w:asciiTheme="majorEastAsia" w:eastAsiaTheme="majorEastAsia" w:hAnsiTheme="majorEastAsia" w:cs="宋体"/>
          <w:kern w:val="0"/>
          <w:sz w:val="24"/>
          <w:szCs w:val="22"/>
          <w:u w:val="single"/>
        </w:rPr>
        <w:t xml:space="preserve">     </w:t>
      </w:r>
      <w:r w:rsidRPr="0081602E">
        <w:rPr>
          <w:rFonts w:asciiTheme="majorEastAsia" w:eastAsiaTheme="majorEastAsia" w:hAnsiTheme="majorEastAsia" w:cs="宋体"/>
          <w:kern w:val="0"/>
          <w:sz w:val="24"/>
          <w:szCs w:val="22"/>
        </w:rPr>
        <w:t>元，税金</w:t>
      </w:r>
      <w:r w:rsidRPr="0081602E">
        <w:rPr>
          <w:rFonts w:asciiTheme="majorEastAsia" w:eastAsiaTheme="majorEastAsia" w:hAnsiTheme="majorEastAsia" w:cs="宋体" w:hint="eastAsia"/>
          <w:kern w:val="0"/>
          <w:sz w:val="24"/>
          <w:szCs w:val="22"/>
          <w:u w:val="single"/>
        </w:rPr>
        <w:t xml:space="preserve"> </w:t>
      </w:r>
      <w:r w:rsidRPr="0081602E">
        <w:rPr>
          <w:rFonts w:asciiTheme="majorEastAsia" w:eastAsiaTheme="majorEastAsia" w:hAnsiTheme="majorEastAsia" w:cs="宋体"/>
          <w:kern w:val="0"/>
          <w:sz w:val="24"/>
          <w:szCs w:val="22"/>
          <w:u w:val="single"/>
        </w:rPr>
        <w:t xml:space="preserve">     </w:t>
      </w:r>
      <w:r w:rsidRPr="0081602E">
        <w:rPr>
          <w:rFonts w:asciiTheme="majorEastAsia" w:eastAsiaTheme="majorEastAsia" w:hAnsiTheme="majorEastAsia" w:cs="宋体"/>
          <w:kern w:val="0"/>
          <w:sz w:val="24"/>
          <w:szCs w:val="22"/>
        </w:rPr>
        <w:t>元，</w:t>
      </w:r>
      <w:r w:rsidRPr="0081602E">
        <w:rPr>
          <w:rFonts w:asciiTheme="majorEastAsia" w:eastAsiaTheme="majorEastAsia" w:hAnsiTheme="majorEastAsia" w:cs="宋体" w:hint="eastAsia"/>
          <w:kern w:val="0"/>
          <w:sz w:val="24"/>
          <w:szCs w:val="22"/>
        </w:rPr>
        <w:t>签订合同之日至免费质保期届满。</w:t>
      </w:r>
    </w:p>
    <w:p w14:paraId="2F1C014F" w14:textId="59C5EFF3" w:rsidR="0081602E" w:rsidRPr="0081602E" w:rsidRDefault="0081602E" w:rsidP="0081602E">
      <w:pPr>
        <w:spacing w:line="500" w:lineRule="exact"/>
        <w:ind w:firstLineChars="200" w:firstLine="480"/>
        <w:rPr>
          <w:rFonts w:asciiTheme="majorEastAsia" w:eastAsiaTheme="majorEastAsia" w:hAnsiTheme="majorEastAsia" w:cs="宋体"/>
          <w:sz w:val="24"/>
          <w:szCs w:val="22"/>
        </w:rPr>
      </w:pPr>
      <w:r w:rsidRPr="0081602E">
        <w:rPr>
          <w:rFonts w:asciiTheme="majorEastAsia" w:eastAsiaTheme="majorEastAsia" w:hAnsiTheme="majorEastAsia" w:cs="宋体" w:hint="eastAsia"/>
          <w:kern w:val="0"/>
          <w:sz w:val="24"/>
          <w:szCs w:val="22"/>
        </w:rPr>
        <w:t>6.2</w:t>
      </w:r>
      <w:r w:rsidRPr="0081602E">
        <w:rPr>
          <w:rFonts w:asciiTheme="majorEastAsia" w:eastAsiaTheme="majorEastAsia" w:hAnsiTheme="majorEastAsia" w:cs="宋体" w:hint="eastAsia"/>
          <w:sz w:val="24"/>
          <w:szCs w:val="22"/>
        </w:rPr>
        <w:t>履约保证金：签订合同前3日内乙方须缴纳履约保证金，金额为</w:t>
      </w:r>
      <w:r w:rsidRPr="0081602E">
        <w:rPr>
          <w:rFonts w:asciiTheme="majorEastAsia" w:eastAsiaTheme="majorEastAsia" w:hAnsiTheme="majorEastAsia" w:cs="宋体" w:hint="eastAsia"/>
          <w:kern w:val="0"/>
          <w:sz w:val="24"/>
          <w:szCs w:val="22"/>
        </w:rPr>
        <w:t>人民币</w:t>
      </w:r>
      <w:r w:rsidRPr="0081602E">
        <w:rPr>
          <w:rFonts w:asciiTheme="majorEastAsia" w:eastAsiaTheme="majorEastAsia" w:hAnsiTheme="majorEastAsia" w:cs="宋体" w:hint="eastAsia"/>
          <w:kern w:val="0"/>
          <w:sz w:val="24"/>
          <w:szCs w:val="22"/>
          <w:u w:val="single"/>
        </w:rPr>
        <w:t xml:space="preserve"> </w:t>
      </w:r>
      <w:r w:rsidRPr="0081602E">
        <w:rPr>
          <w:rFonts w:asciiTheme="majorEastAsia" w:eastAsiaTheme="majorEastAsia" w:hAnsiTheme="majorEastAsia" w:cs="宋体" w:hint="eastAsia"/>
          <w:b/>
          <w:kern w:val="0"/>
          <w:sz w:val="24"/>
          <w:szCs w:val="22"/>
          <w:u w:val="single"/>
        </w:rPr>
        <w:t>贰仟</w:t>
      </w:r>
      <w:r w:rsidRPr="0081602E">
        <w:rPr>
          <w:rFonts w:asciiTheme="majorEastAsia" w:eastAsiaTheme="majorEastAsia" w:hAnsiTheme="majorEastAsia" w:cs="宋体" w:hint="eastAsia"/>
          <w:b/>
          <w:kern w:val="0"/>
          <w:sz w:val="24"/>
          <w:szCs w:val="22"/>
        </w:rPr>
        <w:t>元</w:t>
      </w:r>
      <w:r w:rsidRPr="0081602E">
        <w:rPr>
          <w:rFonts w:asciiTheme="majorEastAsia" w:eastAsiaTheme="majorEastAsia" w:hAnsiTheme="majorEastAsia" w:cs="宋体" w:hint="eastAsia"/>
          <w:b/>
          <w:kern w:val="0"/>
          <w:sz w:val="24"/>
          <w:szCs w:val="22"/>
          <w:u w:val="single"/>
        </w:rPr>
        <w:t>整</w:t>
      </w:r>
      <w:r w:rsidRPr="0081602E">
        <w:rPr>
          <w:rFonts w:asciiTheme="majorEastAsia" w:eastAsiaTheme="majorEastAsia" w:hAnsiTheme="majorEastAsia" w:cs="宋体" w:hint="eastAsia"/>
          <w:kern w:val="0"/>
          <w:sz w:val="24"/>
          <w:szCs w:val="22"/>
        </w:rPr>
        <w:t>，</w:t>
      </w:r>
      <w:r w:rsidRPr="0081602E">
        <w:rPr>
          <w:rFonts w:asciiTheme="majorEastAsia" w:eastAsiaTheme="majorEastAsia" w:hAnsiTheme="majorEastAsia" w:cs="宋体" w:hint="eastAsia"/>
          <w:sz w:val="24"/>
          <w:szCs w:val="22"/>
        </w:rPr>
        <w:t>期限至合同终止且乙方无违约事项后</w:t>
      </w:r>
      <w:r w:rsidRPr="0081602E">
        <w:rPr>
          <w:rFonts w:asciiTheme="majorEastAsia" w:eastAsiaTheme="majorEastAsia" w:hAnsiTheme="majorEastAsia" w:cs="宋体" w:hint="eastAsia"/>
          <w:sz w:val="24"/>
          <w:szCs w:val="22"/>
          <w:shd w:val="clear" w:color="auto" w:fill="FDFFFB"/>
        </w:rPr>
        <w:t>无息返还。</w:t>
      </w:r>
      <w:r w:rsidR="00DE1DF0">
        <w:rPr>
          <w:rFonts w:asciiTheme="majorEastAsia" w:eastAsiaTheme="majorEastAsia" w:hAnsiTheme="majorEastAsia" w:cs="宋体" w:hint="eastAsia"/>
          <w:sz w:val="24"/>
          <w:szCs w:val="22"/>
          <w:shd w:val="clear" w:color="auto" w:fill="FDFFFB"/>
        </w:rPr>
        <w:t>但乙方存在未决违约事项或质量争议的，保证金返还期限自动顺延至争议解决后30日。</w:t>
      </w:r>
      <w:r w:rsidRPr="0081602E">
        <w:rPr>
          <w:rFonts w:asciiTheme="majorEastAsia" w:eastAsiaTheme="majorEastAsia" w:hAnsiTheme="majorEastAsia" w:cs="宋体" w:hint="eastAsia"/>
          <w:sz w:val="24"/>
          <w:szCs w:val="22"/>
        </w:rPr>
        <w:t>如乙方未能履行本合同规定的任何义务，甲方有权从履约保证金中取得补偿。</w:t>
      </w:r>
    </w:p>
    <w:p w14:paraId="606AF735" w14:textId="77777777" w:rsidR="0081602E" w:rsidRPr="0081602E" w:rsidRDefault="0081602E" w:rsidP="0081602E">
      <w:pPr>
        <w:spacing w:line="500" w:lineRule="exact"/>
        <w:ind w:leftChars="200" w:left="480" w:hangingChars="25" w:hanging="60"/>
        <w:rPr>
          <w:rFonts w:asciiTheme="majorEastAsia" w:eastAsiaTheme="majorEastAsia" w:hAnsiTheme="majorEastAsia" w:cs="宋体"/>
          <w:kern w:val="0"/>
          <w:sz w:val="24"/>
          <w:szCs w:val="22"/>
          <w:lang w:val="zh-CN"/>
        </w:rPr>
      </w:pPr>
      <w:r w:rsidRPr="0081602E">
        <w:rPr>
          <w:rFonts w:asciiTheme="majorEastAsia" w:eastAsiaTheme="majorEastAsia" w:hAnsiTheme="majorEastAsia" w:cs="宋体" w:hint="eastAsia"/>
          <w:b/>
          <w:color w:val="000000"/>
          <w:kern w:val="0"/>
          <w:sz w:val="24"/>
          <w:szCs w:val="22"/>
        </w:rPr>
        <w:t>履约保证金账户信息：</w:t>
      </w:r>
    </w:p>
    <w:p w14:paraId="029A9F59" w14:textId="77777777" w:rsidR="0081602E" w:rsidRPr="0081602E" w:rsidRDefault="0081602E" w:rsidP="0081602E">
      <w:pPr>
        <w:autoSpaceDE w:val="0"/>
        <w:autoSpaceDN w:val="0"/>
        <w:spacing w:line="500" w:lineRule="exact"/>
        <w:ind w:firstLineChars="150" w:firstLine="360"/>
        <w:rPr>
          <w:rFonts w:asciiTheme="majorEastAsia" w:eastAsiaTheme="majorEastAsia" w:hAnsiTheme="majorEastAsia" w:cs="宋体"/>
          <w:sz w:val="24"/>
          <w:szCs w:val="22"/>
          <w:u w:val="single"/>
        </w:rPr>
      </w:pPr>
      <w:r w:rsidRPr="0081602E">
        <w:rPr>
          <w:rFonts w:asciiTheme="majorEastAsia" w:eastAsiaTheme="majorEastAsia" w:hAnsiTheme="majorEastAsia" w:cs="Arial Unicode MS" w:hint="eastAsia"/>
          <w:sz w:val="24"/>
          <w:szCs w:val="22"/>
        </w:rPr>
        <w:t xml:space="preserve"> 账户名称：</w:t>
      </w:r>
      <w:r w:rsidRPr="0081602E">
        <w:rPr>
          <w:rFonts w:ascii="宋体" w:hAnsi="宋体" w:cs="Arial Unicode MS" w:hint="eastAsia"/>
          <w:color w:val="000000"/>
          <w:sz w:val="22"/>
          <w:szCs w:val="21"/>
        </w:rPr>
        <w:t>安徽省台客隆连锁超市有限责任公司</w:t>
      </w:r>
    </w:p>
    <w:p w14:paraId="00DFCCD0" w14:textId="77777777" w:rsidR="0081602E" w:rsidRPr="0081602E" w:rsidRDefault="0081602E" w:rsidP="0081602E">
      <w:pPr>
        <w:spacing w:line="500" w:lineRule="exact"/>
        <w:ind w:left="540" w:hangingChars="225" w:hanging="540"/>
        <w:rPr>
          <w:rFonts w:asciiTheme="majorEastAsia" w:eastAsiaTheme="majorEastAsia" w:hAnsiTheme="majorEastAsia" w:cs="Arial Unicode MS"/>
          <w:sz w:val="24"/>
          <w:szCs w:val="22"/>
        </w:rPr>
      </w:pPr>
      <w:r w:rsidRPr="0081602E">
        <w:rPr>
          <w:rFonts w:asciiTheme="majorEastAsia" w:eastAsiaTheme="majorEastAsia" w:hAnsiTheme="majorEastAsia" w:cs="Arial Unicode MS" w:hint="eastAsia"/>
          <w:sz w:val="24"/>
          <w:szCs w:val="22"/>
        </w:rPr>
        <w:t xml:space="preserve">    开户行：</w:t>
      </w:r>
      <w:r w:rsidRPr="0081602E">
        <w:rPr>
          <w:rFonts w:ascii="宋体" w:hAnsi="宋体" w:cs="Arial Unicode MS" w:hint="eastAsia"/>
          <w:color w:val="000000"/>
          <w:sz w:val="22"/>
          <w:szCs w:val="21"/>
        </w:rPr>
        <w:t>中国工商银行股份有限公司宣城龙首支行</w:t>
      </w:r>
    </w:p>
    <w:p w14:paraId="24C0F2E0" w14:textId="7819CFAE" w:rsidR="0081602E" w:rsidRPr="0081602E" w:rsidRDefault="0081602E" w:rsidP="0081602E">
      <w:pPr>
        <w:spacing w:line="500" w:lineRule="exact"/>
        <w:ind w:left="540" w:hangingChars="225" w:hanging="540"/>
        <w:rPr>
          <w:rFonts w:ascii="宋体" w:hAnsi="宋体" w:cs="Arial Unicode MS"/>
          <w:color w:val="000000"/>
          <w:sz w:val="22"/>
          <w:szCs w:val="21"/>
        </w:rPr>
      </w:pPr>
      <w:r w:rsidRPr="0081602E">
        <w:rPr>
          <w:rFonts w:asciiTheme="majorEastAsia" w:eastAsiaTheme="majorEastAsia" w:hAnsiTheme="majorEastAsia" w:cs="Arial Unicode MS" w:hint="eastAsia"/>
          <w:sz w:val="24"/>
          <w:szCs w:val="22"/>
        </w:rPr>
        <w:t xml:space="preserve">    账号：</w:t>
      </w:r>
      <w:r w:rsidRPr="0081602E">
        <w:rPr>
          <w:rFonts w:ascii="宋体" w:hAnsi="宋体" w:cs="Arial Unicode MS" w:hint="eastAsia"/>
          <w:color w:val="000000"/>
          <w:sz w:val="22"/>
          <w:szCs w:val="21"/>
        </w:rPr>
        <w:t>1317086119200115884</w:t>
      </w:r>
      <w:r w:rsidRPr="0081602E">
        <w:rPr>
          <w:rFonts w:asciiTheme="majorEastAsia" w:eastAsiaTheme="majorEastAsia" w:hAnsiTheme="majorEastAsia" w:cs="Arial Unicode MS" w:hint="eastAsia"/>
          <w:sz w:val="24"/>
          <w:szCs w:val="22"/>
        </w:rPr>
        <w:t>（转账时请备注</w:t>
      </w:r>
      <w:r w:rsidRPr="0081602E">
        <w:rPr>
          <w:rFonts w:asciiTheme="majorEastAsia" w:eastAsiaTheme="majorEastAsia" w:hAnsiTheme="majorEastAsia" w:cs="宋体" w:hint="eastAsia"/>
          <w:color w:val="000000"/>
          <w:kern w:val="0"/>
          <w:sz w:val="24"/>
          <w:szCs w:val="22"/>
          <w:lang w:val="zh-CN"/>
        </w:rPr>
        <w:t>“</w:t>
      </w:r>
      <w:r w:rsidR="00091FBC">
        <w:rPr>
          <w:rFonts w:ascii="宋体" w:hAnsi="宋体" w:cs="Arial Unicode MS" w:hint="eastAsia"/>
          <w:color w:val="000000"/>
          <w:sz w:val="22"/>
          <w:szCs w:val="21"/>
        </w:rPr>
        <w:t>2025-2027</w:t>
      </w:r>
      <w:r w:rsidRPr="0081602E">
        <w:rPr>
          <w:rFonts w:ascii="宋体" w:hAnsi="宋体" w:cs="Arial Unicode MS" w:hint="eastAsia"/>
          <w:color w:val="000000"/>
          <w:sz w:val="22"/>
          <w:szCs w:val="21"/>
        </w:rPr>
        <w:t>年度消防器材项目履约保证金”）</w:t>
      </w:r>
    </w:p>
    <w:p w14:paraId="19324567" w14:textId="77777777" w:rsidR="0081602E" w:rsidRPr="0081602E" w:rsidRDefault="0081602E" w:rsidP="0081602E">
      <w:pPr>
        <w:spacing w:line="500" w:lineRule="exact"/>
        <w:ind w:firstLineChars="200" w:firstLine="482"/>
        <w:rPr>
          <w:rFonts w:asciiTheme="majorEastAsia" w:eastAsiaTheme="majorEastAsia" w:hAnsiTheme="majorEastAsia" w:cs="Arial Unicode MS"/>
          <w:b/>
          <w:sz w:val="24"/>
          <w:szCs w:val="22"/>
        </w:rPr>
      </w:pPr>
      <w:r w:rsidRPr="0081602E">
        <w:rPr>
          <w:rFonts w:asciiTheme="majorEastAsia" w:eastAsiaTheme="majorEastAsia" w:hAnsiTheme="majorEastAsia" w:cs="Arial Unicode MS" w:hint="eastAsia"/>
          <w:b/>
          <w:sz w:val="24"/>
          <w:szCs w:val="22"/>
        </w:rPr>
        <w:t>7.不可抗力</w:t>
      </w:r>
    </w:p>
    <w:p w14:paraId="389D326F" w14:textId="77777777" w:rsidR="0081602E" w:rsidRPr="0081602E" w:rsidRDefault="0081602E" w:rsidP="0081602E">
      <w:pPr>
        <w:spacing w:line="500" w:lineRule="exact"/>
        <w:rPr>
          <w:rFonts w:asciiTheme="majorEastAsia" w:eastAsiaTheme="majorEastAsia" w:hAnsiTheme="majorEastAsia" w:cs="Arial Unicode MS"/>
          <w:sz w:val="24"/>
          <w:szCs w:val="22"/>
        </w:rPr>
      </w:pPr>
      <w:r w:rsidRPr="0081602E">
        <w:rPr>
          <w:rFonts w:asciiTheme="majorEastAsia" w:eastAsiaTheme="majorEastAsia" w:hAnsiTheme="majorEastAsia" w:cs="Arial Unicode MS" w:hint="eastAsia"/>
          <w:sz w:val="24"/>
          <w:szCs w:val="22"/>
        </w:rPr>
        <w:lastRenderedPageBreak/>
        <w:t xml:space="preserve">    7.1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14:paraId="01A49C64" w14:textId="77777777" w:rsidR="0081602E" w:rsidRPr="0081602E" w:rsidRDefault="0081602E" w:rsidP="0081602E">
      <w:pPr>
        <w:spacing w:line="500" w:lineRule="exact"/>
        <w:rPr>
          <w:rFonts w:asciiTheme="majorEastAsia" w:eastAsiaTheme="majorEastAsia" w:hAnsiTheme="majorEastAsia" w:cs="Arial Unicode MS"/>
          <w:sz w:val="24"/>
          <w:szCs w:val="22"/>
        </w:rPr>
      </w:pPr>
      <w:r w:rsidRPr="0081602E">
        <w:rPr>
          <w:rFonts w:asciiTheme="majorEastAsia" w:eastAsiaTheme="majorEastAsia" w:hAnsiTheme="majorEastAsia" w:cs="Arial Unicode MS" w:hint="eastAsia"/>
          <w:sz w:val="24"/>
          <w:szCs w:val="22"/>
        </w:rPr>
        <w:t xml:space="preserve">    7.2受不可抗力事件影响的一方当事人对于不可抗力事件导致的合同义务的延迟履行或不能履行，不承担任何责任。但该方当事人应在3日内以书面的方式将不可抗力事件结束或消除的情况通知另一方当事人。</w:t>
      </w:r>
    </w:p>
    <w:p w14:paraId="5B47408B" w14:textId="77777777" w:rsidR="00355C9A" w:rsidRDefault="0081602E" w:rsidP="0081602E">
      <w:pPr>
        <w:spacing w:line="500" w:lineRule="exact"/>
        <w:ind w:left="540" w:hangingChars="225" w:hanging="540"/>
        <w:rPr>
          <w:rFonts w:asciiTheme="majorEastAsia" w:eastAsiaTheme="majorEastAsia" w:hAnsiTheme="majorEastAsia" w:cs="Arial Unicode MS"/>
          <w:sz w:val="24"/>
          <w:szCs w:val="22"/>
        </w:rPr>
      </w:pPr>
      <w:r w:rsidRPr="0081602E">
        <w:rPr>
          <w:rFonts w:asciiTheme="majorEastAsia" w:eastAsiaTheme="majorEastAsia" w:hAnsiTheme="majorEastAsia" w:cs="Arial Unicode MS" w:hint="eastAsia"/>
          <w:sz w:val="24"/>
          <w:szCs w:val="22"/>
        </w:rPr>
        <w:t xml:space="preserve">    7.3双方当事人应在不可抗力事件结束或其影响消除后3日内继续履行其合同义务，</w:t>
      </w:r>
    </w:p>
    <w:p w14:paraId="3A5167BA" w14:textId="77777777" w:rsidR="00355C9A" w:rsidRDefault="0081602E" w:rsidP="00355C9A">
      <w:pPr>
        <w:spacing w:line="500" w:lineRule="exact"/>
        <w:ind w:left="540" w:hangingChars="225" w:hanging="540"/>
        <w:rPr>
          <w:rFonts w:asciiTheme="majorEastAsia" w:eastAsiaTheme="majorEastAsia" w:hAnsiTheme="majorEastAsia" w:cs="Arial Unicode MS"/>
          <w:sz w:val="24"/>
          <w:szCs w:val="22"/>
        </w:rPr>
      </w:pPr>
      <w:r w:rsidRPr="0081602E">
        <w:rPr>
          <w:rFonts w:asciiTheme="majorEastAsia" w:eastAsiaTheme="majorEastAsia" w:hAnsiTheme="majorEastAsia" w:cs="Arial Unicode MS" w:hint="eastAsia"/>
          <w:sz w:val="24"/>
          <w:szCs w:val="22"/>
        </w:rPr>
        <w:t>合同期限也相应延长。如果不可抗力事件的影响持续超过30日，任何一方当事人均有权终</w:t>
      </w:r>
    </w:p>
    <w:p w14:paraId="433A7B0E" w14:textId="60052FCC" w:rsidR="0081602E" w:rsidRPr="0081602E" w:rsidRDefault="0081602E" w:rsidP="00355C9A">
      <w:pPr>
        <w:spacing w:line="500" w:lineRule="exact"/>
        <w:ind w:left="540" w:hangingChars="225" w:hanging="540"/>
        <w:rPr>
          <w:rFonts w:asciiTheme="majorEastAsia" w:eastAsiaTheme="majorEastAsia" w:hAnsiTheme="majorEastAsia" w:cs="Arial Unicode MS"/>
          <w:sz w:val="24"/>
          <w:szCs w:val="22"/>
        </w:rPr>
      </w:pPr>
      <w:proofErr w:type="gramStart"/>
      <w:r w:rsidRPr="0081602E">
        <w:rPr>
          <w:rFonts w:asciiTheme="majorEastAsia" w:eastAsiaTheme="majorEastAsia" w:hAnsiTheme="majorEastAsia" w:cs="Arial Unicode MS" w:hint="eastAsia"/>
          <w:sz w:val="24"/>
          <w:szCs w:val="22"/>
        </w:rPr>
        <w:t>止</w:t>
      </w:r>
      <w:proofErr w:type="gramEnd"/>
      <w:r w:rsidRPr="0081602E">
        <w:rPr>
          <w:rFonts w:asciiTheme="majorEastAsia" w:eastAsiaTheme="majorEastAsia" w:hAnsiTheme="majorEastAsia" w:cs="Arial Unicode MS" w:hint="eastAsia"/>
          <w:sz w:val="24"/>
          <w:szCs w:val="22"/>
        </w:rPr>
        <w:t>合同。</w:t>
      </w:r>
    </w:p>
    <w:p w14:paraId="358FA868" w14:textId="77777777" w:rsidR="0081602E" w:rsidRPr="0081602E" w:rsidRDefault="0081602E" w:rsidP="0081602E">
      <w:pPr>
        <w:spacing w:line="500" w:lineRule="exact"/>
        <w:ind w:firstLineChars="200" w:firstLine="482"/>
        <w:rPr>
          <w:rFonts w:asciiTheme="majorEastAsia" w:eastAsiaTheme="majorEastAsia" w:hAnsiTheme="majorEastAsia" w:cs="Arial Unicode MS"/>
          <w:b/>
          <w:sz w:val="24"/>
          <w:szCs w:val="22"/>
        </w:rPr>
      </w:pPr>
      <w:r w:rsidRPr="0081602E">
        <w:rPr>
          <w:rFonts w:asciiTheme="majorEastAsia" w:eastAsiaTheme="majorEastAsia" w:hAnsiTheme="majorEastAsia" w:cs="Arial Unicode MS" w:hint="eastAsia"/>
          <w:b/>
          <w:sz w:val="24"/>
          <w:szCs w:val="22"/>
        </w:rPr>
        <w:t>8.违约责任</w:t>
      </w:r>
    </w:p>
    <w:p w14:paraId="633C778B" w14:textId="77777777" w:rsidR="0081602E" w:rsidRPr="0081602E" w:rsidRDefault="0081602E" w:rsidP="0081602E">
      <w:pPr>
        <w:spacing w:line="500" w:lineRule="exact"/>
        <w:ind w:firstLineChars="200" w:firstLine="480"/>
        <w:rPr>
          <w:rFonts w:asciiTheme="majorEastAsia" w:eastAsiaTheme="majorEastAsia" w:hAnsiTheme="majorEastAsia" w:cs="Arial Unicode MS"/>
          <w:b/>
          <w:sz w:val="24"/>
          <w:szCs w:val="22"/>
        </w:rPr>
      </w:pPr>
      <w:r w:rsidRPr="0081602E">
        <w:rPr>
          <w:rFonts w:asciiTheme="majorEastAsia" w:eastAsiaTheme="majorEastAsia" w:hAnsiTheme="majorEastAsia" w:cs="Arial Unicode MS" w:hint="eastAsia"/>
          <w:sz w:val="24"/>
          <w:szCs w:val="22"/>
        </w:rPr>
        <w:t>8.1乙方逾期交货的，应按合同总价每日千分之一的标准向甲方支付违约金；逾期交货超过10日的，甲方有权解除合同，同时乙方应按合同总价的</w:t>
      </w:r>
      <w:r w:rsidRPr="0081602E">
        <w:rPr>
          <w:rFonts w:asciiTheme="majorEastAsia" w:eastAsiaTheme="majorEastAsia" w:hAnsiTheme="majorEastAsia" w:cs="Arial Unicode MS" w:hint="eastAsia"/>
          <w:sz w:val="24"/>
          <w:szCs w:val="22"/>
          <w:u w:val="single"/>
        </w:rPr>
        <w:t>20 %</w:t>
      </w:r>
      <w:r w:rsidRPr="0081602E">
        <w:rPr>
          <w:rFonts w:asciiTheme="majorEastAsia" w:eastAsiaTheme="majorEastAsia" w:hAnsiTheme="majorEastAsia" w:cs="Arial Unicode MS" w:hint="eastAsia"/>
          <w:sz w:val="24"/>
          <w:szCs w:val="22"/>
        </w:rPr>
        <w:t>向甲方支付违约金，给甲方造成损失的，还应赔偿因此给甲方造成的全部损失。</w:t>
      </w:r>
    </w:p>
    <w:p w14:paraId="21C30091" w14:textId="77777777" w:rsidR="0081602E" w:rsidRPr="0081602E" w:rsidRDefault="0081602E" w:rsidP="0081602E">
      <w:pPr>
        <w:spacing w:line="500" w:lineRule="exact"/>
        <w:ind w:firstLineChars="200" w:firstLine="480"/>
        <w:rPr>
          <w:rFonts w:asciiTheme="majorEastAsia" w:eastAsiaTheme="majorEastAsia" w:hAnsiTheme="majorEastAsia"/>
          <w:sz w:val="24"/>
          <w:szCs w:val="22"/>
        </w:rPr>
      </w:pPr>
      <w:r w:rsidRPr="0081602E">
        <w:rPr>
          <w:rFonts w:asciiTheme="majorEastAsia" w:eastAsiaTheme="majorEastAsia" w:hAnsiTheme="majorEastAsia" w:hint="eastAsia"/>
          <w:sz w:val="24"/>
          <w:szCs w:val="22"/>
        </w:rPr>
        <w:t>8.2乙方交付的货物质量不符合</w:t>
      </w:r>
      <w:r w:rsidRPr="0081602E">
        <w:rPr>
          <w:rFonts w:asciiTheme="majorEastAsia" w:eastAsiaTheme="majorEastAsia" w:hAnsiTheme="majorEastAsia" w:cs="Arial Unicode MS" w:hint="eastAsia"/>
          <w:sz w:val="24"/>
          <w:szCs w:val="22"/>
        </w:rPr>
        <w:t>甲方</w:t>
      </w:r>
      <w:r w:rsidRPr="0081602E">
        <w:rPr>
          <w:rFonts w:ascii="宋体" w:hAnsi="宋体" w:cs="宋体" w:hint="eastAsia"/>
          <w:kern w:val="0"/>
          <w:sz w:val="24"/>
          <w:szCs w:val="22"/>
        </w:rPr>
        <w:t>谈判</w:t>
      </w:r>
      <w:r w:rsidRPr="0081602E">
        <w:rPr>
          <w:rFonts w:asciiTheme="majorEastAsia" w:eastAsiaTheme="majorEastAsia" w:hAnsiTheme="majorEastAsia" w:cs="Arial Unicode MS" w:hint="eastAsia"/>
          <w:sz w:val="24"/>
          <w:szCs w:val="22"/>
        </w:rPr>
        <w:t>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sidRPr="0081602E">
        <w:rPr>
          <w:rFonts w:asciiTheme="majorEastAsia" w:eastAsiaTheme="majorEastAsia" w:hAnsiTheme="majorEastAsia" w:cs="Arial Unicode MS" w:hint="eastAsia"/>
          <w:sz w:val="24"/>
          <w:szCs w:val="22"/>
          <w:u w:val="single"/>
        </w:rPr>
        <w:t>20 %</w:t>
      </w:r>
      <w:r w:rsidRPr="0081602E">
        <w:rPr>
          <w:rFonts w:asciiTheme="majorEastAsia" w:eastAsiaTheme="majorEastAsia" w:hAnsiTheme="majorEastAsia" w:cs="Arial Unicode MS" w:hint="eastAsia"/>
          <w:sz w:val="24"/>
          <w:szCs w:val="22"/>
        </w:rPr>
        <w:t>向甲方支付违约金，给甲方造成损失的，还应赔偿因此给甲方造成的全部损失。</w:t>
      </w:r>
    </w:p>
    <w:p w14:paraId="50F971D3" w14:textId="77777777" w:rsidR="0081602E" w:rsidRPr="0081602E" w:rsidRDefault="0081602E" w:rsidP="0081602E">
      <w:pPr>
        <w:spacing w:line="500" w:lineRule="exact"/>
        <w:ind w:firstLineChars="200" w:firstLine="480"/>
        <w:rPr>
          <w:rFonts w:asciiTheme="majorEastAsia" w:eastAsiaTheme="majorEastAsia" w:hAnsiTheme="majorEastAsia"/>
          <w:sz w:val="24"/>
          <w:szCs w:val="22"/>
        </w:rPr>
      </w:pPr>
      <w:r w:rsidRPr="0081602E">
        <w:rPr>
          <w:rFonts w:asciiTheme="majorEastAsia" w:eastAsiaTheme="majorEastAsia" w:hAnsiTheme="majorEastAsia" w:hint="eastAsia"/>
          <w:sz w:val="24"/>
          <w:szCs w:val="22"/>
        </w:rPr>
        <w:t>8.3 乙方所供货物存在质量问题，质保期内乙方应按甲方要求进行更换，若未按甲方要求进行更换，甲方有权委托第三方进行维修或自行更换，所需费用均由乙方承担。</w:t>
      </w:r>
    </w:p>
    <w:p w14:paraId="0C907982" w14:textId="77777777" w:rsidR="0081602E" w:rsidRPr="0081602E" w:rsidRDefault="0081602E" w:rsidP="0081602E">
      <w:pPr>
        <w:spacing w:line="500" w:lineRule="exact"/>
        <w:ind w:firstLineChars="200" w:firstLine="480"/>
        <w:rPr>
          <w:rFonts w:asciiTheme="majorEastAsia" w:eastAsiaTheme="majorEastAsia" w:hAnsiTheme="majorEastAsia" w:cs="Arial Unicode MS"/>
          <w:sz w:val="24"/>
          <w:szCs w:val="22"/>
        </w:rPr>
      </w:pPr>
      <w:r w:rsidRPr="0081602E">
        <w:rPr>
          <w:rFonts w:asciiTheme="majorEastAsia" w:eastAsiaTheme="majorEastAsia" w:hAnsiTheme="majorEastAsia" w:cs="Arial Unicode MS" w:hint="eastAsia"/>
          <w:sz w:val="24"/>
          <w:szCs w:val="22"/>
        </w:rPr>
        <w:t>8.4 若因</w:t>
      </w:r>
      <w:r w:rsidRPr="0081602E">
        <w:rPr>
          <w:rFonts w:asciiTheme="majorEastAsia" w:eastAsiaTheme="majorEastAsia" w:hAnsiTheme="majorEastAsia" w:cs="仿宋_GB2312" w:hint="eastAsia"/>
          <w:bCs/>
          <w:kern w:val="0"/>
          <w:sz w:val="24"/>
          <w:szCs w:val="22"/>
        </w:rPr>
        <w:t>货物</w:t>
      </w:r>
      <w:r w:rsidRPr="0081602E">
        <w:rPr>
          <w:rFonts w:asciiTheme="majorEastAsia" w:eastAsiaTheme="majorEastAsia" w:hAnsiTheme="majorEastAsia" w:cs="Arial Unicode MS" w:hint="eastAsia"/>
          <w:sz w:val="24"/>
          <w:szCs w:val="22"/>
        </w:rPr>
        <w:t>出现质量问题，造成甲方其他相关可得利益损失的，乙方应赔偿因此给甲方造成的全部损失，同时甲方有权视情节追究乙方相关法律责任。</w:t>
      </w:r>
    </w:p>
    <w:p w14:paraId="1D921924" w14:textId="070F839E" w:rsidR="0081602E" w:rsidRPr="0081602E" w:rsidRDefault="0081602E" w:rsidP="0081602E">
      <w:pPr>
        <w:spacing w:line="500" w:lineRule="exact"/>
        <w:ind w:firstLineChars="200" w:firstLine="480"/>
        <w:rPr>
          <w:rFonts w:asciiTheme="majorEastAsia" w:eastAsiaTheme="majorEastAsia" w:hAnsiTheme="majorEastAsia" w:cs="宋体"/>
          <w:sz w:val="24"/>
          <w:szCs w:val="22"/>
        </w:rPr>
      </w:pPr>
      <w:r w:rsidRPr="0081602E">
        <w:rPr>
          <w:rFonts w:asciiTheme="majorEastAsia" w:eastAsiaTheme="majorEastAsia" w:hAnsiTheme="majorEastAsia" w:cs="宋体" w:hint="eastAsia"/>
          <w:sz w:val="24"/>
          <w:szCs w:val="22"/>
        </w:rPr>
        <w:t>8.5</w:t>
      </w:r>
      <w:bookmarkStart w:id="20" w:name="auto_fouce_23"/>
      <w:r w:rsidR="00DE1DF0">
        <w:rPr>
          <w:rFonts w:asciiTheme="majorEastAsia" w:eastAsiaTheme="majorEastAsia" w:hAnsiTheme="majorEastAsia" w:cs="宋体" w:hint="eastAsia"/>
          <w:sz w:val="24"/>
          <w:szCs w:val="22"/>
        </w:rPr>
        <w:t>甲方有权直接从应付货款中扣除乙方应承担的违约金，甲方扣除时应书面通知乙方。若应付货款全部被扣，则乙方在下次转账时从货款中补足或另行补足，否则甲方可以暂停结算；若无违约事项，则应付货款在合同执行完毕后全部无息退还。</w:t>
      </w:r>
      <w:bookmarkEnd w:id="20"/>
    </w:p>
    <w:p w14:paraId="08DB344D" w14:textId="77777777" w:rsidR="0081602E" w:rsidRPr="0081602E" w:rsidRDefault="0081602E" w:rsidP="0081602E">
      <w:pPr>
        <w:spacing w:line="500" w:lineRule="exact"/>
        <w:ind w:leftChars="50" w:left="105" w:firstLineChars="200" w:firstLine="482"/>
        <w:rPr>
          <w:rFonts w:asciiTheme="majorEastAsia" w:eastAsiaTheme="majorEastAsia" w:hAnsiTheme="majorEastAsia" w:cs="Arial Unicode MS"/>
          <w:sz w:val="24"/>
          <w:szCs w:val="22"/>
        </w:rPr>
      </w:pPr>
      <w:r w:rsidRPr="0081602E">
        <w:rPr>
          <w:rFonts w:asciiTheme="majorEastAsia" w:eastAsiaTheme="majorEastAsia" w:hAnsiTheme="majorEastAsia" w:cs="Arial Unicode MS" w:hint="eastAsia"/>
          <w:b/>
          <w:sz w:val="24"/>
          <w:szCs w:val="22"/>
        </w:rPr>
        <w:t>9.争议解决</w:t>
      </w:r>
    </w:p>
    <w:p w14:paraId="5C72269E" w14:textId="77777777" w:rsidR="0081602E" w:rsidRPr="0081602E" w:rsidRDefault="0081602E" w:rsidP="0081602E">
      <w:pPr>
        <w:spacing w:line="500" w:lineRule="exact"/>
        <w:ind w:firstLineChars="200" w:firstLine="480"/>
        <w:rPr>
          <w:rFonts w:asciiTheme="majorEastAsia" w:eastAsiaTheme="majorEastAsia" w:hAnsiTheme="majorEastAsia" w:cs="Arial Unicode MS"/>
          <w:sz w:val="24"/>
          <w:szCs w:val="22"/>
        </w:rPr>
      </w:pPr>
      <w:r w:rsidRPr="0081602E">
        <w:rPr>
          <w:rFonts w:asciiTheme="majorEastAsia" w:eastAsiaTheme="majorEastAsia" w:hAnsiTheme="majorEastAsia" w:cs="Arial Unicode MS" w:hint="eastAsia"/>
          <w:sz w:val="24"/>
          <w:szCs w:val="22"/>
        </w:rPr>
        <w:t>本合同履行中如发生争议，双方友好协商解决；协商解决不成，可向甲方所在地人民</w:t>
      </w:r>
      <w:r w:rsidRPr="0081602E">
        <w:rPr>
          <w:rFonts w:asciiTheme="majorEastAsia" w:eastAsiaTheme="majorEastAsia" w:hAnsiTheme="majorEastAsia" w:cs="Arial Unicode MS" w:hint="eastAsia"/>
          <w:sz w:val="24"/>
          <w:szCs w:val="22"/>
        </w:rPr>
        <w:lastRenderedPageBreak/>
        <w:t>法院起诉。</w:t>
      </w:r>
    </w:p>
    <w:p w14:paraId="22406187" w14:textId="77777777" w:rsidR="0081602E" w:rsidRPr="0081602E" w:rsidRDefault="0081602E" w:rsidP="0081602E">
      <w:pPr>
        <w:spacing w:line="500" w:lineRule="exact"/>
        <w:ind w:firstLineChars="150" w:firstLine="361"/>
        <w:rPr>
          <w:rFonts w:asciiTheme="majorEastAsia" w:eastAsiaTheme="majorEastAsia" w:hAnsiTheme="majorEastAsia" w:cs="Arial Unicode MS"/>
          <w:b/>
          <w:sz w:val="24"/>
          <w:szCs w:val="22"/>
        </w:rPr>
      </w:pPr>
      <w:r w:rsidRPr="0081602E">
        <w:rPr>
          <w:rFonts w:asciiTheme="majorEastAsia" w:eastAsiaTheme="majorEastAsia" w:hAnsiTheme="majorEastAsia" w:cs="Arial Unicode MS" w:hint="eastAsia"/>
          <w:b/>
          <w:sz w:val="24"/>
          <w:szCs w:val="22"/>
        </w:rPr>
        <w:t xml:space="preserve"> 10.其他约定</w:t>
      </w:r>
    </w:p>
    <w:p w14:paraId="1AEA41A0" w14:textId="74025F21" w:rsidR="0081602E" w:rsidRPr="0081602E" w:rsidRDefault="0081602E" w:rsidP="0081602E">
      <w:pPr>
        <w:spacing w:line="500" w:lineRule="exact"/>
        <w:ind w:firstLineChars="200" w:firstLine="480"/>
        <w:rPr>
          <w:rFonts w:asciiTheme="majorEastAsia" w:eastAsiaTheme="majorEastAsia" w:hAnsiTheme="majorEastAsia"/>
          <w:sz w:val="24"/>
          <w:szCs w:val="22"/>
        </w:rPr>
      </w:pPr>
      <w:r w:rsidRPr="0081602E">
        <w:rPr>
          <w:rFonts w:asciiTheme="majorEastAsia" w:eastAsiaTheme="majorEastAsia" w:hAnsiTheme="majorEastAsia" w:hint="eastAsia"/>
          <w:sz w:val="24"/>
          <w:szCs w:val="22"/>
        </w:rPr>
        <w:t>10.1.本合同依据“</w:t>
      </w:r>
      <w:r w:rsidR="00091FBC" w:rsidRPr="00091FBC">
        <w:rPr>
          <w:rFonts w:asciiTheme="majorEastAsia" w:eastAsiaTheme="majorEastAsia" w:hAnsiTheme="majorEastAsia" w:cs="宋体" w:hint="eastAsia"/>
          <w:color w:val="000000"/>
          <w:kern w:val="0"/>
          <w:sz w:val="24"/>
          <w:szCs w:val="22"/>
        </w:rPr>
        <w:t>百大合家福台客隆公司2025-2027年</w:t>
      </w:r>
      <w:proofErr w:type="gramStart"/>
      <w:r w:rsidR="00091FBC" w:rsidRPr="00091FBC">
        <w:rPr>
          <w:rFonts w:asciiTheme="majorEastAsia" w:eastAsiaTheme="majorEastAsia" w:hAnsiTheme="majorEastAsia" w:cs="宋体" w:hint="eastAsia"/>
          <w:color w:val="000000"/>
          <w:kern w:val="0"/>
          <w:sz w:val="24"/>
          <w:szCs w:val="22"/>
        </w:rPr>
        <w:t>两</w:t>
      </w:r>
      <w:proofErr w:type="gramEnd"/>
      <w:r w:rsidR="00091FBC" w:rsidRPr="00091FBC">
        <w:rPr>
          <w:rFonts w:asciiTheme="majorEastAsia" w:eastAsiaTheme="majorEastAsia" w:hAnsiTheme="majorEastAsia" w:cs="宋体" w:hint="eastAsia"/>
          <w:color w:val="000000"/>
          <w:kern w:val="0"/>
          <w:sz w:val="24"/>
          <w:szCs w:val="22"/>
        </w:rPr>
        <w:t>年度消防器材采购</w:t>
      </w:r>
      <w:r w:rsidRPr="0081602E">
        <w:rPr>
          <w:rFonts w:asciiTheme="majorEastAsia" w:eastAsiaTheme="majorEastAsia" w:hAnsiTheme="majorEastAsia" w:cs="宋体" w:hint="eastAsia"/>
          <w:color w:val="000000"/>
          <w:kern w:val="0"/>
          <w:sz w:val="24"/>
          <w:szCs w:val="22"/>
        </w:rPr>
        <w:t>”（</w:t>
      </w:r>
      <w:r w:rsidR="00091FBC">
        <w:rPr>
          <w:rFonts w:asciiTheme="majorEastAsia" w:eastAsiaTheme="majorEastAsia" w:hAnsiTheme="majorEastAsia" w:cs="宋体" w:hint="eastAsia"/>
          <w:color w:val="000000"/>
          <w:kern w:val="0"/>
          <w:sz w:val="24"/>
          <w:szCs w:val="22"/>
        </w:rPr>
        <w:t>项目</w:t>
      </w:r>
      <w:r w:rsidRPr="0081602E">
        <w:rPr>
          <w:rFonts w:asciiTheme="majorEastAsia" w:eastAsiaTheme="majorEastAsia" w:hAnsiTheme="majorEastAsia" w:cs="宋体" w:hint="eastAsia"/>
          <w:color w:val="000000"/>
          <w:kern w:val="0"/>
          <w:sz w:val="24"/>
          <w:szCs w:val="22"/>
        </w:rPr>
        <w:t>编号：</w:t>
      </w:r>
      <w:r w:rsidR="00236083">
        <w:rPr>
          <w:rFonts w:asciiTheme="minorEastAsia" w:hAnsiTheme="minorEastAsia" w:cs="宋体" w:hint="eastAsia"/>
          <w:bCs/>
          <w:color w:val="000000"/>
          <w:kern w:val="0"/>
          <w:sz w:val="24"/>
        </w:rPr>
        <w:t>2025BDJTHW00074</w:t>
      </w:r>
      <w:r w:rsidRPr="0081602E">
        <w:rPr>
          <w:rFonts w:asciiTheme="majorEastAsia" w:eastAsiaTheme="majorEastAsia" w:hAnsiTheme="majorEastAsia" w:cs="宋体" w:hint="eastAsia"/>
          <w:color w:val="000000"/>
          <w:kern w:val="0"/>
          <w:sz w:val="24"/>
          <w:szCs w:val="22"/>
        </w:rPr>
        <w:t>）</w:t>
      </w:r>
      <w:r w:rsidRPr="0081602E">
        <w:rPr>
          <w:rFonts w:asciiTheme="majorEastAsia" w:eastAsiaTheme="majorEastAsia" w:hAnsiTheme="majorEastAsia" w:hint="eastAsia"/>
          <w:sz w:val="24"/>
          <w:szCs w:val="22"/>
        </w:rPr>
        <w:t>谈判文件而定，所涉该项目的</w:t>
      </w:r>
      <w:r w:rsidRPr="0081602E">
        <w:rPr>
          <w:rFonts w:ascii="宋体" w:hAnsi="宋体" w:cs="宋体" w:hint="eastAsia"/>
          <w:kern w:val="0"/>
          <w:sz w:val="24"/>
          <w:szCs w:val="22"/>
        </w:rPr>
        <w:t>谈判</w:t>
      </w:r>
      <w:r w:rsidRPr="0081602E">
        <w:rPr>
          <w:rFonts w:asciiTheme="majorEastAsia" w:eastAsiaTheme="majorEastAsia" w:hAnsiTheme="majorEastAsia" w:hint="eastAsia"/>
          <w:sz w:val="24"/>
          <w:szCs w:val="22"/>
        </w:rPr>
        <w:t>文件及有关附件是本合同不可分割的组成部分，与本合同具有同等法律效力，这些文件包含但不限于：①谈判文件、②乙方报价文件、③甲乙双方商定的其他文件。</w:t>
      </w:r>
    </w:p>
    <w:p w14:paraId="27E458D7" w14:textId="77777777" w:rsidR="0081602E" w:rsidRPr="0081602E" w:rsidRDefault="0081602E" w:rsidP="0081602E">
      <w:pPr>
        <w:spacing w:line="500" w:lineRule="exact"/>
        <w:ind w:firstLine="465"/>
        <w:rPr>
          <w:rFonts w:asciiTheme="majorEastAsia" w:eastAsiaTheme="majorEastAsia" w:hAnsiTheme="majorEastAsia"/>
          <w:sz w:val="24"/>
          <w:szCs w:val="22"/>
        </w:rPr>
      </w:pPr>
      <w:r w:rsidRPr="0081602E">
        <w:rPr>
          <w:rFonts w:asciiTheme="majorEastAsia" w:eastAsiaTheme="majorEastAsia" w:hAnsiTheme="majorEastAsia" w:hint="eastAsia"/>
          <w:sz w:val="24"/>
          <w:szCs w:val="22"/>
        </w:rPr>
        <w:t>10.2</w:t>
      </w:r>
      <w:r w:rsidRPr="0081602E">
        <w:rPr>
          <w:rFonts w:asciiTheme="majorEastAsia" w:eastAsiaTheme="majorEastAsia" w:hAnsiTheme="majorEastAsia"/>
          <w:sz w:val="24"/>
          <w:szCs w:val="22"/>
        </w:rPr>
        <w:t>按本合同规定应该偿付的违约金、赔偿金、保管保养费和各种经济损失，应当在明确责任后</w:t>
      </w:r>
      <w:r w:rsidRPr="0081602E">
        <w:rPr>
          <w:rFonts w:asciiTheme="majorEastAsia" w:eastAsiaTheme="majorEastAsia" w:hAnsiTheme="majorEastAsia" w:hint="eastAsia"/>
          <w:sz w:val="24"/>
          <w:szCs w:val="22"/>
        </w:rPr>
        <w:t>10</w:t>
      </w:r>
      <w:r w:rsidRPr="0081602E">
        <w:rPr>
          <w:rFonts w:asciiTheme="majorEastAsia" w:eastAsiaTheme="majorEastAsia" w:hAnsiTheme="majorEastAsia"/>
          <w:sz w:val="24"/>
          <w:szCs w:val="22"/>
        </w:rPr>
        <w:t>天内，按银行规定的结算办法付清，否则按逾期付款处理</w:t>
      </w:r>
      <w:r w:rsidRPr="0081602E">
        <w:rPr>
          <w:rFonts w:asciiTheme="majorEastAsia" w:eastAsiaTheme="majorEastAsia" w:hAnsiTheme="majorEastAsia" w:hint="eastAsia"/>
          <w:sz w:val="24"/>
          <w:szCs w:val="22"/>
        </w:rPr>
        <w:t>，每逾期一天，按应付款项的万分之五向甲方支付违约金</w:t>
      </w:r>
      <w:r w:rsidRPr="0081602E">
        <w:rPr>
          <w:rFonts w:asciiTheme="majorEastAsia" w:eastAsiaTheme="majorEastAsia" w:hAnsiTheme="majorEastAsia"/>
          <w:sz w:val="24"/>
          <w:szCs w:val="22"/>
        </w:rPr>
        <w:t>。</w:t>
      </w:r>
    </w:p>
    <w:p w14:paraId="7E30EF0B" w14:textId="77777777" w:rsidR="0081602E" w:rsidRPr="0081602E" w:rsidRDefault="0081602E" w:rsidP="0081602E">
      <w:pPr>
        <w:spacing w:line="500" w:lineRule="exact"/>
        <w:rPr>
          <w:rFonts w:asciiTheme="majorEastAsia" w:eastAsiaTheme="majorEastAsia" w:hAnsiTheme="majorEastAsia" w:cs="Arial Unicode MS"/>
          <w:sz w:val="24"/>
          <w:szCs w:val="22"/>
          <w:u w:val="single"/>
        </w:rPr>
      </w:pPr>
      <w:r w:rsidRPr="0081602E">
        <w:rPr>
          <w:rFonts w:asciiTheme="majorEastAsia" w:eastAsiaTheme="majorEastAsia" w:hAnsiTheme="majorEastAsia" w:hint="eastAsia"/>
          <w:sz w:val="24"/>
          <w:szCs w:val="22"/>
        </w:rPr>
        <w:t xml:space="preserve">    10.3</w:t>
      </w:r>
      <w:r w:rsidRPr="00246D15">
        <w:rPr>
          <w:rFonts w:asciiTheme="majorEastAsia" w:eastAsiaTheme="majorEastAsia" w:hAnsiTheme="majorEastAsia" w:cs="Arial Unicode MS" w:hint="eastAsia"/>
          <w:sz w:val="24"/>
          <w:szCs w:val="22"/>
        </w:rPr>
        <w:t>补充条款</w:t>
      </w:r>
      <w:r w:rsidRPr="00246D15">
        <w:rPr>
          <w:rFonts w:asciiTheme="majorEastAsia" w:eastAsiaTheme="majorEastAsia" w:hAnsiTheme="majorEastAsia" w:cs="宋体" w:hint="eastAsia"/>
          <w:kern w:val="0"/>
          <w:sz w:val="24"/>
          <w:szCs w:val="22"/>
        </w:rPr>
        <w:t>：</w:t>
      </w:r>
      <w:r w:rsidRPr="00246D15">
        <w:rPr>
          <w:rFonts w:asciiTheme="majorEastAsia" w:eastAsiaTheme="majorEastAsia" w:hAnsiTheme="majorEastAsia" w:cs="宋体" w:hint="eastAsia"/>
          <w:kern w:val="0"/>
          <w:sz w:val="24"/>
          <w:szCs w:val="22"/>
          <w:u w:val="single"/>
        </w:rPr>
        <w:t>如无补充，请填写“无”  。</w:t>
      </w:r>
    </w:p>
    <w:p w14:paraId="364F6904" w14:textId="454DA874" w:rsidR="0081602E" w:rsidRPr="0081602E" w:rsidRDefault="0081602E" w:rsidP="0081602E">
      <w:pPr>
        <w:spacing w:line="500" w:lineRule="exact"/>
        <w:rPr>
          <w:rFonts w:asciiTheme="majorEastAsia" w:eastAsiaTheme="majorEastAsia" w:hAnsiTheme="majorEastAsia" w:cs="Arial Unicode MS"/>
          <w:sz w:val="24"/>
          <w:szCs w:val="22"/>
        </w:rPr>
      </w:pPr>
      <w:r w:rsidRPr="0081602E">
        <w:rPr>
          <w:rFonts w:asciiTheme="majorEastAsia" w:eastAsiaTheme="majorEastAsia" w:hAnsiTheme="majorEastAsia" w:cs="Arial Unicode MS" w:hint="eastAsia"/>
          <w:sz w:val="24"/>
          <w:szCs w:val="22"/>
        </w:rPr>
        <w:t xml:space="preserve">    10.4合同履行过程中，如确需对合同条款进行补充、增添和修改应以书面方式并由双方授权代表签字、</w:t>
      </w:r>
      <w:r w:rsidR="00DE1DF0">
        <w:rPr>
          <w:rFonts w:asciiTheme="majorEastAsia" w:eastAsiaTheme="majorEastAsia" w:hAnsiTheme="majorEastAsia" w:cs="Arial Unicode MS" w:hint="eastAsia"/>
          <w:sz w:val="24"/>
          <w:szCs w:val="22"/>
        </w:rPr>
        <w:t>加盖公章后生效</w:t>
      </w:r>
      <w:r w:rsidRPr="0081602E">
        <w:rPr>
          <w:rFonts w:asciiTheme="majorEastAsia" w:eastAsiaTheme="majorEastAsia" w:hAnsiTheme="majorEastAsia" w:cs="Arial Unicode MS" w:hint="eastAsia"/>
          <w:sz w:val="24"/>
          <w:szCs w:val="22"/>
        </w:rPr>
        <w:t>。</w:t>
      </w:r>
    </w:p>
    <w:p w14:paraId="1F7C8736" w14:textId="77777777" w:rsidR="0081602E" w:rsidRPr="0081602E" w:rsidRDefault="0081602E" w:rsidP="0081602E">
      <w:pPr>
        <w:spacing w:line="500" w:lineRule="exact"/>
        <w:rPr>
          <w:rFonts w:asciiTheme="majorEastAsia" w:eastAsiaTheme="majorEastAsia" w:hAnsiTheme="majorEastAsia" w:cs="Arial Unicode MS"/>
          <w:sz w:val="24"/>
          <w:szCs w:val="22"/>
        </w:rPr>
      </w:pPr>
      <w:r w:rsidRPr="0081602E">
        <w:rPr>
          <w:rFonts w:asciiTheme="majorEastAsia" w:eastAsiaTheme="majorEastAsia" w:hAnsiTheme="majorEastAsia" w:cs="Arial Unicode MS" w:hint="eastAsia"/>
          <w:sz w:val="24"/>
          <w:szCs w:val="22"/>
        </w:rPr>
        <w:t xml:space="preserve">    10.5双方当事人之间的一切联络往来应以书面形式进行。</w:t>
      </w:r>
    </w:p>
    <w:p w14:paraId="075BE468" w14:textId="77777777" w:rsidR="0081602E" w:rsidRPr="0081602E" w:rsidRDefault="0081602E" w:rsidP="0081602E">
      <w:pPr>
        <w:spacing w:line="500" w:lineRule="exact"/>
        <w:ind w:firstLine="480"/>
        <w:rPr>
          <w:rFonts w:asciiTheme="majorEastAsia" w:eastAsiaTheme="majorEastAsia" w:hAnsiTheme="majorEastAsia" w:cs="Arial Unicode MS"/>
          <w:sz w:val="24"/>
          <w:szCs w:val="22"/>
        </w:rPr>
      </w:pPr>
      <w:r w:rsidRPr="0081602E">
        <w:rPr>
          <w:rFonts w:asciiTheme="majorEastAsia" w:eastAsiaTheme="majorEastAsia" w:hAnsiTheme="majorEastAsia" w:cs="Arial Unicode MS" w:hint="eastAsia"/>
          <w:sz w:val="24"/>
          <w:szCs w:val="22"/>
        </w:rPr>
        <w:t>10.6本合同共页，一式</w:t>
      </w:r>
      <w:r w:rsidRPr="0081602E">
        <w:rPr>
          <w:rFonts w:asciiTheme="majorEastAsia" w:eastAsiaTheme="majorEastAsia" w:hAnsiTheme="majorEastAsia" w:cs="Arial Unicode MS" w:hint="eastAsia"/>
          <w:sz w:val="24"/>
          <w:szCs w:val="22"/>
          <w:u w:val="single"/>
        </w:rPr>
        <w:t>陆</w:t>
      </w:r>
      <w:r w:rsidRPr="0081602E">
        <w:rPr>
          <w:rFonts w:asciiTheme="majorEastAsia" w:eastAsiaTheme="majorEastAsia" w:hAnsiTheme="majorEastAsia" w:cs="Arial Unicode MS" w:hint="eastAsia"/>
          <w:sz w:val="24"/>
          <w:szCs w:val="22"/>
        </w:rPr>
        <w:t>份，甲、乙方各执</w:t>
      </w:r>
      <w:r w:rsidRPr="0081602E">
        <w:rPr>
          <w:rFonts w:asciiTheme="majorEastAsia" w:eastAsiaTheme="majorEastAsia" w:hAnsiTheme="majorEastAsia" w:cs="Arial Unicode MS" w:hint="eastAsia"/>
          <w:sz w:val="24"/>
          <w:szCs w:val="22"/>
          <w:u w:val="single"/>
        </w:rPr>
        <w:t>叁</w:t>
      </w:r>
      <w:r w:rsidRPr="0081602E">
        <w:rPr>
          <w:rFonts w:asciiTheme="majorEastAsia" w:eastAsiaTheme="majorEastAsia" w:hAnsiTheme="majorEastAsia" w:cs="Arial Unicode MS" w:hint="eastAsia"/>
          <w:sz w:val="24"/>
          <w:szCs w:val="22"/>
        </w:rPr>
        <w:t>份，法律效力同等。本合同经双方签字并盖章后生效。</w:t>
      </w:r>
    </w:p>
    <w:p w14:paraId="6B562FB0" w14:textId="77777777" w:rsidR="0081602E" w:rsidRPr="0081602E" w:rsidRDefault="0081602E" w:rsidP="0081602E">
      <w:pPr>
        <w:spacing w:line="500" w:lineRule="exact"/>
        <w:rPr>
          <w:rFonts w:asciiTheme="majorEastAsia" w:eastAsiaTheme="majorEastAsia" w:hAnsiTheme="majorEastAsia"/>
          <w:sz w:val="24"/>
          <w:szCs w:val="22"/>
        </w:rPr>
      </w:pPr>
      <w:r w:rsidRPr="0081602E">
        <w:rPr>
          <w:rFonts w:asciiTheme="majorEastAsia" w:eastAsiaTheme="majorEastAsia" w:hAnsiTheme="majorEastAsia" w:hint="eastAsia"/>
          <w:sz w:val="24"/>
          <w:szCs w:val="22"/>
        </w:rPr>
        <w:t>甲方（签章）：                             乙方（签章）</w:t>
      </w:r>
    </w:p>
    <w:p w14:paraId="64705ED5" w14:textId="77777777" w:rsidR="0081602E" w:rsidRPr="0081602E" w:rsidRDefault="0081602E" w:rsidP="0081602E">
      <w:pPr>
        <w:spacing w:line="500" w:lineRule="exact"/>
        <w:rPr>
          <w:rFonts w:asciiTheme="majorEastAsia" w:eastAsiaTheme="majorEastAsia" w:hAnsiTheme="majorEastAsia"/>
          <w:sz w:val="24"/>
          <w:szCs w:val="22"/>
        </w:rPr>
      </w:pPr>
      <w:r w:rsidRPr="0081602E">
        <w:rPr>
          <w:rFonts w:asciiTheme="majorEastAsia" w:eastAsiaTheme="majorEastAsia" w:hAnsiTheme="majorEastAsia" w:hint="eastAsia"/>
          <w:sz w:val="24"/>
          <w:szCs w:val="22"/>
        </w:rPr>
        <w:t>法人代表或授权代理人：                     法人代表或授权代理人：</w:t>
      </w:r>
    </w:p>
    <w:p w14:paraId="45F300CC" w14:textId="77777777" w:rsidR="0081602E" w:rsidRPr="0081602E" w:rsidRDefault="0081602E" w:rsidP="0081602E">
      <w:pPr>
        <w:spacing w:line="500" w:lineRule="exact"/>
        <w:rPr>
          <w:rFonts w:asciiTheme="majorEastAsia" w:eastAsiaTheme="majorEastAsia" w:hAnsiTheme="majorEastAsia"/>
          <w:sz w:val="24"/>
          <w:szCs w:val="22"/>
        </w:rPr>
      </w:pPr>
      <w:r w:rsidRPr="0081602E">
        <w:rPr>
          <w:rFonts w:asciiTheme="majorEastAsia" w:eastAsiaTheme="majorEastAsia" w:hAnsiTheme="majorEastAsia" w:hint="eastAsia"/>
          <w:sz w:val="24"/>
          <w:szCs w:val="22"/>
        </w:rPr>
        <w:t>地址：                                     地址：</w:t>
      </w:r>
    </w:p>
    <w:p w14:paraId="16726FC6" w14:textId="77777777" w:rsidR="0081602E" w:rsidRPr="0081602E" w:rsidRDefault="0081602E" w:rsidP="0081602E">
      <w:pPr>
        <w:spacing w:line="500" w:lineRule="exact"/>
        <w:rPr>
          <w:rFonts w:asciiTheme="majorEastAsia" w:eastAsiaTheme="majorEastAsia" w:hAnsiTheme="majorEastAsia"/>
          <w:sz w:val="24"/>
          <w:szCs w:val="22"/>
        </w:rPr>
      </w:pPr>
      <w:r w:rsidRPr="0081602E">
        <w:rPr>
          <w:rFonts w:asciiTheme="majorEastAsia" w:eastAsiaTheme="majorEastAsia" w:hAnsiTheme="majorEastAsia" w:hint="eastAsia"/>
          <w:sz w:val="24"/>
          <w:szCs w:val="22"/>
        </w:rPr>
        <w:t>联系方式：                                 联系方式：</w:t>
      </w:r>
    </w:p>
    <w:p w14:paraId="3F36B45B" w14:textId="77777777" w:rsidR="0081602E" w:rsidRPr="0081602E" w:rsidRDefault="0081602E" w:rsidP="0081602E">
      <w:pPr>
        <w:spacing w:line="500" w:lineRule="exact"/>
        <w:rPr>
          <w:rFonts w:asciiTheme="minorEastAsia" w:hAnsiTheme="minorEastAsia"/>
          <w:sz w:val="24"/>
          <w:szCs w:val="22"/>
        </w:rPr>
      </w:pPr>
      <w:r w:rsidRPr="0081602E">
        <w:rPr>
          <w:rFonts w:asciiTheme="majorEastAsia" w:eastAsiaTheme="majorEastAsia" w:hAnsiTheme="majorEastAsia" w:hint="eastAsia"/>
          <w:sz w:val="24"/>
          <w:szCs w:val="22"/>
        </w:rPr>
        <w:t xml:space="preserve">签订日期：                        </w:t>
      </w:r>
      <w:r w:rsidRPr="0081602E">
        <w:rPr>
          <w:rFonts w:asciiTheme="minorEastAsia" w:hAnsiTheme="minorEastAsia" w:hint="eastAsia"/>
          <w:sz w:val="24"/>
          <w:szCs w:val="22"/>
        </w:rPr>
        <w:t xml:space="preserve">         签订日期：</w:t>
      </w:r>
    </w:p>
    <w:p w14:paraId="68B83420" w14:textId="77777777" w:rsidR="001C625A" w:rsidRDefault="001C625A">
      <w:pPr>
        <w:spacing w:line="440" w:lineRule="exact"/>
        <w:rPr>
          <w:b/>
          <w:color w:val="000000"/>
          <w:sz w:val="32"/>
          <w:szCs w:val="32"/>
        </w:rPr>
      </w:pPr>
    </w:p>
    <w:p w14:paraId="2730BA86" w14:textId="77777777" w:rsidR="001C625A" w:rsidRDefault="001C625A">
      <w:pPr>
        <w:spacing w:line="360" w:lineRule="auto"/>
        <w:ind w:firstLineChars="187" w:firstLine="451"/>
        <w:jc w:val="center"/>
        <w:rPr>
          <w:rFonts w:ascii="Times New Roman" w:hAnsi="Times New Roman"/>
          <w:b/>
          <w:bCs/>
          <w:sz w:val="24"/>
          <w:szCs w:val="32"/>
        </w:rPr>
      </w:pPr>
    </w:p>
    <w:p w14:paraId="12094FD0" w14:textId="77777777" w:rsidR="001C625A" w:rsidRDefault="001C625A">
      <w:pPr>
        <w:spacing w:line="360" w:lineRule="auto"/>
        <w:ind w:firstLineChars="187" w:firstLine="451"/>
        <w:jc w:val="center"/>
        <w:rPr>
          <w:rFonts w:ascii="Times New Roman" w:hAnsi="Times New Roman"/>
          <w:b/>
          <w:bCs/>
          <w:sz w:val="24"/>
          <w:szCs w:val="32"/>
        </w:rPr>
      </w:pPr>
    </w:p>
    <w:p w14:paraId="228D94C9" w14:textId="77777777" w:rsidR="001C625A" w:rsidRDefault="001C625A">
      <w:pPr>
        <w:spacing w:line="360" w:lineRule="auto"/>
        <w:ind w:firstLineChars="187" w:firstLine="451"/>
        <w:jc w:val="center"/>
        <w:rPr>
          <w:rFonts w:ascii="Times New Roman" w:hAnsi="Times New Roman"/>
          <w:b/>
          <w:bCs/>
          <w:sz w:val="24"/>
          <w:szCs w:val="32"/>
        </w:rPr>
      </w:pPr>
    </w:p>
    <w:p w14:paraId="2580A5F5" w14:textId="77777777" w:rsidR="001C625A" w:rsidRDefault="001C625A">
      <w:pPr>
        <w:spacing w:line="360" w:lineRule="auto"/>
        <w:ind w:firstLineChars="187" w:firstLine="451"/>
        <w:jc w:val="center"/>
        <w:rPr>
          <w:rFonts w:ascii="Times New Roman" w:hAnsi="Times New Roman"/>
          <w:b/>
          <w:bCs/>
          <w:sz w:val="24"/>
          <w:szCs w:val="32"/>
        </w:rPr>
      </w:pPr>
    </w:p>
    <w:p w14:paraId="7E579438" w14:textId="77777777" w:rsidR="001C625A" w:rsidRDefault="001C625A">
      <w:pPr>
        <w:spacing w:line="360" w:lineRule="auto"/>
        <w:ind w:firstLineChars="187" w:firstLine="451"/>
        <w:jc w:val="center"/>
        <w:rPr>
          <w:rFonts w:ascii="Times New Roman" w:hAnsi="Times New Roman"/>
          <w:b/>
          <w:bCs/>
          <w:sz w:val="24"/>
          <w:szCs w:val="32"/>
        </w:rPr>
      </w:pPr>
    </w:p>
    <w:p w14:paraId="47F6977F" w14:textId="77777777" w:rsidR="001C625A" w:rsidRDefault="001C625A" w:rsidP="0081602E">
      <w:pPr>
        <w:spacing w:line="360" w:lineRule="auto"/>
        <w:rPr>
          <w:rFonts w:ascii="Times New Roman" w:hAnsi="Times New Roman"/>
          <w:b/>
          <w:bCs/>
          <w:sz w:val="24"/>
          <w:szCs w:val="32"/>
        </w:rPr>
      </w:pPr>
    </w:p>
    <w:p w14:paraId="4BC7841F" w14:textId="77777777" w:rsidR="00631BE8" w:rsidRDefault="00631BE8" w:rsidP="0081602E">
      <w:pPr>
        <w:spacing w:line="360" w:lineRule="auto"/>
        <w:rPr>
          <w:rFonts w:ascii="Times New Roman" w:hAnsi="Times New Roman"/>
          <w:b/>
          <w:bCs/>
          <w:sz w:val="24"/>
          <w:szCs w:val="32"/>
        </w:rPr>
      </w:pPr>
    </w:p>
    <w:p w14:paraId="17C77225" w14:textId="77777777" w:rsidR="00C87378" w:rsidRDefault="00C87378" w:rsidP="0081602E">
      <w:pPr>
        <w:spacing w:line="360" w:lineRule="auto"/>
        <w:rPr>
          <w:rFonts w:ascii="Times New Roman" w:hAnsi="Times New Roman"/>
          <w:b/>
          <w:bCs/>
          <w:sz w:val="24"/>
          <w:szCs w:val="32"/>
        </w:rPr>
      </w:pPr>
    </w:p>
    <w:p w14:paraId="5972B4E8" w14:textId="77777777" w:rsidR="00C87378" w:rsidRDefault="00C87378" w:rsidP="0081602E">
      <w:pPr>
        <w:spacing w:line="360" w:lineRule="auto"/>
        <w:rPr>
          <w:rFonts w:ascii="Times New Roman" w:hAnsi="Times New Roman"/>
          <w:b/>
          <w:bCs/>
          <w:sz w:val="24"/>
          <w:szCs w:val="32"/>
        </w:rPr>
      </w:pPr>
    </w:p>
    <w:p w14:paraId="34B1E450" w14:textId="49C20769" w:rsidR="001C625A" w:rsidRDefault="0097358B" w:rsidP="00C429C9">
      <w:pPr>
        <w:spacing w:line="500" w:lineRule="exact"/>
        <w:ind w:firstLineChars="150" w:firstLine="482"/>
        <w:rPr>
          <w:rFonts w:ascii="宋体" w:eastAsia="宋体" w:hAnsi="宋体" w:cs="宋体"/>
          <w:b/>
          <w:bCs/>
          <w:kern w:val="0"/>
          <w:sz w:val="32"/>
          <w:szCs w:val="22"/>
        </w:rPr>
      </w:pPr>
      <w:r>
        <w:rPr>
          <w:rFonts w:ascii="宋体" w:eastAsia="宋体" w:hAnsi="宋体" w:cs="宋体" w:hint="eastAsia"/>
          <w:b/>
          <w:bCs/>
          <w:kern w:val="0"/>
          <w:sz w:val="32"/>
          <w:szCs w:val="22"/>
        </w:rPr>
        <w:t>附件</w:t>
      </w:r>
      <w:r w:rsidR="00C429C9">
        <w:rPr>
          <w:rFonts w:ascii="宋体" w:eastAsia="宋体" w:hAnsi="宋体" w:cs="宋体" w:hint="eastAsia"/>
          <w:b/>
          <w:bCs/>
          <w:kern w:val="0"/>
          <w:sz w:val="32"/>
          <w:szCs w:val="22"/>
        </w:rPr>
        <w:t>2</w:t>
      </w:r>
      <w:r>
        <w:rPr>
          <w:rFonts w:ascii="宋体" w:eastAsia="宋体" w:hAnsi="宋体" w:cs="宋体" w:hint="eastAsia"/>
          <w:b/>
          <w:bCs/>
          <w:kern w:val="0"/>
          <w:sz w:val="32"/>
          <w:szCs w:val="22"/>
        </w:rPr>
        <w:t>：</w:t>
      </w:r>
    </w:p>
    <w:p w14:paraId="49427B31" w14:textId="77777777" w:rsidR="001C625A" w:rsidRDefault="0097358B" w:rsidP="00C429C9">
      <w:pPr>
        <w:spacing w:line="500" w:lineRule="exact"/>
        <w:ind w:firstLineChars="1100" w:firstLine="3975"/>
        <w:rPr>
          <w:rFonts w:ascii="宋体" w:eastAsia="宋体" w:hAnsi="宋体" w:cs="宋体"/>
          <w:b/>
          <w:bCs/>
          <w:kern w:val="0"/>
          <w:sz w:val="36"/>
        </w:rPr>
      </w:pPr>
      <w:r>
        <w:rPr>
          <w:rFonts w:ascii="宋体" w:eastAsia="宋体" w:hAnsi="宋体" w:cs="宋体" w:hint="eastAsia"/>
          <w:b/>
          <w:bCs/>
          <w:kern w:val="0"/>
          <w:sz w:val="36"/>
        </w:rPr>
        <w:t>廉政协议</w:t>
      </w:r>
    </w:p>
    <w:p w14:paraId="133E39B4"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为促进双方诚信经营、廉洁从业，防范商业贿赂，保护国家、集体和当事人的合法权益，根据国家有关法律法规和安徽省、合肥市廉政建设的规定，</w:t>
      </w:r>
      <w:r>
        <w:rPr>
          <w:rFonts w:ascii="宋体" w:eastAsia="宋体" w:hAnsi="宋体" w:cs="宋体" w:hint="eastAsia"/>
          <w:kern w:val="0"/>
          <w:sz w:val="24"/>
          <w:szCs w:val="20"/>
          <w:u w:val="single"/>
        </w:rPr>
        <w:t xml:space="preserve">安徽省台客隆连锁超市有限责任公司 </w:t>
      </w:r>
      <w:r>
        <w:rPr>
          <w:rFonts w:ascii="宋体" w:eastAsia="宋体" w:hAnsi="宋体" w:cs="宋体" w:hint="eastAsia"/>
          <w:kern w:val="0"/>
          <w:sz w:val="24"/>
          <w:szCs w:val="20"/>
        </w:rPr>
        <w:t xml:space="preserve">(以下称甲方)与 </w:t>
      </w:r>
      <w:r>
        <w:rPr>
          <w:rFonts w:ascii="宋体" w:eastAsia="宋体" w:hAnsi="宋体" w:cs="宋体" w:hint="eastAsia"/>
          <w:kern w:val="0"/>
          <w:sz w:val="24"/>
          <w:szCs w:val="20"/>
          <w:u w:val="single"/>
        </w:rPr>
        <w:t xml:space="preserve">          </w:t>
      </w:r>
      <w:r>
        <w:rPr>
          <w:rFonts w:ascii="宋体" w:eastAsia="宋体" w:hAnsi="宋体" w:cs="宋体" w:hint="eastAsia"/>
          <w:kern w:val="0"/>
          <w:sz w:val="24"/>
          <w:szCs w:val="20"/>
        </w:rPr>
        <w:t xml:space="preserve"> (以下称乙方)，特此订立本协议共同遵照执行。</w:t>
      </w:r>
    </w:p>
    <w:p w14:paraId="28FE7EDB"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第一条甲乙双方的权利和义务</w:t>
      </w:r>
    </w:p>
    <w:p w14:paraId="0128D029"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43A80FA"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（二）严格执行的合同要求，自觉履行合同约定的相关义务。</w:t>
      </w:r>
    </w:p>
    <w:p w14:paraId="65315ED1"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（三）在业务活动中坚持公开、公正、诚信、透明的原则，不得损害国家、集体利益。</w:t>
      </w:r>
    </w:p>
    <w:p w14:paraId="3940A2DC"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（四）建立健全廉政制度，开展廉政教育，公布举报电话，监督并认真查处违法违纪行为。</w:t>
      </w:r>
    </w:p>
    <w:p w14:paraId="6D1A64F4"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（五）发现对方在业务活动中有违反廉政规定的行为，应及时提醒对方纠正。情节严重的，应向其上级有关部门举报、建议给</w:t>
      </w:r>
      <w:proofErr w:type="gramStart"/>
      <w:r>
        <w:rPr>
          <w:rFonts w:ascii="宋体" w:eastAsia="宋体" w:hAnsi="宋体" w:cs="宋体" w:hint="eastAsia"/>
          <w:kern w:val="0"/>
          <w:sz w:val="24"/>
          <w:szCs w:val="20"/>
        </w:rPr>
        <w:t>予处理</w:t>
      </w:r>
      <w:proofErr w:type="gramEnd"/>
      <w:r>
        <w:rPr>
          <w:rFonts w:ascii="宋体" w:eastAsia="宋体" w:hAnsi="宋体" w:cs="宋体" w:hint="eastAsia"/>
          <w:kern w:val="0"/>
          <w:sz w:val="24"/>
          <w:szCs w:val="20"/>
        </w:rPr>
        <w:t>，并有权要求告知处理结果。</w:t>
      </w:r>
    </w:p>
    <w:p w14:paraId="7CABA422"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第二条甲方的义务</w:t>
      </w:r>
    </w:p>
    <w:p w14:paraId="07EE78D4"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w:t>
      </w:r>
      <w:proofErr w:type="gramStart"/>
      <w:r>
        <w:rPr>
          <w:rFonts w:ascii="宋体" w:eastAsia="宋体" w:hAnsi="宋体" w:cs="宋体" w:hint="eastAsia"/>
          <w:kern w:val="0"/>
          <w:sz w:val="24"/>
          <w:szCs w:val="20"/>
        </w:rPr>
        <w:t>一</w:t>
      </w:r>
      <w:proofErr w:type="gramEnd"/>
      <w:r>
        <w:rPr>
          <w:rFonts w:ascii="宋体" w:eastAsia="宋体" w:hAnsi="宋体" w:cs="宋体" w:hint="eastAsia"/>
          <w:kern w:val="0"/>
          <w:sz w:val="24"/>
          <w:szCs w:val="20"/>
        </w:rPr>
        <w:t>)甲方及其工作人员不得索要或接受乙方的礼金、有价证券和贵重物品，不得在乙方报销任何应由甲方单位或个人支付的费用等。</w:t>
      </w:r>
    </w:p>
    <w:p w14:paraId="360D1391"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CF612D2"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（三）甲方及其工作人员不得要求或者接受乙方为其住房装修、婚丧嫁娶活动、配偶子女工作安排以及出国出境、旅游等提供方便等。</w:t>
      </w:r>
    </w:p>
    <w:p w14:paraId="02527B70"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（四）甲方工作人员不得在乙方有股权关联的企业兼职，不得向乙方介绍家属或者亲友从事与甲方业务有关的经济活动。</w:t>
      </w:r>
    </w:p>
    <w:p w14:paraId="5B919DD2"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（五）甲方工作人员不得以明显低于市场的价格向乙方购买房屋、汽车等物品；不得以明显高于市场的价格向乙方出售房屋、汽车等物品；不得以其他交易形式非法收受请托</w:t>
      </w:r>
      <w:r>
        <w:rPr>
          <w:rFonts w:ascii="宋体" w:eastAsia="宋体" w:hAnsi="宋体" w:cs="宋体" w:hint="eastAsia"/>
          <w:kern w:val="0"/>
          <w:sz w:val="24"/>
          <w:szCs w:val="20"/>
        </w:rPr>
        <w:lastRenderedPageBreak/>
        <w:t>人财物。</w:t>
      </w:r>
    </w:p>
    <w:p w14:paraId="36723D06"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（六）甲方工作人员不得利用职务之便收受乙方以回扣、手续费、加班费、咨询费、劳务费、协调费、辛苦费等各种名义给予或赠送的钱物。</w:t>
      </w:r>
    </w:p>
    <w:p w14:paraId="084C6FE6"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（七）甲方工作人员不得接受乙方给予或赠送的干股或红利。</w:t>
      </w:r>
    </w:p>
    <w:p w14:paraId="16DDB788"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（八）甲方任何人不得以个人的名义向乙方推荐设备、部件等供货商以及其它合作单位。</w:t>
      </w:r>
    </w:p>
    <w:p w14:paraId="37C9E267"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第三条乙方的义务</w:t>
      </w:r>
    </w:p>
    <w:p w14:paraId="18699818"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（一）乙方不得以任何理由向甲方及其工作人员行贿或馈赠礼金、有价证券、贵重礼品。</w:t>
      </w:r>
    </w:p>
    <w:p w14:paraId="1D73111F"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（二)乙方不得以任何名义为甲方及其工作人员报销应由甲方单位或个人支付的任何费用。</w:t>
      </w:r>
    </w:p>
    <w:p w14:paraId="6203B011"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（三）乙方不得以任何理由安排甲方工作人员参加可能影响相关业务公开、公正、公平性的宴请及娱乐活动。</w:t>
      </w:r>
    </w:p>
    <w:p w14:paraId="34F0F126"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（四）乙方不得为甲方单位和个人购置或提供通讯工具和高档办公用品等物品，也不得为甲方提供与工作无关的房屋、汽车等。</w:t>
      </w:r>
    </w:p>
    <w:p w14:paraId="00A146DD"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（五）乙方不得与甲方工作人员就合同中的质量、数量、价格、工程量、验收等条款进行私下商谈或者达成默契。</w:t>
      </w:r>
    </w:p>
    <w:p w14:paraId="57DC1301"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（六）乙方不得以回扣、手续费、加班费、咨询费、劳务费、协调费、辛苦费等各种名义向甲方工作人员给予或赠送钱物。</w:t>
      </w:r>
    </w:p>
    <w:p w14:paraId="3EAE3B63"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（七）乙方不得向甲方工作人员提供干股或红利。</w:t>
      </w:r>
    </w:p>
    <w:p w14:paraId="624206E0"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（八）乙方须按照专项纪检监察工作组(如有)要求开展相关工作。</w:t>
      </w:r>
    </w:p>
    <w:p w14:paraId="0836427E"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第四条违约责任</w:t>
      </w:r>
    </w:p>
    <w:p w14:paraId="0CF67877"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一）甲方及其工作人员违反本协议第一、二条规定。甲方按照管理权限，对相关责任人依据有关规定给予党纪、政纪处分或组织处理；涉嫌犯罪的，移交司法机关追究刑事责任；给乙方单位造成经济损失的，应予以赔偿。</w:t>
      </w:r>
    </w:p>
    <w:p w14:paraId="3D44B98B"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甲方投诉联系部门：</w:t>
      </w:r>
      <w:r>
        <w:rPr>
          <w:rFonts w:ascii="宋体" w:eastAsia="宋体" w:hAnsi="宋体" w:cs="宋体" w:hint="eastAsia"/>
          <w:kern w:val="0"/>
          <w:sz w:val="24"/>
          <w:szCs w:val="20"/>
          <w:u w:val="single"/>
        </w:rPr>
        <w:t>安徽百大合家福连锁超市股份有限公司纪检监察</w:t>
      </w:r>
      <w:r>
        <w:rPr>
          <w:rFonts w:ascii="宋体" w:eastAsia="宋体" w:hAnsi="宋体" w:cs="宋体" w:hint="eastAsia"/>
          <w:kern w:val="0"/>
          <w:sz w:val="24"/>
          <w:szCs w:val="20"/>
        </w:rPr>
        <w:t xml:space="preserve"> ，联系电话：</w:t>
      </w:r>
      <w:r>
        <w:rPr>
          <w:rFonts w:ascii="宋体" w:eastAsia="宋体" w:hAnsi="宋体" w:cs="宋体" w:hint="eastAsia"/>
          <w:kern w:val="0"/>
          <w:sz w:val="24"/>
          <w:szCs w:val="20"/>
          <w:u w:val="single"/>
        </w:rPr>
        <w:t>0551-63453852</w:t>
      </w:r>
      <w:r>
        <w:rPr>
          <w:rFonts w:ascii="宋体" w:eastAsia="宋体" w:hAnsi="宋体" w:cs="宋体" w:hint="eastAsia"/>
          <w:kern w:val="0"/>
          <w:sz w:val="24"/>
          <w:szCs w:val="20"/>
        </w:rPr>
        <w:t xml:space="preserve">  。</w:t>
      </w:r>
    </w:p>
    <w:p w14:paraId="017B1F84"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（二）乙方及其工作人员违反本协议第一、三条规定。根据具体情节和造成的后果，甲</w:t>
      </w:r>
      <w:r>
        <w:rPr>
          <w:rFonts w:ascii="宋体" w:eastAsia="宋体" w:hAnsi="宋体" w:cs="宋体" w:hint="eastAsia"/>
          <w:kern w:val="0"/>
          <w:sz w:val="24"/>
          <w:szCs w:val="20"/>
        </w:rPr>
        <w:lastRenderedPageBreak/>
        <w:t>方有权对乙方采取以下一种或多种处理办法：</w:t>
      </w:r>
    </w:p>
    <w:p w14:paraId="3242A973"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1.全额收取乙方合同履约保证金不予退还；</w:t>
      </w:r>
    </w:p>
    <w:p w14:paraId="06353077"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2.追究乙方其他违约责任；</w:t>
      </w:r>
    </w:p>
    <w:p w14:paraId="0CE37B8A"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3.终止或解除双方已签订的包括本合同在内的所有合同；</w:t>
      </w:r>
    </w:p>
    <w:p w14:paraId="44F28BBF"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甲方</w:t>
      </w:r>
      <w:proofErr w:type="gramStart"/>
      <w:r>
        <w:rPr>
          <w:rFonts w:ascii="宋体" w:eastAsia="宋体" w:hAnsi="宋体" w:cs="宋体" w:hint="eastAsia"/>
          <w:kern w:val="0"/>
          <w:sz w:val="24"/>
          <w:szCs w:val="20"/>
        </w:rPr>
        <w:t>作出</w:t>
      </w:r>
      <w:proofErr w:type="gramEnd"/>
      <w:r>
        <w:rPr>
          <w:rFonts w:ascii="宋体" w:eastAsia="宋体" w:hAnsi="宋体" w:cs="宋体" w:hint="eastAsia"/>
          <w:kern w:val="0"/>
          <w:sz w:val="24"/>
          <w:szCs w:val="20"/>
        </w:rPr>
        <w:t>的处理意见，乙方应无条件接受并承担给甲方造成的损失，全额返还通过不正当手段从甲方获取的非法所得，并承担相应的法律责任。</w:t>
      </w:r>
    </w:p>
    <w:p w14:paraId="6FE59D4D"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第五条双方约定</w:t>
      </w:r>
    </w:p>
    <w:p w14:paraId="5CD9197A"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本协议由双方或双方上级单位负责监督。可由甲方或甲方上级单位的纪检监察部门约请乙方或乙方上级单位的纪检监察部门对本协议履行情况进行检查，提出在本协议规定范围内的裁定意见。</w:t>
      </w:r>
    </w:p>
    <w:p w14:paraId="37BF9FF1"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第六条 本协议有效期为甲乙双方签署之日起至合同终止。</w:t>
      </w:r>
    </w:p>
    <w:p w14:paraId="0F93B318"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第七条本协议作为合同的附件，与本合同具有同等法律效力。</w:t>
      </w:r>
    </w:p>
    <w:p w14:paraId="11D0AC3B" w14:textId="77777777" w:rsidR="001C625A" w:rsidRDefault="001C625A">
      <w:pPr>
        <w:spacing w:line="500" w:lineRule="exact"/>
        <w:ind w:firstLine="480"/>
        <w:rPr>
          <w:rFonts w:ascii="宋体" w:eastAsia="宋体" w:hAnsi="宋体" w:cs="宋体"/>
          <w:kern w:val="0"/>
          <w:sz w:val="24"/>
          <w:szCs w:val="20"/>
        </w:rPr>
      </w:pPr>
    </w:p>
    <w:p w14:paraId="15A963D6"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甲方（盖章）：                          乙方（盖章）：</w:t>
      </w:r>
    </w:p>
    <w:p w14:paraId="7293FD94"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法定代表人或                            法定代表人或</w:t>
      </w:r>
    </w:p>
    <w:p w14:paraId="61C4980D"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授权代表：(职务)                         授权代表：(职务)</w:t>
      </w:r>
    </w:p>
    <w:p w14:paraId="64CA58CD"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姓名：                                   姓名：</w:t>
      </w:r>
    </w:p>
    <w:p w14:paraId="0F3368B5"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签字：                                   签字：</w:t>
      </w:r>
    </w:p>
    <w:p w14:paraId="6F49E75B" w14:textId="77777777" w:rsidR="001C625A" w:rsidRDefault="001C625A">
      <w:pPr>
        <w:spacing w:line="500" w:lineRule="exact"/>
        <w:ind w:firstLine="480"/>
        <w:rPr>
          <w:rFonts w:ascii="宋体" w:eastAsia="宋体" w:hAnsi="宋体" w:cs="宋体"/>
          <w:kern w:val="0"/>
          <w:sz w:val="24"/>
          <w:szCs w:val="20"/>
        </w:rPr>
      </w:pPr>
    </w:p>
    <w:p w14:paraId="3A88F6D1" w14:textId="77777777" w:rsidR="001C625A" w:rsidRDefault="001C625A">
      <w:pPr>
        <w:spacing w:line="500" w:lineRule="exact"/>
        <w:ind w:firstLine="480"/>
        <w:rPr>
          <w:rFonts w:ascii="宋体" w:eastAsia="宋体" w:hAnsi="宋体" w:cs="宋体"/>
          <w:kern w:val="0"/>
          <w:sz w:val="24"/>
          <w:szCs w:val="20"/>
        </w:rPr>
      </w:pPr>
    </w:p>
    <w:p w14:paraId="10EE1CBD"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廉政监督联系人                            廉政监督联系人</w:t>
      </w:r>
    </w:p>
    <w:p w14:paraId="07D98DDB"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姓名：                                    姓名：</w:t>
      </w:r>
    </w:p>
    <w:p w14:paraId="415BFB2B"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签字：                                    签字： </w:t>
      </w:r>
    </w:p>
    <w:p w14:paraId="0E7821CD"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电话：                                    电话  </w:t>
      </w:r>
    </w:p>
    <w:p w14:paraId="1E387537"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地址：                                    地址：  </w:t>
      </w:r>
    </w:p>
    <w:p w14:paraId="2E7D1B54"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日期：                                    日期：                    </w:t>
      </w:r>
    </w:p>
    <w:p w14:paraId="5B1648F7" w14:textId="77777777" w:rsidR="001C625A" w:rsidRDefault="001C625A">
      <w:pPr>
        <w:spacing w:line="440" w:lineRule="exact"/>
        <w:rPr>
          <w:b/>
          <w:color w:val="000000"/>
          <w:sz w:val="32"/>
          <w:szCs w:val="32"/>
        </w:rPr>
      </w:pPr>
    </w:p>
    <w:p w14:paraId="66EF143F" w14:textId="77777777" w:rsidR="001C625A" w:rsidRDefault="001C625A">
      <w:pPr>
        <w:spacing w:line="440" w:lineRule="exact"/>
        <w:rPr>
          <w:b/>
          <w:color w:val="000000"/>
          <w:sz w:val="32"/>
          <w:szCs w:val="32"/>
        </w:rPr>
      </w:pPr>
    </w:p>
    <w:p w14:paraId="58E71510" w14:textId="77777777" w:rsidR="001C625A" w:rsidRDefault="001C625A">
      <w:pPr>
        <w:spacing w:line="440" w:lineRule="exact"/>
        <w:rPr>
          <w:b/>
          <w:color w:val="000000"/>
          <w:sz w:val="32"/>
          <w:szCs w:val="32"/>
        </w:rPr>
      </w:pPr>
    </w:p>
    <w:p w14:paraId="759C50D4" w14:textId="77777777" w:rsidR="001C625A" w:rsidRDefault="001C625A">
      <w:pPr>
        <w:spacing w:line="320" w:lineRule="exact"/>
        <w:jc w:val="left"/>
        <w:sectPr w:rsidR="001C625A">
          <w:footerReference w:type="default" r:id="rId7"/>
          <w:pgSz w:w="11906" w:h="16838"/>
          <w:pgMar w:top="1304" w:right="1247" w:bottom="1304" w:left="1247" w:header="851" w:footer="510" w:gutter="0"/>
          <w:cols w:space="425"/>
          <w:docGrid w:type="lines" w:linePitch="312"/>
        </w:sectPr>
      </w:pPr>
    </w:p>
    <w:p w14:paraId="11174DE9" w14:textId="77777777" w:rsidR="001C625A" w:rsidRDefault="0097358B">
      <w:pPr>
        <w:widowControl/>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lastRenderedPageBreak/>
        <w:t>附件二：《响应文件格式》</w:t>
      </w:r>
    </w:p>
    <w:p w14:paraId="3B163B33" w14:textId="77777777" w:rsidR="001C625A" w:rsidRDefault="001C625A">
      <w:pPr>
        <w:widowControl/>
        <w:jc w:val="left"/>
        <w:rPr>
          <w:rFonts w:asciiTheme="majorEastAsia" w:eastAsiaTheme="majorEastAsia" w:hAnsiTheme="majorEastAsia"/>
          <w:b/>
          <w:kern w:val="0"/>
          <w:sz w:val="24"/>
        </w:rPr>
      </w:pPr>
    </w:p>
    <w:p w14:paraId="64B8071D" w14:textId="77777777" w:rsidR="001C625A" w:rsidRDefault="0097358B">
      <w:pPr>
        <w:pStyle w:val="3"/>
        <w:spacing w:line="240" w:lineRule="exact"/>
        <w:jc w:val="center"/>
        <w:rPr>
          <w:u w:val="single"/>
        </w:rPr>
      </w:pPr>
      <w:r>
        <w:rPr>
          <w:rFonts w:asciiTheme="majorEastAsia" w:eastAsiaTheme="majorEastAsia" w:hAnsiTheme="majorEastAsia" w:cs="Times New Roman" w:hint="eastAsia"/>
          <w:kern w:val="0"/>
          <w:sz w:val="24"/>
          <w:szCs w:val="24"/>
          <w:u w:val="single"/>
        </w:rPr>
        <w:t>格式1响应</w:t>
      </w:r>
      <w:r>
        <w:rPr>
          <w:rFonts w:asciiTheme="minorEastAsia" w:eastAsiaTheme="minorEastAsia" w:hAnsiTheme="minorEastAsia" w:hint="eastAsia"/>
          <w:sz w:val="24"/>
          <w:u w:val="single"/>
        </w:rPr>
        <w:t>文件封面</w:t>
      </w:r>
    </w:p>
    <w:p w14:paraId="6215065C" w14:textId="77777777" w:rsidR="001C625A" w:rsidRDefault="001C625A">
      <w:pPr>
        <w:pStyle w:val="3"/>
      </w:pPr>
    </w:p>
    <w:p w14:paraId="0CAFFF48" w14:textId="229893F9" w:rsidR="001C625A" w:rsidRDefault="007B4448">
      <w:pPr>
        <w:pStyle w:val="3"/>
        <w:ind w:firstLineChars="200" w:firstLine="643"/>
        <w:rPr>
          <w:sz w:val="28"/>
        </w:rPr>
      </w:pPr>
      <w:r>
        <w:rPr>
          <w:rFonts w:asciiTheme="minorEastAsia" w:eastAsiaTheme="minorEastAsia" w:hAnsiTheme="minorEastAsia" w:cstheme="minorBidi" w:hint="eastAsia"/>
          <w:szCs w:val="36"/>
          <w:u w:val="single"/>
        </w:rPr>
        <w:t>百大</w:t>
      </w:r>
      <w:proofErr w:type="gramStart"/>
      <w:r>
        <w:rPr>
          <w:rFonts w:asciiTheme="minorEastAsia" w:eastAsiaTheme="minorEastAsia" w:hAnsiTheme="minorEastAsia" w:cstheme="minorBidi" w:hint="eastAsia"/>
          <w:szCs w:val="36"/>
          <w:u w:val="single"/>
        </w:rPr>
        <w:t>合家福台客</w:t>
      </w:r>
      <w:proofErr w:type="gramEnd"/>
      <w:r>
        <w:rPr>
          <w:rFonts w:asciiTheme="minorEastAsia" w:eastAsiaTheme="minorEastAsia" w:hAnsiTheme="minorEastAsia" w:cstheme="minorBidi" w:hint="eastAsia"/>
          <w:szCs w:val="36"/>
          <w:u w:val="single"/>
        </w:rPr>
        <w:t>隆公司2025-2027年</w:t>
      </w:r>
      <w:proofErr w:type="gramStart"/>
      <w:r>
        <w:rPr>
          <w:rFonts w:asciiTheme="minorEastAsia" w:eastAsiaTheme="minorEastAsia" w:hAnsiTheme="minorEastAsia" w:cstheme="minorBidi" w:hint="eastAsia"/>
          <w:szCs w:val="36"/>
          <w:u w:val="single"/>
        </w:rPr>
        <w:t>两</w:t>
      </w:r>
      <w:proofErr w:type="gramEnd"/>
      <w:r>
        <w:rPr>
          <w:rFonts w:asciiTheme="minorEastAsia" w:eastAsiaTheme="minorEastAsia" w:hAnsiTheme="minorEastAsia" w:cstheme="minorBidi" w:hint="eastAsia"/>
          <w:szCs w:val="36"/>
          <w:u w:val="single"/>
        </w:rPr>
        <w:t>年度消防器材采购</w:t>
      </w:r>
    </w:p>
    <w:p w14:paraId="104B8908" w14:textId="77777777" w:rsidR="001C625A" w:rsidRDefault="001C625A"/>
    <w:p w14:paraId="7AA55306" w14:textId="77777777" w:rsidR="001C625A" w:rsidRDefault="001C625A">
      <w:pPr>
        <w:spacing w:line="760" w:lineRule="exact"/>
        <w:jc w:val="center"/>
        <w:outlineLvl w:val="2"/>
        <w:rPr>
          <w:rFonts w:asciiTheme="minorEastAsia" w:hAnsiTheme="minorEastAsia"/>
          <w:b/>
          <w:sz w:val="72"/>
        </w:rPr>
      </w:pPr>
    </w:p>
    <w:p w14:paraId="48D3DD44" w14:textId="77777777" w:rsidR="001C625A" w:rsidRDefault="0097358B">
      <w:pPr>
        <w:spacing w:line="760" w:lineRule="exact"/>
        <w:jc w:val="center"/>
        <w:outlineLvl w:val="2"/>
        <w:rPr>
          <w:rFonts w:asciiTheme="minorEastAsia" w:hAnsiTheme="minorEastAsia"/>
          <w:b/>
          <w:sz w:val="72"/>
        </w:rPr>
      </w:pPr>
      <w:r>
        <w:rPr>
          <w:rFonts w:asciiTheme="minorEastAsia" w:hAnsiTheme="minorEastAsia" w:hint="eastAsia"/>
          <w:b/>
          <w:sz w:val="72"/>
        </w:rPr>
        <w:t>响 应 文 件</w:t>
      </w:r>
    </w:p>
    <w:p w14:paraId="7446A6E6" w14:textId="77777777" w:rsidR="001C625A" w:rsidRDefault="001C625A">
      <w:pPr>
        <w:pStyle w:val="3"/>
      </w:pPr>
    </w:p>
    <w:p w14:paraId="2889BEFA" w14:textId="77777777" w:rsidR="001C625A" w:rsidRDefault="001C625A">
      <w:pPr>
        <w:spacing w:afterLines="50" w:after="120" w:line="500" w:lineRule="exact"/>
        <w:jc w:val="center"/>
        <w:rPr>
          <w:rFonts w:asciiTheme="minorEastAsia" w:hAnsiTheme="minorEastAsia"/>
          <w:b/>
          <w:sz w:val="32"/>
          <w:szCs w:val="32"/>
        </w:rPr>
      </w:pPr>
    </w:p>
    <w:p w14:paraId="757842A3" w14:textId="77777777" w:rsidR="001C625A" w:rsidRDefault="001C625A">
      <w:pPr>
        <w:spacing w:afterLines="50" w:after="120" w:line="500" w:lineRule="exact"/>
        <w:rPr>
          <w:rFonts w:asciiTheme="minorEastAsia" w:hAnsiTheme="minorEastAsia"/>
          <w:b/>
          <w:sz w:val="32"/>
        </w:rPr>
      </w:pPr>
    </w:p>
    <w:p w14:paraId="6EBFC407" w14:textId="77777777" w:rsidR="001C625A" w:rsidRDefault="001C625A">
      <w:pPr>
        <w:spacing w:afterLines="50" w:after="120" w:line="500" w:lineRule="exact"/>
        <w:rPr>
          <w:rFonts w:asciiTheme="minorEastAsia" w:hAnsiTheme="minorEastAsia"/>
          <w:b/>
          <w:sz w:val="32"/>
        </w:rPr>
      </w:pPr>
    </w:p>
    <w:p w14:paraId="03A3FBD9" w14:textId="77777777" w:rsidR="001C625A" w:rsidRDefault="001C625A">
      <w:pPr>
        <w:spacing w:afterLines="50" w:after="120" w:line="500" w:lineRule="exact"/>
        <w:rPr>
          <w:rFonts w:asciiTheme="minorEastAsia" w:hAnsiTheme="minorEastAsia"/>
          <w:b/>
          <w:sz w:val="32"/>
        </w:rPr>
      </w:pPr>
    </w:p>
    <w:p w14:paraId="4BC9BBB0" w14:textId="77777777" w:rsidR="001C625A" w:rsidRDefault="001C625A">
      <w:pPr>
        <w:spacing w:afterLines="50" w:after="120" w:line="500" w:lineRule="exact"/>
        <w:rPr>
          <w:rFonts w:asciiTheme="minorEastAsia" w:hAnsiTheme="minorEastAsia"/>
          <w:b/>
          <w:sz w:val="32"/>
        </w:rPr>
      </w:pPr>
    </w:p>
    <w:p w14:paraId="522451F3" w14:textId="77777777" w:rsidR="001C625A" w:rsidRDefault="0097358B" w:rsidP="00320B59">
      <w:pPr>
        <w:spacing w:afterLines="50" w:after="120" w:line="500" w:lineRule="exact"/>
        <w:ind w:firstLineChars="1100" w:firstLine="3534"/>
        <w:rPr>
          <w:rFonts w:asciiTheme="minorEastAsia" w:hAnsiTheme="minorEastAsia"/>
          <w:b/>
          <w:sz w:val="32"/>
          <w:u w:val="single"/>
        </w:rPr>
      </w:pPr>
      <w:r>
        <w:rPr>
          <w:rFonts w:asciiTheme="minorEastAsia" w:hAnsiTheme="minorEastAsia" w:hint="eastAsia"/>
          <w:b/>
          <w:sz w:val="32"/>
        </w:rPr>
        <w:t>报价人名称：</w:t>
      </w:r>
    </w:p>
    <w:p w14:paraId="3F715769" w14:textId="77777777" w:rsidR="001C625A" w:rsidRDefault="001C625A">
      <w:pPr>
        <w:spacing w:afterLines="50" w:after="120" w:line="500" w:lineRule="exact"/>
        <w:jc w:val="center"/>
        <w:outlineLvl w:val="1"/>
        <w:rPr>
          <w:rFonts w:asciiTheme="minorEastAsia" w:hAnsiTheme="minorEastAsia"/>
          <w:b/>
          <w:sz w:val="32"/>
        </w:rPr>
      </w:pPr>
    </w:p>
    <w:p w14:paraId="3573042D" w14:textId="77777777" w:rsidR="001C625A" w:rsidRDefault="001C625A" w:rsidP="00320B59">
      <w:pPr>
        <w:spacing w:afterLines="50" w:after="120" w:line="500" w:lineRule="exact"/>
        <w:outlineLvl w:val="1"/>
        <w:rPr>
          <w:rFonts w:asciiTheme="minorEastAsia" w:hAnsiTheme="minorEastAsia"/>
          <w:b/>
          <w:sz w:val="32"/>
        </w:rPr>
      </w:pPr>
    </w:p>
    <w:p w14:paraId="16DDE897" w14:textId="77777777" w:rsidR="001C625A" w:rsidRDefault="001C625A">
      <w:pPr>
        <w:spacing w:afterLines="50" w:after="120" w:line="500" w:lineRule="exact"/>
        <w:jc w:val="center"/>
        <w:outlineLvl w:val="1"/>
        <w:rPr>
          <w:rFonts w:asciiTheme="minorEastAsia" w:hAnsiTheme="minorEastAsia"/>
          <w:b/>
          <w:sz w:val="32"/>
        </w:rPr>
      </w:pPr>
    </w:p>
    <w:p w14:paraId="203F2EAF" w14:textId="5EBBDF2B" w:rsidR="001C625A" w:rsidRDefault="0097358B">
      <w:pPr>
        <w:spacing w:afterLines="50" w:after="120" w:line="500" w:lineRule="exact"/>
        <w:jc w:val="center"/>
        <w:outlineLvl w:val="1"/>
        <w:rPr>
          <w:rFonts w:asciiTheme="minorEastAsia" w:hAnsiTheme="minorEastAsia"/>
          <w:b/>
          <w:sz w:val="32"/>
        </w:rPr>
      </w:pPr>
      <w:r>
        <w:rPr>
          <w:rFonts w:asciiTheme="minorEastAsia" w:hAnsiTheme="minorEastAsia" w:hint="eastAsia"/>
          <w:b/>
          <w:sz w:val="32"/>
        </w:rPr>
        <w:t>2025年</w:t>
      </w:r>
      <w:r w:rsidR="00105D5D">
        <w:rPr>
          <w:rFonts w:asciiTheme="minorEastAsia" w:hAnsiTheme="minorEastAsia" w:hint="eastAsia"/>
          <w:b/>
          <w:sz w:val="32"/>
        </w:rPr>
        <w:t xml:space="preserve"> </w:t>
      </w:r>
      <w:r>
        <w:rPr>
          <w:rFonts w:asciiTheme="minorEastAsia" w:hAnsiTheme="minorEastAsia" w:hint="eastAsia"/>
          <w:b/>
          <w:sz w:val="32"/>
        </w:rPr>
        <w:t>月 日</w:t>
      </w:r>
    </w:p>
    <w:p w14:paraId="458F6934" w14:textId="77777777" w:rsidR="001C625A" w:rsidRDefault="0097358B">
      <w:pPr>
        <w:widowControl/>
        <w:jc w:val="left"/>
      </w:pPr>
      <w:r>
        <w:rPr>
          <w:rFonts w:asciiTheme="minorEastAsia" w:hAnsiTheme="minorEastAsia"/>
          <w:b/>
          <w:sz w:val="28"/>
        </w:rPr>
        <w:br w:type="page"/>
      </w:r>
    </w:p>
    <w:p w14:paraId="20C27BD4" w14:textId="77777777" w:rsidR="001C625A" w:rsidRDefault="001C625A">
      <w:pPr>
        <w:widowControl/>
        <w:jc w:val="center"/>
        <w:rPr>
          <w:rFonts w:asciiTheme="majorEastAsia" w:eastAsiaTheme="majorEastAsia" w:hAnsiTheme="majorEastAsia" w:cs="Times New Roman"/>
          <w:b/>
          <w:kern w:val="0"/>
          <w:sz w:val="24"/>
        </w:rPr>
      </w:pPr>
    </w:p>
    <w:p w14:paraId="3F51B0C4" w14:textId="77777777" w:rsidR="001C625A" w:rsidRDefault="0097358B">
      <w:pPr>
        <w:widowControl/>
        <w:spacing w:line="520" w:lineRule="exact"/>
        <w:jc w:val="center"/>
        <w:rPr>
          <w:rFonts w:ascii="宋体" w:eastAsia="宋体" w:hAnsi="宋体" w:cs="宋体"/>
          <w:b/>
          <w:kern w:val="0"/>
          <w:sz w:val="24"/>
          <w:u w:val="single"/>
        </w:rPr>
      </w:pPr>
      <w:r>
        <w:rPr>
          <w:rFonts w:ascii="宋体" w:eastAsia="宋体" w:hAnsi="宋体" w:cs="宋体" w:hint="eastAsia"/>
          <w:b/>
          <w:kern w:val="0"/>
          <w:sz w:val="24"/>
          <w:u w:val="single"/>
        </w:rPr>
        <w:t>格式</w:t>
      </w:r>
      <w:r>
        <w:rPr>
          <w:rFonts w:ascii="宋体" w:hAnsi="宋体" w:cs="宋体" w:hint="eastAsia"/>
          <w:b/>
          <w:kern w:val="0"/>
          <w:sz w:val="24"/>
          <w:u w:val="single"/>
        </w:rPr>
        <w:t>2报价</w:t>
      </w:r>
      <w:r>
        <w:rPr>
          <w:rFonts w:ascii="宋体" w:eastAsia="宋体" w:hAnsi="宋体" w:cs="宋体" w:hint="eastAsia"/>
          <w:b/>
          <w:kern w:val="0"/>
          <w:sz w:val="24"/>
          <w:u w:val="single"/>
        </w:rPr>
        <w:t>承诺函</w:t>
      </w:r>
    </w:p>
    <w:p w14:paraId="6FE3DB8C" w14:textId="77777777" w:rsidR="001C625A" w:rsidRDefault="001C625A">
      <w:pPr>
        <w:widowControl/>
        <w:spacing w:line="520" w:lineRule="exact"/>
        <w:jc w:val="left"/>
        <w:rPr>
          <w:rFonts w:ascii="宋体" w:eastAsia="宋体" w:hAnsi="宋体" w:cs="宋体"/>
          <w:b/>
          <w:kern w:val="0"/>
          <w:sz w:val="24"/>
        </w:rPr>
      </w:pPr>
    </w:p>
    <w:p w14:paraId="2AF42A05" w14:textId="4E1FF977" w:rsidR="001C625A" w:rsidRDefault="0097358B">
      <w:pPr>
        <w:widowControl/>
        <w:spacing w:line="520" w:lineRule="exact"/>
        <w:jc w:val="left"/>
        <w:rPr>
          <w:rFonts w:ascii="宋体" w:eastAsia="宋体" w:hAnsi="宋体" w:cs="宋体"/>
          <w:b/>
          <w:kern w:val="0"/>
          <w:sz w:val="24"/>
        </w:rPr>
      </w:pPr>
      <w:r>
        <w:rPr>
          <w:rFonts w:ascii="宋体" w:eastAsia="宋体" w:hAnsi="宋体" w:cs="宋体" w:hint="eastAsia"/>
          <w:b/>
          <w:kern w:val="0"/>
          <w:sz w:val="24"/>
        </w:rPr>
        <w:t>致</w:t>
      </w:r>
      <w:r w:rsidR="005672D5" w:rsidRPr="005672D5">
        <w:rPr>
          <w:rFonts w:asciiTheme="minorEastAsia" w:hAnsiTheme="minorEastAsia" w:hint="eastAsia"/>
          <w:b/>
          <w:sz w:val="24"/>
          <w:u w:val="single"/>
        </w:rPr>
        <w:t>安徽省台客隆连锁超市有限责任公司</w:t>
      </w:r>
      <w:r>
        <w:rPr>
          <w:rFonts w:ascii="宋体" w:eastAsia="宋体" w:hAnsi="宋体" w:cs="宋体" w:hint="eastAsia"/>
          <w:b/>
          <w:kern w:val="0"/>
          <w:sz w:val="24"/>
        </w:rPr>
        <w:t>：</w:t>
      </w:r>
    </w:p>
    <w:p w14:paraId="0284A2EB" w14:textId="2CE667BE" w:rsidR="001C625A" w:rsidRDefault="0097358B">
      <w:pPr>
        <w:widowControl/>
        <w:spacing w:line="520" w:lineRule="exact"/>
        <w:jc w:val="left"/>
        <w:rPr>
          <w:rFonts w:ascii="宋体" w:eastAsia="宋体" w:hAnsi="宋体" w:cs="宋体"/>
          <w:kern w:val="0"/>
          <w:sz w:val="24"/>
        </w:rPr>
      </w:pPr>
      <w:r>
        <w:rPr>
          <w:rFonts w:ascii="宋体" w:eastAsia="宋体" w:hAnsi="宋体" w:cs="宋体" w:hint="eastAsia"/>
          <w:kern w:val="0"/>
          <w:sz w:val="24"/>
        </w:rPr>
        <w:t>根据贵司</w:t>
      </w:r>
      <w:bookmarkStart w:id="21" w:name="OLE_LINK23"/>
      <w:bookmarkStart w:id="22" w:name="OLE_LINK22"/>
      <w:r w:rsidR="007B4448">
        <w:rPr>
          <w:rFonts w:ascii="宋体" w:eastAsia="宋体" w:hAnsi="宋体" w:cs="Times New Roman" w:hint="eastAsia"/>
          <w:b/>
          <w:bCs/>
          <w:u w:val="single"/>
        </w:rPr>
        <w:t>百大</w:t>
      </w:r>
      <w:proofErr w:type="gramStart"/>
      <w:r w:rsidR="007B4448">
        <w:rPr>
          <w:rFonts w:ascii="宋体" w:eastAsia="宋体" w:hAnsi="宋体" w:cs="Times New Roman" w:hint="eastAsia"/>
          <w:b/>
          <w:bCs/>
          <w:u w:val="single"/>
        </w:rPr>
        <w:t>合家福台客</w:t>
      </w:r>
      <w:proofErr w:type="gramEnd"/>
      <w:r w:rsidR="007B4448">
        <w:rPr>
          <w:rFonts w:ascii="宋体" w:eastAsia="宋体" w:hAnsi="宋体" w:cs="Times New Roman" w:hint="eastAsia"/>
          <w:b/>
          <w:bCs/>
          <w:u w:val="single"/>
        </w:rPr>
        <w:t>隆公司2025-2027年</w:t>
      </w:r>
      <w:proofErr w:type="gramStart"/>
      <w:r w:rsidR="007B4448">
        <w:rPr>
          <w:rFonts w:ascii="宋体" w:eastAsia="宋体" w:hAnsi="宋体" w:cs="Times New Roman" w:hint="eastAsia"/>
          <w:b/>
          <w:bCs/>
          <w:u w:val="single"/>
        </w:rPr>
        <w:t>两</w:t>
      </w:r>
      <w:proofErr w:type="gramEnd"/>
      <w:r w:rsidR="007B4448">
        <w:rPr>
          <w:rFonts w:ascii="宋体" w:eastAsia="宋体" w:hAnsi="宋体" w:cs="Times New Roman" w:hint="eastAsia"/>
          <w:b/>
          <w:bCs/>
          <w:u w:val="single"/>
        </w:rPr>
        <w:t>年度消防器材采购</w:t>
      </w:r>
      <w:bookmarkStart w:id="23" w:name="OLE_LINK64"/>
      <w:bookmarkStart w:id="24" w:name="OLE_LINK65"/>
      <w:r>
        <w:rPr>
          <w:rFonts w:ascii="宋体" w:eastAsia="宋体" w:hAnsi="宋体" w:cs="宋体" w:hint="eastAsia"/>
          <w:b/>
          <w:kern w:val="0"/>
          <w:sz w:val="24"/>
          <w:u w:val="single"/>
        </w:rPr>
        <w:t xml:space="preserve">（项目编号:  </w:t>
      </w:r>
      <w:r w:rsidR="00236083">
        <w:rPr>
          <w:rFonts w:ascii="宋体" w:eastAsia="宋体" w:hAnsi="宋体" w:cs="宋体"/>
          <w:b/>
          <w:kern w:val="0"/>
          <w:sz w:val="24"/>
          <w:u w:val="single"/>
        </w:rPr>
        <w:t>2025BDJTHW00074</w:t>
      </w:r>
      <w:r>
        <w:rPr>
          <w:rFonts w:ascii="宋体" w:eastAsia="宋体" w:hAnsi="宋体" w:cs="宋体" w:hint="eastAsia"/>
          <w:b/>
          <w:kern w:val="0"/>
          <w:sz w:val="24"/>
          <w:u w:val="single"/>
        </w:rPr>
        <w:t>）</w:t>
      </w:r>
      <w:r>
        <w:rPr>
          <w:rFonts w:ascii="宋体" w:eastAsia="宋体" w:hAnsi="宋体" w:cs="宋体" w:hint="eastAsia"/>
          <w:kern w:val="0"/>
          <w:sz w:val="24"/>
        </w:rPr>
        <w:t>号</w:t>
      </w:r>
      <w:bookmarkEnd w:id="21"/>
      <w:bookmarkEnd w:id="22"/>
      <w:r>
        <w:rPr>
          <w:rFonts w:ascii="宋体" w:hAnsi="宋体" w:cs="宋体" w:hint="eastAsia"/>
          <w:kern w:val="0"/>
          <w:sz w:val="24"/>
        </w:rPr>
        <w:t>竞</w:t>
      </w:r>
      <w:bookmarkEnd w:id="23"/>
      <w:bookmarkEnd w:id="24"/>
      <w:r>
        <w:rPr>
          <w:rFonts w:ascii="宋体" w:hAnsi="宋体" w:cs="宋体" w:hint="eastAsia"/>
          <w:kern w:val="0"/>
          <w:sz w:val="24"/>
        </w:rPr>
        <w:t>争性报价文件要求，我司</w:t>
      </w:r>
      <w:r>
        <w:rPr>
          <w:rFonts w:ascii="宋体" w:eastAsia="宋体" w:hAnsi="宋体" w:cs="宋体" w:hint="eastAsia"/>
          <w:kern w:val="0"/>
          <w:sz w:val="24"/>
        </w:rPr>
        <w:t>代表（姓名）</w:t>
      </w:r>
      <w:r w:rsidR="00872955">
        <w:rPr>
          <w:rFonts w:ascii="宋体" w:eastAsia="宋体" w:hAnsi="宋体" w:cs="宋体" w:hint="eastAsia"/>
          <w:kern w:val="0"/>
          <w:sz w:val="24"/>
          <w:u w:val="single"/>
        </w:rPr>
        <w:t xml:space="preserve">   </w:t>
      </w:r>
      <w:r w:rsidR="00872955">
        <w:rPr>
          <w:rFonts w:ascii="宋体" w:eastAsia="宋体" w:hAnsi="宋体" w:cs="宋体"/>
          <w:kern w:val="0"/>
          <w:sz w:val="24"/>
          <w:u w:val="single"/>
        </w:rPr>
        <w:t xml:space="preserve">    </w:t>
      </w:r>
      <w:r w:rsidR="00872955">
        <w:rPr>
          <w:rFonts w:ascii="宋体" w:eastAsia="宋体" w:hAnsi="宋体" w:cs="宋体" w:hint="eastAsia"/>
          <w:kern w:val="0"/>
          <w:sz w:val="24"/>
          <w:u w:val="single"/>
        </w:rPr>
        <w:t xml:space="preserve">  </w:t>
      </w:r>
      <w:r>
        <w:rPr>
          <w:rFonts w:ascii="宋体" w:eastAsia="宋体" w:hAnsi="宋体" w:cs="宋体" w:hint="eastAsia"/>
          <w:kern w:val="0"/>
          <w:sz w:val="24"/>
        </w:rPr>
        <w:t>已被正式授权代表</w:t>
      </w:r>
      <w:r>
        <w:rPr>
          <w:rFonts w:ascii="宋体" w:hAnsi="宋体" w:cs="宋体" w:hint="eastAsia"/>
          <w:kern w:val="0"/>
          <w:sz w:val="24"/>
        </w:rPr>
        <w:t>报价人</w:t>
      </w:r>
      <w:r>
        <w:rPr>
          <w:rFonts w:ascii="宋体" w:eastAsia="宋体" w:hAnsi="宋体" w:cs="宋体" w:hint="eastAsia"/>
          <w:kern w:val="0"/>
          <w:sz w:val="24"/>
        </w:rPr>
        <w:t>（企业名称）</w:t>
      </w:r>
      <w:r w:rsidR="00872955">
        <w:rPr>
          <w:rFonts w:ascii="宋体" w:eastAsia="宋体" w:hAnsi="宋体" w:cs="宋体" w:hint="eastAsia"/>
          <w:kern w:val="0"/>
          <w:sz w:val="24"/>
          <w:u w:val="single"/>
        </w:rPr>
        <w:t xml:space="preserve">            </w:t>
      </w:r>
      <w:r>
        <w:rPr>
          <w:rFonts w:ascii="宋体" w:eastAsia="宋体" w:hAnsi="宋体" w:cs="宋体" w:hint="eastAsia"/>
          <w:kern w:val="0"/>
          <w:sz w:val="24"/>
        </w:rPr>
        <w:t>提交下述文件：</w:t>
      </w:r>
    </w:p>
    <w:p w14:paraId="03B757AB" w14:textId="77777777" w:rsidR="001C625A" w:rsidRDefault="0097358B">
      <w:pPr>
        <w:widowControl/>
        <w:spacing w:line="520" w:lineRule="exact"/>
        <w:ind w:firstLineChars="200" w:firstLine="480"/>
        <w:jc w:val="left"/>
        <w:rPr>
          <w:rFonts w:ascii="宋体" w:eastAsia="宋体" w:hAnsi="宋体" w:cs="宋体"/>
          <w:kern w:val="0"/>
          <w:sz w:val="24"/>
        </w:rPr>
      </w:pPr>
      <w:r>
        <w:rPr>
          <w:rFonts w:ascii="宋体" w:hAnsi="宋体" w:cs="宋体" w:hint="eastAsia"/>
          <w:kern w:val="0"/>
          <w:sz w:val="24"/>
        </w:rPr>
        <w:t>⑴</w:t>
      </w:r>
      <w:r>
        <w:rPr>
          <w:rFonts w:ascii="宋体" w:hAnsi="宋体" w:hint="eastAsia"/>
          <w:kern w:val="0"/>
          <w:sz w:val="24"/>
        </w:rPr>
        <w:t>报价单位法人（或非法人单位负责人）和授权代表身份证及联系方式</w:t>
      </w:r>
    </w:p>
    <w:p w14:paraId="70022BE4" w14:textId="77777777" w:rsidR="001C625A" w:rsidRDefault="0097358B">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hint="eastAsia"/>
          <w:kern w:val="0"/>
          <w:sz w:val="24"/>
        </w:rPr>
        <w:t>报价</w:t>
      </w:r>
      <w:r>
        <w:rPr>
          <w:rFonts w:hint="eastAsia"/>
          <w:sz w:val="24"/>
        </w:rPr>
        <w:t>人股权结构说明书</w:t>
      </w:r>
    </w:p>
    <w:p w14:paraId="5DC9F4F7" w14:textId="77777777" w:rsidR="001C625A" w:rsidRDefault="0097358B">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hint="eastAsia"/>
          <w:kern w:val="0"/>
          <w:sz w:val="24"/>
        </w:rPr>
        <w:t>报价</w:t>
      </w:r>
      <w:r>
        <w:rPr>
          <w:rFonts w:ascii="宋体" w:eastAsia="宋体" w:hAnsi="宋体" w:cs="宋体" w:hint="eastAsia"/>
          <w:kern w:val="0"/>
          <w:sz w:val="24"/>
        </w:rPr>
        <w:t>人证明资料所列内容</w:t>
      </w:r>
    </w:p>
    <w:p w14:paraId="2CF29C6A" w14:textId="77777777" w:rsidR="001C625A" w:rsidRDefault="0097358B">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hint="eastAsia"/>
          <w:kern w:val="0"/>
          <w:sz w:val="24"/>
        </w:rPr>
        <w:t>报价</w:t>
      </w:r>
      <w:r>
        <w:rPr>
          <w:rFonts w:ascii="宋体" w:eastAsia="宋体" w:hAnsi="宋体" w:cs="宋体" w:hint="eastAsia"/>
          <w:kern w:val="0"/>
          <w:sz w:val="24"/>
        </w:rPr>
        <w:t>一览表、分项报价表等</w:t>
      </w:r>
    </w:p>
    <w:p w14:paraId="1B7374AD" w14:textId="77777777" w:rsidR="001C625A" w:rsidRDefault="0097358B">
      <w:pPr>
        <w:widowControl/>
        <w:spacing w:line="520" w:lineRule="exact"/>
        <w:jc w:val="left"/>
        <w:rPr>
          <w:rFonts w:ascii="宋体" w:eastAsia="宋体" w:hAnsi="宋体" w:cs="宋体"/>
          <w:b/>
          <w:kern w:val="0"/>
          <w:sz w:val="24"/>
        </w:rPr>
      </w:pPr>
      <w:r>
        <w:rPr>
          <w:rFonts w:ascii="宋体" w:hAnsi="宋体" w:cs="宋体" w:hint="eastAsia"/>
          <w:b/>
          <w:kern w:val="0"/>
          <w:sz w:val="24"/>
        </w:rPr>
        <w:t>同时，</w:t>
      </w:r>
      <w:r>
        <w:rPr>
          <w:rFonts w:ascii="宋体" w:hAnsi="宋体" w:hint="eastAsia"/>
          <w:b/>
          <w:kern w:val="0"/>
          <w:sz w:val="24"/>
        </w:rPr>
        <w:t>报价</w:t>
      </w:r>
      <w:r>
        <w:rPr>
          <w:rFonts w:ascii="宋体" w:hAnsi="宋体" w:cs="宋体" w:hint="eastAsia"/>
          <w:b/>
          <w:kern w:val="0"/>
          <w:sz w:val="24"/>
        </w:rPr>
        <w:t>人</w:t>
      </w:r>
      <w:r>
        <w:rPr>
          <w:rFonts w:ascii="宋体" w:eastAsia="宋体" w:hAnsi="宋体" w:cs="宋体" w:hint="eastAsia"/>
          <w:b/>
          <w:kern w:val="0"/>
          <w:sz w:val="24"/>
        </w:rPr>
        <w:t>宣布承诺如下：</w:t>
      </w:r>
    </w:p>
    <w:p w14:paraId="73929503" w14:textId="77777777" w:rsidR="001C625A" w:rsidRDefault="0097358B">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⑴</w:t>
      </w:r>
      <w:r>
        <w:rPr>
          <w:rFonts w:ascii="宋体" w:hAnsi="宋体" w:cs="宋体" w:hint="eastAsia"/>
          <w:kern w:val="0"/>
          <w:sz w:val="24"/>
        </w:rPr>
        <w:t>报价人已详细阅读全部</w:t>
      </w:r>
      <w:r>
        <w:rPr>
          <w:rFonts w:ascii="宋体" w:eastAsia="宋体" w:hAnsi="宋体" w:cs="宋体" w:hint="eastAsia"/>
          <w:kern w:val="0"/>
          <w:sz w:val="24"/>
        </w:rPr>
        <w:t>文件（</w:t>
      </w:r>
      <w:proofErr w:type="gramStart"/>
      <w:r>
        <w:rPr>
          <w:rFonts w:ascii="宋体" w:eastAsia="宋体" w:hAnsi="宋体" w:cs="宋体" w:hint="eastAsia"/>
          <w:kern w:val="0"/>
          <w:sz w:val="24"/>
        </w:rPr>
        <w:t>含修改</w:t>
      </w:r>
      <w:proofErr w:type="gramEnd"/>
      <w:r>
        <w:rPr>
          <w:rFonts w:ascii="宋体" w:hAnsi="宋体" w:cs="宋体" w:hint="eastAsia"/>
          <w:kern w:val="0"/>
          <w:sz w:val="24"/>
        </w:rPr>
        <w:t>澄清</w:t>
      </w:r>
      <w:r>
        <w:rPr>
          <w:rFonts w:ascii="宋体" w:eastAsia="宋体" w:hAnsi="宋体" w:cs="宋体" w:hint="eastAsia"/>
          <w:kern w:val="0"/>
          <w:sz w:val="24"/>
        </w:rPr>
        <w:t>文件），并理解其实质性内容，同意承担其规定的全部义务和相关责任。</w:t>
      </w:r>
    </w:p>
    <w:p w14:paraId="30334395" w14:textId="77777777" w:rsidR="001C625A" w:rsidRDefault="0097358B">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cs="宋体" w:hint="eastAsia"/>
          <w:kern w:val="0"/>
          <w:sz w:val="24"/>
        </w:rPr>
        <w:t>报价人</w:t>
      </w:r>
      <w:r>
        <w:rPr>
          <w:rFonts w:ascii="宋体" w:eastAsia="宋体" w:hAnsi="宋体" w:cs="宋体" w:hint="eastAsia"/>
          <w:kern w:val="0"/>
          <w:sz w:val="24"/>
        </w:rPr>
        <w:t>严格按照本文件的规定报价，如被确定为成交人后，将全面履行合同。</w:t>
      </w:r>
    </w:p>
    <w:p w14:paraId="1DA2503B" w14:textId="77777777" w:rsidR="001C625A" w:rsidRDefault="0097358B">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cs="宋体" w:hint="eastAsia"/>
          <w:kern w:val="0"/>
          <w:sz w:val="24"/>
        </w:rPr>
        <w:t>报价人在交付报价保证金后，如出现窜通报价、成交</w:t>
      </w:r>
      <w:r>
        <w:rPr>
          <w:rFonts w:ascii="宋体" w:eastAsia="宋体" w:hAnsi="宋体" w:cs="宋体" w:hint="eastAsia"/>
          <w:kern w:val="0"/>
          <w:sz w:val="24"/>
        </w:rPr>
        <w:t>后不签订合同等违规行为，</w:t>
      </w:r>
      <w:r>
        <w:rPr>
          <w:rFonts w:ascii="宋体" w:hAnsi="宋体" w:cs="宋体" w:hint="eastAsia"/>
          <w:kern w:val="0"/>
          <w:sz w:val="24"/>
        </w:rPr>
        <w:t>采购人</w:t>
      </w:r>
      <w:r>
        <w:rPr>
          <w:rFonts w:ascii="宋体" w:eastAsia="宋体" w:hAnsi="宋体" w:cs="宋体" w:hint="eastAsia"/>
          <w:kern w:val="0"/>
          <w:sz w:val="24"/>
        </w:rPr>
        <w:t>有权没收该保证金。</w:t>
      </w:r>
    </w:p>
    <w:p w14:paraId="64C1B251" w14:textId="77777777" w:rsidR="001C625A" w:rsidRDefault="0097358B">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color w:val="000000"/>
          <w:kern w:val="0"/>
          <w:sz w:val="24"/>
        </w:rPr>
        <w:t>报价人</w:t>
      </w:r>
      <w:r>
        <w:rPr>
          <w:rFonts w:ascii="宋体" w:eastAsia="宋体" w:hAnsi="宋体" w:cs="宋体"/>
          <w:color w:val="000000"/>
          <w:kern w:val="0"/>
          <w:sz w:val="24"/>
        </w:rPr>
        <w:t>近三年</w:t>
      </w:r>
      <w:r>
        <w:rPr>
          <w:rFonts w:ascii="宋体" w:eastAsia="宋体" w:hAnsi="宋体" w:cs="宋体" w:hint="eastAsia"/>
          <w:color w:val="000000"/>
          <w:kern w:val="0"/>
          <w:sz w:val="24"/>
        </w:rPr>
        <w:t>来无</w:t>
      </w:r>
      <w:r>
        <w:rPr>
          <w:rFonts w:ascii="宋体" w:eastAsia="宋体" w:hAnsi="宋体" w:cs="宋体"/>
          <w:color w:val="000000"/>
          <w:kern w:val="0"/>
          <w:sz w:val="24"/>
        </w:rPr>
        <w:t>骗取中标</w:t>
      </w:r>
      <w:r>
        <w:rPr>
          <w:rFonts w:ascii="宋体" w:eastAsia="宋体" w:hAnsi="宋体" w:cs="宋体" w:hint="eastAsia"/>
          <w:color w:val="000000"/>
          <w:kern w:val="0"/>
          <w:sz w:val="24"/>
        </w:rPr>
        <w:t>、重大违法、不良信用记录、</w:t>
      </w:r>
      <w:r>
        <w:rPr>
          <w:rFonts w:ascii="宋体" w:eastAsia="宋体" w:hAnsi="宋体" w:cs="宋体"/>
          <w:color w:val="000000"/>
          <w:kern w:val="0"/>
          <w:sz w:val="24"/>
        </w:rPr>
        <w:t>严重违约及重大质量、安全问题</w:t>
      </w:r>
      <w:r>
        <w:rPr>
          <w:rFonts w:ascii="宋体" w:eastAsia="宋体" w:hAnsi="宋体" w:cs="宋体" w:hint="eastAsia"/>
          <w:color w:val="000000"/>
          <w:kern w:val="0"/>
          <w:sz w:val="24"/>
        </w:rPr>
        <w:t>。</w:t>
      </w:r>
    </w:p>
    <w:p w14:paraId="2EB0CFAF" w14:textId="77777777" w:rsidR="001C625A" w:rsidRDefault="0097358B">
      <w:pPr>
        <w:widowControl/>
        <w:spacing w:line="520" w:lineRule="exact"/>
        <w:ind w:firstLine="480"/>
        <w:jc w:val="left"/>
        <w:rPr>
          <w:rFonts w:ascii="宋体" w:eastAsia="宋体" w:hAnsi="宋体" w:cs="宋体"/>
          <w:b/>
          <w:kern w:val="0"/>
          <w:sz w:val="24"/>
        </w:rPr>
      </w:pPr>
      <w:r>
        <w:rPr>
          <w:rFonts w:ascii="宋体" w:eastAsia="宋体" w:hAnsi="宋体" w:cs="宋体" w:hint="eastAsia"/>
          <w:kern w:val="0"/>
          <w:sz w:val="24"/>
        </w:rPr>
        <w:t>⑸</w:t>
      </w:r>
      <w:r>
        <w:rPr>
          <w:rFonts w:ascii="宋体" w:hAnsi="宋体" w:cs="宋体" w:hint="eastAsia"/>
          <w:kern w:val="0"/>
          <w:sz w:val="24"/>
        </w:rPr>
        <w:t>报价人</w:t>
      </w:r>
      <w:r>
        <w:rPr>
          <w:rFonts w:ascii="宋体" w:eastAsia="宋体" w:hAnsi="宋体" w:cs="宋体" w:hint="eastAsia"/>
          <w:kern w:val="0"/>
          <w:sz w:val="24"/>
        </w:rPr>
        <w:t>完全理解</w:t>
      </w:r>
      <w:r>
        <w:rPr>
          <w:rFonts w:ascii="宋体" w:hAnsi="宋体" w:cs="宋体" w:hint="eastAsia"/>
          <w:kern w:val="0"/>
          <w:sz w:val="24"/>
        </w:rPr>
        <w:t>采购人不以最低报价作为确定成交人唯一标准的评审</w:t>
      </w:r>
      <w:r>
        <w:rPr>
          <w:rFonts w:ascii="宋体" w:eastAsia="宋体" w:hAnsi="宋体" w:cs="宋体" w:hint="eastAsia"/>
          <w:kern w:val="0"/>
          <w:sz w:val="24"/>
        </w:rPr>
        <w:t>方式。</w:t>
      </w:r>
    </w:p>
    <w:p w14:paraId="1694FE46" w14:textId="77777777" w:rsidR="001C625A" w:rsidRDefault="0097358B">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⑹</w:t>
      </w:r>
      <w:r>
        <w:rPr>
          <w:rFonts w:ascii="宋体" w:hAnsi="宋体" w:cs="宋体" w:hint="eastAsia"/>
          <w:kern w:val="0"/>
          <w:sz w:val="24"/>
        </w:rPr>
        <w:t>报价人</w:t>
      </w:r>
      <w:r>
        <w:rPr>
          <w:rFonts w:ascii="宋体" w:eastAsia="宋体" w:hAnsi="宋体" w:cs="宋体" w:hint="eastAsia"/>
          <w:kern w:val="0"/>
          <w:sz w:val="24"/>
        </w:rPr>
        <w:t>同意提供</w:t>
      </w:r>
      <w:r>
        <w:rPr>
          <w:rFonts w:ascii="宋体" w:hAnsi="宋体" w:cs="宋体" w:hint="eastAsia"/>
          <w:kern w:val="0"/>
          <w:sz w:val="24"/>
        </w:rPr>
        <w:t>采购人可能要求的与其报价</w:t>
      </w:r>
      <w:r>
        <w:rPr>
          <w:rFonts w:ascii="宋体" w:eastAsia="宋体" w:hAnsi="宋体" w:cs="宋体" w:hint="eastAsia"/>
          <w:kern w:val="0"/>
          <w:sz w:val="24"/>
        </w:rPr>
        <w:t>有关的一切数据或资料。</w:t>
      </w:r>
    </w:p>
    <w:p w14:paraId="459A1267" w14:textId="77777777" w:rsidR="001C625A" w:rsidRDefault="0097358B">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特此承诺</w:t>
      </w:r>
    </w:p>
    <w:p w14:paraId="406E3931" w14:textId="77777777" w:rsidR="001C625A" w:rsidRDefault="001C625A">
      <w:pPr>
        <w:widowControl/>
        <w:spacing w:line="360" w:lineRule="exact"/>
        <w:ind w:leftChars="400" w:left="840"/>
        <w:jc w:val="left"/>
        <w:rPr>
          <w:rFonts w:ascii="宋体" w:eastAsia="宋体" w:hAnsi="宋体" w:cs="宋体"/>
          <w:kern w:val="0"/>
          <w:sz w:val="24"/>
        </w:rPr>
      </w:pPr>
    </w:p>
    <w:p w14:paraId="0493EA14" w14:textId="77777777" w:rsidR="001C625A" w:rsidRDefault="0097358B">
      <w:pPr>
        <w:widowControl/>
        <w:spacing w:line="640" w:lineRule="exact"/>
        <w:ind w:left="482"/>
        <w:jc w:val="left"/>
        <w:rPr>
          <w:rFonts w:ascii="宋体" w:eastAsia="宋体" w:hAnsi="宋体" w:cs="宋体"/>
          <w:kern w:val="0"/>
          <w:sz w:val="24"/>
        </w:rPr>
      </w:pPr>
      <w:r>
        <w:rPr>
          <w:rFonts w:ascii="宋体" w:hAnsi="宋体" w:cs="宋体" w:hint="eastAsia"/>
          <w:kern w:val="0"/>
          <w:sz w:val="24"/>
        </w:rPr>
        <w:t xml:space="preserve">                                          报价人</w:t>
      </w:r>
      <w:r>
        <w:rPr>
          <w:rFonts w:ascii="宋体" w:eastAsia="宋体" w:hAnsi="宋体" w:cs="宋体" w:hint="eastAsia"/>
          <w:kern w:val="0"/>
          <w:sz w:val="24"/>
        </w:rPr>
        <w:t>（公章）：</w:t>
      </w:r>
    </w:p>
    <w:p w14:paraId="35985FF2" w14:textId="77777777" w:rsidR="001C625A" w:rsidRDefault="0097358B">
      <w:pPr>
        <w:widowControl/>
        <w:spacing w:line="520" w:lineRule="exact"/>
        <w:ind w:left="482"/>
        <w:jc w:val="left"/>
        <w:rPr>
          <w:rFonts w:ascii="宋体" w:eastAsia="宋体" w:hAnsi="宋体" w:cs="宋体"/>
          <w:kern w:val="0"/>
          <w:sz w:val="24"/>
        </w:rPr>
      </w:pPr>
      <w:r>
        <w:rPr>
          <w:rFonts w:ascii="宋体" w:eastAsia="宋体" w:hAnsi="宋体" w:cs="宋体" w:hint="eastAsia"/>
          <w:kern w:val="0"/>
          <w:sz w:val="24"/>
        </w:rPr>
        <w:t xml:space="preserve">                                企业法人或负责人（签名或签章）：</w:t>
      </w:r>
    </w:p>
    <w:p w14:paraId="2BDA1C9D" w14:textId="77777777" w:rsidR="001C625A" w:rsidRDefault="0097358B">
      <w:pPr>
        <w:widowControl/>
        <w:spacing w:line="520" w:lineRule="exact"/>
        <w:jc w:val="left"/>
        <w:rPr>
          <w:rFonts w:ascii="宋体" w:eastAsia="宋体" w:hAnsi="宋体" w:cs="宋体"/>
          <w:kern w:val="0"/>
          <w:sz w:val="24"/>
        </w:rPr>
      </w:pPr>
      <w:r>
        <w:rPr>
          <w:rFonts w:ascii="宋体" w:eastAsia="宋体" w:hAnsi="宋体" w:cs="宋体" w:hint="eastAsia"/>
          <w:kern w:val="0"/>
          <w:sz w:val="24"/>
        </w:rPr>
        <w:t xml:space="preserve">                                         二〇二五年  月  日         </w:t>
      </w:r>
    </w:p>
    <w:p w14:paraId="1F26A81A" w14:textId="77777777" w:rsidR="001C625A" w:rsidRDefault="0097358B">
      <w:pPr>
        <w:widowControl/>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kern w:val="0"/>
          <w:sz w:val="24"/>
        </w:rPr>
        <w:br w:type="page"/>
      </w:r>
    </w:p>
    <w:p w14:paraId="41421B49" w14:textId="77777777" w:rsidR="001C625A" w:rsidRDefault="0097358B">
      <w:pPr>
        <w:jc w:val="center"/>
        <w:rPr>
          <w:rFonts w:ascii="宋体" w:hAnsi="宋体"/>
          <w:kern w:val="0"/>
          <w:sz w:val="24"/>
          <w:u w:val="single"/>
        </w:rPr>
      </w:pPr>
      <w:r>
        <w:rPr>
          <w:rFonts w:ascii="宋体" w:hAnsi="宋体" w:hint="eastAsia"/>
          <w:b/>
          <w:kern w:val="0"/>
          <w:sz w:val="24"/>
          <w:u w:val="single"/>
        </w:rPr>
        <w:lastRenderedPageBreak/>
        <w:t>格式3 报价单位法人（或非法人单位负责人）和授权代表身份证及联系方式</w:t>
      </w:r>
    </w:p>
    <w:p w14:paraId="362F30A8" w14:textId="77777777" w:rsidR="001C625A" w:rsidRDefault="001C625A">
      <w:pPr>
        <w:jc w:val="left"/>
        <w:rPr>
          <w:rFonts w:ascii="宋体" w:hAnsi="宋体"/>
          <w:kern w:val="0"/>
          <w:sz w:val="24"/>
        </w:rPr>
      </w:pPr>
    </w:p>
    <w:p w14:paraId="646581DD" w14:textId="77777777" w:rsidR="001C625A" w:rsidRDefault="0097358B">
      <w:pPr>
        <w:jc w:val="left"/>
        <w:rPr>
          <w:rFonts w:ascii="宋体" w:hAnsi="宋体"/>
          <w:b/>
          <w:kern w:val="0"/>
          <w:sz w:val="24"/>
        </w:rPr>
      </w:pPr>
      <w:r>
        <w:rPr>
          <w:rFonts w:ascii="宋体" w:hAnsi="宋体" w:hint="eastAsia"/>
          <w:b/>
          <w:kern w:val="0"/>
          <w:sz w:val="24"/>
        </w:rPr>
        <w:t xml:space="preserve">  1.报价单位法人（或非法人单位负责人）</w:t>
      </w:r>
    </w:p>
    <w:p w14:paraId="57A0D7AC" w14:textId="77777777" w:rsidR="001C625A" w:rsidRDefault="001C625A">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1"/>
        <w:gridCol w:w="4871"/>
      </w:tblGrid>
      <w:tr w:rsidR="001C625A" w14:paraId="09556473" w14:textId="77777777">
        <w:trPr>
          <w:trHeight w:val="501"/>
        </w:trPr>
        <w:tc>
          <w:tcPr>
            <w:tcW w:w="4927" w:type="dxa"/>
            <w:vAlign w:val="center"/>
          </w:tcPr>
          <w:p w14:paraId="31FA3760" w14:textId="77777777" w:rsidR="001C625A" w:rsidRDefault="0097358B">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14:paraId="709EE29E" w14:textId="77777777" w:rsidR="001C625A" w:rsidRDefault="0097358B">
            <w:pPr>
              <w:jc w:val="center"/>
              <w:rPr>
                <w:rFonts w:ascii="宋体" w:hAnsi="宋体" w:cs="Calibri"/>
                <w:b/>
                <w:kern w:val="0"/>
                <w:sz w:val="24"/>
              </w:rPr>
            </w:pPr>
            <w:r>
              <w:rPr>
                <w:rFonts w:ascii="宋体" w:hAnsi="宋体" w:cs="Calibri" w:hint="eastAsia"/>
                <w:b/>
                <w:kern w:val="0"/>
                <w:sz w:val="24"/>
              </w:rPr>
              <w:t>身份证反面</w:t>
            </w:r>
          </w:p>
        </w:tc>
      </w:tr>
      <w:tr w:rsidR="001C625A" w14:paraId="28023A9F" w14:textId="77777777">
        <w:trPr>
          <w:trHeight w:val="3898"/>
        </w:trPr>
        <w:tc>
          <w:tcPr>
            <w:tcW w:w="4927" w:type="dxa"/>
            <w:vAlign w:val="center"/>
          </w:tcPr>
          <w:p w14:paraId="74BB49B3" w14:textId="77777777" w:rsidR="001C625A" w:rsidRDefault="001C625A">
            <w:pPr>
              <w:jc w:val="center"/>
              <w:rPr>
                <w:rFonts w:ascii="宋体" w:hAnsi="宋体" w:cs="Calibri"/>
                <w:kern w:val="0"/>
                <w:sz w:val="24"/>
              </w:rPr>
            </w:pPr>
          </w:p>
        </w:tc>
        <w:tc>
          <w:tcPr>
            <w:tcW w:w="4927" w:type="dxa"/>
            <w:vAlign w:val="center"/>
          </w:tcPr>
          <w:p w14:paraId="2AD0B3BE" w14:textId="77777777" w:rsidR="001C625A" w:rsidRDefault="001C625A">
            <w:pPr>
              <w:jc w:val="center"/>
              <w:rPr>
                <w:rFonts w:ascii="宋体" w:hAnsi="宋体" w:cs="Calibri"/>
                <w:kern w:val="0"/>
                <w:sz w:val="24"/>
              </w:rPr>
            </w:pPr>
          </w:p>
        </w:tc>
      </w:tr>
      <w:tr w:rsidR="001C625A" w14:paraId="1351FCA6" w14:textId="77777777">
        <w:trPr>
          <w:trHeight w:val="683"/>
        </w:trPr>
        <w:tc>
          <w:tcPr>
            <w:tcW w:w="9854" w:type="dxa"/>
            <w:gridSpan w:val="2"/>
            <w:vAlign w:val="center"/>
          </w:tcPr>
          <w:p w14:paraId="4B717DE0" w14:textId="77777777" w:rsidR="001C625A" w:rsidRDefault="0097358B">
            <w:pPr>
              <w:jc w:val="left"/>
              <w:rPr>
                <w:rFonts w:ascii="宋体" w:hAnsi="宋体" w:cs="Calibri"/>
                <w:b/>
                <w:kern w:val="0"/>
                <w:sz w:val="24"/>
              </w:rPr>
            </w:pPr>
            <w:r>
              <w:rPr>
                <w:rFonts w:ascii="宋体" w:hAnsi="宋体" w:cs="Calibri" w:hint="eastAsia"/>
                <w:b/>
                <w:kern w:val="0"/>
                <w:sz w:val="24"/>
              </w:rPr>
              <w:t>企业法人</w:t>
            </w:r>
            <w:r>
              <w:rPr>
                <w:rFonts w:ascii="宋体" w:hAnsi="宋体" w:hint="eastAsia"/>
                <w:b/>
                <w:kern w:val="0"/>
                <w:sz w:val="24"/>
              </w:rPr>
              <w:t>（或非法人单位负责人）</w:t>
            </w:r>
            <w:r>
              <w:rPr>
                <w:rFonts w:ascii="宋体" w:hAnsi="宋体" w:cs="Calibri" w:hint="eastAsia"/>
                <w:b/>
                <w:kern w:val="0"/>
                <w:sz w:val="24"/>
              </w:rPr>
              <w:t>联系电话：</w:t>
            </w:r>
          </w:p>
        </w:tc>
      </w:tr>
    </w:tbl>
    <w:p w14:paraId="291E3C61" w14:textId="77777777" w:rsidR="001C625A" w:rsidRDefault="001C625A">
      <w:pPr>
        <w:jc w:val="left"/>
        <w:rPr>
          <w:rFonts w:ascii="宋体" w:hAnsi="宋体"/>
          <w:kern w:val="0"/>
          <w:sz w:val="24"/>
        </w:rPr>
      </w:pPr>
    </w:p>
    <w:p w14:paraId="55872A62" w14:textId="77777777" w:rsidR="001C625A" w:rsidRDefault="0097358B">
      <w:pPr>
        <w:jc w:val="left"/>
        <w:rPr>
          <w:rFonts w:ascii="宋体" w:hAnsi="宋体"/>
          <w:b/>
          <w:kern w:val="0"/>
          <w:sz w:val="24"/>
        </w:rPr>
      </w:pPr>
      <w:r>
        <w:rPr>
          <w:rFonts w:ascii="宋体" w:hAnsi="宋体" w:hint="eastAsia"/>
          <w:b/>
          <w:kern w:val="0"/>
          <w:sz w:val="24"/>
        </w:rPr>
        <w:t xml:space="preserve">  2.报价单位授权代表</w:t>
      </w:r>
    </w:p>
    <w:p w14:paraId="07930405" w14:textId="77777777" w:rsidR="001C625A" w:rsidRDefault="001C625A">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1"/>
        <w:gridCol w:w="4871"/>
      </w:tblGrid>
      <w:tr w:rsidR="001C625A" w14:paraId="2E65F80A" w14:textId="77777777">
        <w:trPr>
          <w:trHeight w:val="501"/>
        </w:trPr>
        <w:tc>
          <w:tcPr>
            <w:tcW w:w="4927" w:type="dxa"/>
            <w:vAlign w:val="center"/>
          </w:tcPr>
          <w:p w14:paraId="48A7E3FD" w14:textId="77777777" w:rsidR="001C625A" w:rsidRDefault="0097358B">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14:paraId="1D915C09" w14:textId="77777777" w:rsidR="001C625A" w:rsidRDefault="0097358B">
            <w:pPr>
              <w:jc w:val="center"/>
              <w:rPr>
                <w:rFonts w:ascii="宋体" w:hAnsi="宋体" w:cs="Calibri"/>
                <w:b/>
                <w:kern w:val="0"/>
                <w:sz w:val="24"/>
              </w:rPr>
            </w:pPr>
            <w:r>
              <w:rPr>
                <w:rFonts w:ascii="宋体" w:hAnsi="宋体" w:cs="Calibri" w:hint="eastAsia"/>
                <w:b/>
                <w:kern w:val="0"/>
                <w:sz w:val="24"/>
              </w:rPr>
              <w:t>身份证反面</w:t>
            </w:r>
          </w:p>
        </w:tc>
      </w:tr>
      <w:tr w:rsidR="001C625A" w14:paraId="25DD3EF3" w14:textId="77777777">
        <w:trPr>
          <w:trHeight w:val="3933"/>
        </w:trPr>
        <w:tc>
          <w:tcPr>
            <w:tcW w:w="4927" w:type="dxa"/>
            <w:vAlign w:val="center"/>
          </w:tcPr>
          <w:p w14:paraId="145B5348" w14:textId="77777777" w:rsidR="001C625A" w:rsidRDefault="001C625A">
            <w:pPr>
              <w:jc w:val="center"/>
              <w:rPr>
                <w:rFonts w:ascii="宋体" w:hAnsi="宋体" w:cs="Calibri"/>
                <w:kern w:val="0"/>
                <w:sz w:val="24"/>
              </w:rPr>
            </w:pPr>
          </w:p>
        </w:tc>
        <w:tc>
          <w:tcPr>
            <w:tcW w:w="4927" w:type="dxa"/>
            <w:vAlign w:val="center"/>
          </w:tcPr>
          <w:p w14:paraId="5313C6C6" w14:textId="77777777" w:rsidR="001C625A" w:rsidRDefault="001C625A">
            <w:pPr>
              <w:jc w:val="center"/>
              <w:rPr>
                <w:rFonts w:ascii="宋体" w:hAnsi="宋体" w:cs="Calibri"/>
                <w:kern w:val="0"/>
                <w:sz w:val="24"/>
              </w:rPr>
            </w:pPr>
          </w:p>
        </w:tc>
      </w:tr>
      <w:tr w:rsidR="001C625A" w14:paraId="3575747F" w14:textId="77777777">
        <w:trPr>
          <w:trHeight w:val="683"/>
        </w:trPr>
        <w:tc>
          <w:tcPr>
            <w:tcW w:w="9854" w:type="dxa"/>
            <w:gridSpan w:val="2"/>
            <w:vAlign w:val="center"/>
          </w:tcPr>
          <w:p w14:paraId="2600C2BE" w14:textId="77777777" w:rsidR="001C625A" w:rsidRDefault="0097358B">
            <w:pPr>
              <w:jc w:val="left"/>
              <w:rPr>
                <w:rFonts w:ascii="宋体" w:hAnsi="宋体" w:cs="Calibri"/>
                <w:b/>
                <w:kern w:val="0"/>
                <w:sz w:val="24"/>
              </w:rPr>
            </w:pPr>
            <w:r>
              <w:rPr>
                <w:rFonts w:ascii="宋体" w:hAnsi="宋体" w:cs="Calibri" w:hint="eastAsia"/>
                <w:b/>
                <w:kern w:val="0"/>
                <w:sz w:val="24"/>
              </w:rPr>
              <w:t>授权代表联系电话：</w:t>
            </w:r>
          </w:p>
        </w:tc>
      </w:tr>
    </w:tbl>
    <w:p w14:paraId="5D3FAA06" w14:textId="77777777" w:rsidR="001C625A" w:rsidRDefault="001C625A">
      <w:pPr>
        <w:jc w:val="left"/>
        <w:rPr>
          <w:rFonts w:ascii="宋体" w:hAnsi="宋体"/>
          <w:b/>
          <w:kern w:val="0"/>
          <w:sz w:val="24"/>
        </w:rPr>
      </w:pPr>
    </w:p>
    <w:p w14:paraId="23D15903" w14:textId="77777777" w:rsidR="001C625A" w:rsidRDefault="0097358B">
      <w:pPr>
        <w:jc w:val="left"/>
        <w:rPr>
          <w:rFonts w:ascii="宋体" w:hAnsi="宋体"/>
          <w:b/>
          <w:kern w:val="0"/>
          <w:sz w:val="24"/>
          <w:u w:val="single"/>
        </w:rPr>
      </w:pPr>
      <w:r>
        <w:rPr>
          <w:rFonts w:ascii="宋体" w:hAnsi="宋体" w:hint="eastAsia"/>
          <w:b/>
          <w:kern w:val="0"/>
          <w:sz w:val="24"/>
          <w:u w:val="single"/>
        </w:rPr>
        <w:t>注：以上身份证信息须清晰可辨，如有必要可分两页制作。</w:t>
      </w:r>
    </w:p>
    <w:p w14:paraId="03D74A1A" w14:textId="77777777" w:rsidR="001C625A" w:rsidRDefault="001C625A">
      <w:pPr>
        <w:jc w:val="center"/>
        <w:rPr>
          <w:b/>
          <w:kern w:val="0"/>
          <w:sz w:val="24"/>
        </w:rPr>
      </w:pPr>
    </w:p>
    <w:p w14:paraId="4E0D00B5" w14:textId="77777777" w:rsidR="001C625A" w:rsidRDefault="0097358B">
      <w:pPr>
        <w:widowControl/>
        <w:jc w:val="left"/>
        <w:rPr>
          <w:b/>
          <w:kern w:val="0"/>
          <w:sz w:val="24"/>
        </w:rPr>
      </w:pPr>
      <w:r>
        <w:rPr>
          <w:b/>
          <w:kern w:val="0"/>
          <w:sz w:val="24"/>
        </w:rPr>
        <w:br w:type="page"/>
      </w:r>
    </w:p>
    <w:p w14:paraId="5D2B9211" w14:textId="77777777" w:rsidR="001C625A" w:rsidRDefault="0097358B">
      <w:pPr>
        <w:jc w:val="center"/>
        <w:rPr>
          <w:b/>
          <w:sz w:val="28"/>
          <w:szCs w:val="28"/>
        </w:rPr>
      </w:pPr>
      <w:r>
        <w:rPr>
          <w:rFonts w:hint="eastAsia"/>
          <w:b/>
          <w:kern w:val="0"/>
          <w:sz w:val="24"/>
        </w:rPr>
        <w:lastRenderedPageBreak/>
        <w:t>格式</w:t>
      </w:r>
      <w:r>
        <w:rPr>
          <w:rFonts w:hint="eastAsia"/>
          <w:b/>
          <w:kern w:val="0"/>
          <w:sz w:val="24"/>
        </w:rPr>
        <w:t xml:space="preserve">4  </w:t>
      </w:r>
      <w:r>
        <w:rPr>
          <w:rFonts w:hint="eastAsia"/>
          <w:b/>
          <w:sz w:val="24"/>
        </w:rPr>
        <w:t>报价人股权结构说明书</w:t>
      </w:r>
    </w:p>
    <w:p w14:paraId="6956C9A0" w14:textId="77777777" w:rsidR="001C625A" w:rsidRDefault="001C625A"/>
    <w:p w14:paraId="49800DFD" w14:textId="76856D7B" w:rsidR="001C625A" w:rsidRDefault="0097358B">
      <w:pPr>
        <w:spacing w:line="720" w:lineRule="exact"/>
        <w:rPr>
          <w:rFonts w:ascii="宋体" w:hAnsi="宋体"/>
          <w:sz w:val="24"/>
        </w:rPr>
      </w:pPr>
      <w:r>
        <w:rPr>
          <w:rFonts w:ascii="宋体" w:hAnsi="宋体" w:hint="eastAsia"/>
          <w:sz w:val="24"/>
          <w:u w:val="single"/>
        </w:rPr>
        <w:t>（投标单位名称）</w:t>
      </w:r>
      <w:r w:rsidR="002C0EFF">
        <w:rPr>
          <w:rFonts w:ascii="宋体" w:hAnsi="宋体" w:hint="eastAsia"/>
          <w:sz w:val="24"/>
          <w:u w:val="single"/>
        </w:rPr>
        <w:t xml:space="preserve">        </w:t>
      </w:r>
      <w:r>
        <w:rPr>
          <w:rFonts w:ascii="宋体" w:hAnsi="宋体" w:hint="eastAsia"/>
          <w:sz w:val="24"/>
        </w:rPr>
        <w:t>为依照《中华人民共和国公司法》等法律法规成立的（企业性质）公司，公司注册资本为万元，公司股东出资比例和出资额如下：</w:t>
      </w:r>
    </w:p>
    <w:p w14:paraId="5EB76940" w14:textId="2F2B8DC3" w:rsidR="001C625A" w:rsidRDefault="0097358B">
      <w:pPr>
        <w:spacing w:line="720" w:lineRule="exact"/>
        <w:rPr>
          <w:rFonts w:ascii="宋体" w:hAnsi="宋体"/>
          <w:sz w:val="24"/>
        </w:rPr>
      </w:pPr>
      <w:r>
        <w:rPr>
          <w:rFonts w:ascii="宋体" w:hAnsi="宋体" w:hint="eastAsia"/>
          <w:sz w:val="24"/>
        </w:rPr>
        <w:t xml:space="preserve">    1.股东：</w:t>
      </w:r>
      <w:r w:rsidR="00B31280">
        <w:rPr>
          <w:rFonts w:ascii="宋体" w:hAnsi="宋体" w:hint="eastAsia"/>
          <w:sz w:val="24"/>
          <w:u w:val="single"/>
        </w:rPr>
        <w:t xml:space="preserve">     </w:t>
      </w:r>
      <w:r>
        <w:rPr>
          <w:rFonts w:ascii="宋体" w:hAnsi="宋体" w:hint="eastAsia"/>
          <w:sz w:val="24"/>
        </w:rPr>
        <w:t>，出资比例：</w:t>
      </w:r>
      <w:r w:rsidR="00B31280">
        <w:rPr>
          <w:rFonts w:ascii="宋体" w:hAnsi="宋体" w:hint="eastAsia"/>
          <w:sz w:val="24"/>
          <w:u w:val="single"/>
        </w:rPr>
        <w:t xml:space="preserve">    </w:t>
      </w:r>
      <w:r>
        <w:rPr>
          <w:rFonts w:ascii="宋体" w:hAnsi="宋体" w:hint="eastAsia"/>
          <w:sz w:val="24"/>
        </w:rPr>
        <w:t>%，出资额：</w:t>
      </w:r>
      <w:r w:rsidR="00B31280">
        <w:rPr>
          <w:rFonts w:ascii="宋体" w:hAnsi="宋体" w:hint="eastAsia"/>
          <w:sz w:val="24"/>
        </w:rPr>
        <w:t xml:space="preserve"> </w:t>
      </w:r>
      <w:r w:rsidR="00B31280">
        <w:rPr>
          <w:rFonts w:ascii="宋体" w:hAnsi="宋体"/>
          <w:sz w:val="24"/>
          <w:u w:val="single"/>
        </w:rPr>
        <w:t xml:space="preserve">    </w:t>
      </w:r>
      <w:r>
        <w:rPr>
          <w:rFonts w:ascii="宋体" w:hAnsi="宋体" w:hint="eastAsia"/>
          <w:sz w:val="24"/>
        </w:rPr>
        <w:t>万元；</w:t>
      </w:r>
    </w:p>
    <w:p w14:paraId="16EF2657" w14:textId="77777777" w:rsidR="00B31280" w:rsidRDefault="0097358B" w:rsidP="00B31280">
      <w:pPr>
        <w:spacing w:line="720" w:lineRule="exact"/>
        <w:rPr>
          <w:rFonts w:ascii="宋体" w:hAnsi="宋体"/>
          <w:sz w:val="24"/>
        </w:rPr>
      </w:pPr>
      <w:r>
        <w:rPr>
          <w:rFonts w:ascii="宋体" w:hAnsi="宋体" w:hint="eastAsia"/>
          <w:sz w:val="24"/>
        </w:rPr>
        <w:t xml:space="preserve">    2.股东：</w:t>
      </w:r>
      <w:r w:rsidR="00B31280">
        <w:rPr>
          <w:rFonts w:ascii="宋体" w:hAnsi="宋体" w:hint="eastAsia"/>
          <w:sz w:val="24"/>
          <w:u w:val="single"/>
        </w:rPr>
        <w:t xml:space="preserve">     </w:t>
      </w:r>
      <w:r w:rsidR="00B31280">
        <w:rPr>
          <w:rFonts w:ascii="宋体" w:hAnsi="宋体" w:hint="eastAsia"/>
          <w:sz w:val="24"/>
        </w:rPr>
        <w:t>，出资比例：</w:t>
      </w:r>
      <w:r w:rsidR="00B31280">
        <w:rPr>
          <w:rFonts w:ascii="宋体" w:hAnsi="宋体" w:hint="eastAsia"/>
          <w:sz w:val="24"/>
          <w:u w:val="single"/>
        </w:rPr>
        <w:t xml:space="preserve">    </w:t>
      </w:r>
      <w:r w:rsidR="00B31280">
        <w:rPr>
          <w:rFonts w:ascii="宋体" w:hAnsi="宋体" w:hint="eastAsia"/>
          <w:sz w:val="24"/>
        </w:rPr>
        <w:t xml:space="preserve">%，出资额： </w:t>
      </w:r>
      <w:r w:rsidR="00B31280">
        <w:rPr>
          <w:rFonts w:ascii="宋体" w:hAnsi="宋体"/>
          <w:sz w:val="24"/>
          <w:u w:val="single"/>
        </w:rPr>
        <w:t xml:space="preserve">    </w:t>
      </w:r>
      <w:r w:rsidR="00B31280">
        <w:rPr>
          <w:rFonts w:ascii="宋体" w:hAnsi="宋体" w:hint="eastAsia"/>
          <w:sz w:val="24"/>
        </w:rPr>
        <w:t>万元；</w:t>
      </w:r>
    </w:p>
    <w:p w14:paraId="30AF11C7" w14:textId="77777777" w:rsidR="00B31280" w:rsidRDefault="0097358B" w:rsidP="00B31280">
      <w:pPr>
        <w:spacing w:line="720" w:lineRule="exact"/>
        <w:rPr>
          <w:rFonts w:ascii="宋体" w:hAnsi="宋体"/>
          <w:sz w:val="24"/>
        </w:rPr>
      </w:pPr>
      <w:r>
        <w:rPr>
          <w:rFonts w:ascii="宋体" w:hAnsi="宋体" w:hint="eastAsia"/>
          <w:sz w:val="24"/>
        </w:rPr>
        <w:t xml:space="preserve">    3.股东：</w:t>
      </w:r>
      <w:r w:rsidR="00B31280">
        <w:rPr>
          <w:rFonts w:ascii="宋体" w:hAnsi="宋体" w:hint="eastAsia"/>
          <w:sz w:val="24"/>
          <w:u w:val="single"/>
        </w:rPr>
        <w:t xml:space="preserve">     </w:t>
      </w:r>
      <w:r w:rsidR="00B31280">
        <w:rPr>
          <w:rFonts w:ascii="宋体" w:hAnsi="宋体" w:hint="eastAsia"/>
          <w:sz w:val="24"/>
        </w:rPr>
        <w:t>，出资比例：</w:t>
      </w:r>
      <w:r w:rsidR="00B31280">
        <w:rPr>
          <w:rFonts w:ascii="宋体" w:hAnsi="宋体" w:hint="eastAsia"/>
          <w:sz w:val="24"/>
          <w:u w:val="single"/>
        </w:rPr>
        <w:t xml:space="preserve">    </w:t>
      </w:r>
      <w:r w:rsidR="00B31280">
        <w:rPr>
          <w:rFonts w:ascii="宋体" w:hAnsi="宋体" w:hint="eastAsia"/>
          <w:sz w:val="24"/>
        </w:rPr>
        <w:t xml:space="preserve">%，出资额： </w:t>
      </w:r>
      <w:r w:rsidR="00B31280">
        <w:rPr>
          <w:rFonts w:ascii="宋体" w:hAnsi="宋体"/>
          <w:sz w:val="24"/>
          <w:u w:val="single"/>
        </w:rPr>
        <w:t xml:space="preserve">    </w:t>
      </w:r>
      <w:r w:rsidR="00B31280">
        <w:rPr>
          <w:rFonts w:ascii="宋体" w:hAnsi="宋体" w:hint="eastAsia"/>
          <w:sz w:val="24"/>
        </w:rPr>
        <w:t>万元；</w:t>
      </w:r>
    </w:p>
    <w:p w14:paraId="6522CBC0" w14:textId="6F9E8DB3" w:rsidR="001C625A" w:rsidRDefault="0097358B">
      <w:pPr>
        <w:spacing w:line="720" w:lineRule="exact"/>
        <w:rPr>
          <w:rFonts w:ascii="宋体" w:hAnsi="宋体"/>
          <w:sz w:val="24"/>
        </w:rPr>
      </w:pPr>
      <w:r>
        <w:rPr>
          <w:rFonts w:ascii="宋体" w:hAnsi="宋体" w:hint="eastAsia"/>
          <w:sz w:val="24"/>
        </w:rPr>
        <w:t xml:space="preserve">    ……</w:t>
      </w:r>
    </w:p>
    <w:p w14:paraId="7A6A986F" w14:textId="07DDF87F" w:rsidR="001C625A" w:rsidRPr="006D5342" w:rsidRDefault="0097358B" w:rsidP="006D5342">
      <w:pPr>
        <w:spacing w:line="720" w:lineRule="exact"/>
        <w:ind w:firstLineChars="200" w:firstLine="480"/>
        <w:rPr>
          <w:rFonts w:ascii="宋体" w:hAnsi="宋体"/>
          <w:sz w:val="24"/>
          <w:u w:val="single"/>
        </w:rPr>
      </w:pPr>
      <w:r>
        <w:rPr>
          <w:rFonts w:ascii="宋体" w:hAnsi="宋体" w:hint="eastAsia"/>
          <w:sz w:val="24"/>
        </w:rPr>
        <w:t>单位负责人姓名：</w:t>
      </w:r>
      <w:r w:rsidR="006D5342">
        <w:rPr>
          <w:rFonts w:ascii="宋体" w:hAnsi="宋体" w:hint="eastAsia"/>
          <w:sz w:val="24"/>
          <w:u w:val="single"/>
        </w:rPr>
        <w:t xml:space="preserve">          </w:t>
      </w:r>
      <w:r>
        <w:rPr>
          <w:rFonts w:ascii="宋体" w:hAnsi="宋体" w:hint="eastAsia"/>
          <w:sz w:val="24"/>
        </w:rPr>
        <w:t>联系电话：</w:t>
      </w:r>
      <w:r w:rsidR="006D5342">
        <w:rPr>
          <w:rFonts w:ascii="宋体" w:hAnsi="宋体" w:hint="eastAsia"/>
          <w:sz w:val="24"/>
          <w:u w:val="single"/>
        </w:rPr>
        <w:t xml:space="preserve">             </w:t>
      </w:r>
    </w:p>
    <w:p w14:paraId="135C4208" w14:textId="77777777" w:rsidR="001C625A" w:rsidRDefault="0097358B">
      <w:pPr>
        <w:spacing w:line="600" w:lineRule="exact"/>
        <w:ind w:firstLine="435"/>
        <w:rPr>
          <w:rFonts w:ascii="宋体" w:hAnsi="宋体"/>
          <w:sz w:val="24"/>
        </w:rPr>
      </w:pPr>
      <w:r>
        <w:rPr>
          <w:rFonts w:ascii="宋体" w:eastAsia="宋体" w:hAnsi="宋体" w:hint="eastAsia"/>
          <w:b/>
          <w:sz w:val="24"/>
          <w:u w:val="single"/>
        </w:rPr>
        <w:t>本单位对</w:t>
      </w:r>
      <w:r>
        <w:rPr>
          <w:rFonts w:asciiTheme="minorEastAsia" w:hAnsiTheme="minorEastAsia" w:hint="eastAsia"/>
          <w:b/>
          <w:sz w:val="24"/>
          <w:u w:val="single"/>
        </w:rPr>
        <w:t>上述</w:t>
      </w:r>
      <w:r>
        <w:rPr>
          <w:rFonts w:ascii="宋体" w:eastAsia="宋体" w:hAnsi="宋体" w:hint="eastAsia"/>
          <w:b/>
          <w:sz w:val="24"/>
          <w:u w:val="single"/>
        </w:rPr>
        <w:t>说明的真实性负责。如有虚假，将依法承担相应责任。</w:t>
      </w:r>
    </w:p>
    <w:p w14:paraId="19D160BF" w14:textId="77777777" w:rsidR="001C625A" w:rsidRDefault="0097358B">
      <w:pPr>
        <w:spacing w:line="720" w:lineRule="exact"/>
        <w:rPr>
          <w:rFonts w:ascii="宋体" w:hAnsi="宋体"/>
          <w:sz w:val="24"/>
        </w:rPr>
      </w:pPr>
      <w:r>
        <w:rPr>
          <w:rFonts w:ascii="宋体" w:hAnsi="宋体" w:hint="eastAsia"/>
          <w:sz w:val="24"/>
        </w:rPr>
        <w:t xml:space="preserve">    特此说明</w:t>
      </w:r>
    </w:p>
    <w:p w14:paraId="636EF45A" w14:textId="77777777" w:rsidR="001C625A" w:rsidRDefault="001C625A">
      <w:pPr>
        <w:spacing w:line="720" w:lineRule="exact"/>
        <w:rPr>
          <w:rFonts w:ascii="宋体" w:hAnsi="宋体"/>
          <w:sz w:val="24"/>
        </w:rPr>
      </w:pPr>
    </w:p>
    <w:p w14:paraId="71837042" w14:textId="77777777" w:rsidR="001C625A" w:rsidRDefault="0097358B">
      <w:pPr>
        <w:spacing w:line="720" w:lineRule="exact"/>
        <w:rPr>
          <w:rFonts w:ascii="宋体" w:hAnsi="宋体"/>
          <w:sz w:val="24"/>
        </w:rPr>
      </w:pPr>
      <w:r>
        <w:rPr>
          <w:rFonts w:ascii="宋体" w:hAnsi="宋体" w:hint="eastAsia"/>
          <w:sz w:val="24"/>
        </w:rPr>
        <w:t xml:space="preserve">                                           报价人（公章）：</w:t>
      </w:r>
    </w:p>
    <w:p w14:paraId="61FA0440" w14:textId="77777777" w:rsidR="001C625A" w:rsidRDefault="0097358B">
      <w:pPr>
        <w:spacing w:line="720" w:lineRule="exact"/>
        <w:rPr>
          <w:rFonts w:ascii="宋体" w:hAnsi="宋体"/>
          <w:sz w:val="24"/>
        </w:rPr>
      </w:pPr>
      <w:r>
        <w:rPr>
          <w:rFonts w:ascii="宋体" w:hAnsi="宋体" w:hint="eastAsia"/>
          <w:sz w:val="24"/>
        </w:rPr>
        <w:t xml:space="preserve">                                 企业法人或负责人（</w:t>
      </w:r>
      <w:r>
        <w:rPr>
          <w:rFonts w:ascii="宋体" w:hAnsi="宋体" w:cs="宋体" w:hint="eastAsia"/>
          <w:kern w:val="0"/>
          <w:sz w:val="24"/>
        </w:rPr>
        <w:t>签名或签章</w:t>
      </w:r>
      <w:r>
        <w:rPr>
          <w:rFonts w:ascii="宋体" w:hAnsi="宋体" w:hint="eastAsia"/>
          <w:sz w:val="24"/>
        </w:rPr>
        <w:t>）：</w:t>
      </w:r>
    </w:p>
    <w:p w14:paraId="0EBB6C19" w14:textId="6433D49B" w:rsidR="001C625A" w:rsidRDefault="0097358B">
      <w:pPr>
        <w:spacing w:line="720" w:lineRule="exact"/>
        <w:rPr>
          <w:rFonts w:asciiTheme="majorEastAsia" w:eastAsiaTheme="majorEastAsia" w:hAnsiTheme="majorEastAsia" w:cs="Times New Roman"/>
          <w:b/>
          <w:kern w:val="0"/>
          <w:sz w:val="24"/>
        </w:rPr>
      </w:pPr>
      <w:r>
        <w:rPr>
          <w:rFonts w:ascii="宋体" w:hAnsi="宋体" w:cs="宋体" w:hint="eastAsia"/>
          <w:kern w:val="0"/>
          <w:sz w:val="24"/>
        </w:rPr>
        <w:t xml:space="preserve">                                        二〇二五年</w:t>
      </w:r>
      <w:r w:rsidR="00105D5D">
        <w:rPr>
          <w:rFonts w:ascii="宋体" w:hAnsi="宋体" w:cs="宋体" w:hint="eastAsia"/>
          <w:kern w:val="0"/>
          <w:sz w:val="24"/>
        </w:rPr>
        <w:t xml:space="preserve">  </w:t>
      </w:r>
      <w:r>
        <w:rPr>
          <w:rFonts w:ascii="宋体" w:hAnsi="宋体" w:cs="宋体" w:hint="eastAsia"/>
          <w:kern w:val="0"/>
          <w:sz w:val="24"/>
        </w:rPr>
        <w:t>月 日</w:t>
      </w:r>
    </w:p>
    <w:p w14:paraId="36E2946D" w14:textId="77777777" w:rsidR="001C625A" w:rsidRDefault="001C625A">
      <w:pPr>
        <w:widowControl/>
        <w:jc w:val="center"/>
        <w:rPr>
          <w:rFonts w:asciiTheme="majorEastAsia" w:eastAsiaTheme="majorEastAsia" w:hAnsiTheme="majorEastAsia" w:cs="Times New Roman"/>
          <w:b/>
          <w:kern w:val="0"/>
          <w:sz w:val="24"/>
        </w:rPr>
      </w:pPr>
    </w:p>
    <w:p w14:paraId="5A61098A" w14:textId="77777777" w:rsidR="001C625A" w:rsidRDefault="001C625A">
      <w:pPr>
        <w:widowControl/>
        <w:jc w:val="center"/>
        <w:rPr>
          <w:rFonts w:asciiTheme="majorEastAsia" w:eastAsiaTheme="majorEastAsia" w:hAnsiTheme="majorEastAsia" w:cs="Times New Roman"/>
          <w:b/>
          <w:kern w:val="0"/>
          <w:sz w:val="24"/>
        </w:rPr>
      </w:pPr>
    </w:p>
    <w:p w14:paraId="48FABE65" w14:textId="77777777" w:rsidR="001C625A" w:rsidRDefault="0097358B">
      <w:pPr>
        <w:widowControl/>
        <w:shd w:val="clear" w:color="auto" w:fill="FFFFFF"/>
        <w:spacing w:line="480" w:lineRule="atLeast"/>
        <w:ind w:firstLine="480"/>
        <w:jc w:val="left"/>
        <w:rPr>
          <w:rFonts w:asciiTheme="minorEastAsia" w:hAnsiTheme="minorEastAsia" w:cs="宋体"/>
          <w:b/>
          <w:kern w:val="0"/>
          <w:szCs w:val="21"/>
          <w:u w:val="single"/>
        </w:rPr>
      </w:pPr>
      <w:r>
        <w:rPr>
          <w:rFonts w:asciiTheme="minorEastAsia" w:hAnsiTheme="minorEastAsia" w:cs="Times New Roman" w:hint="eastAsia"/>
          <w:b/>
          <w:kern w:val="0"/>
          <w:szCs w:val="21"/>
          <w:u w:val="single"/>
        </w:rPr>
        <w:t>注：根据《</w:t>
      </w:r>
      <w:r>
        <w:rPr>
          <w:rFonts w:asciiTheme="minorEastAsia" w:hAnsiTheme="minorEastAsia" w:cs="宋体" w:hint="eastAsia"/>
          <w:b/>
          <w:kern w:val="0"/>
          <w:szCs w:val="21"/>
          <w:u w:val="single"/>
        </w:rPr>
        <w:t>中华人民共和国招标投标法实施条例</w:t>
      </w:r>
      <w:r>
        <w:rPr>
          <w:rFonts w:asciiTheme="minorEastAsia" w:hAnsiTheme="minorEastAsia" w:cs="Times New Roman" w:hint="eastAsia"/>
          <w:b/>
          <w:kern w:val="0"/>
          <w:szCs w:val="21"/>
          <w:u w:val="single"/>
        </w:rPr>
        <w:t>》三十四条规定“</w:t>
      </w:r>
      <w:r>
        <w:rPr>
          <w:rFonts w:asciiTheme="minorEastAsia" w:hAnsiTheme="minorEastAsia" w:cs="宋体" w:hint="eastAsia"/>
          <w:b/>
          <w:kern w:val="0"/>
          <w:szCs w:val="21"/>
          <w:u w:val="single"/>
        </w:rPr>
        <w:t>单位负责人为同一人或者存在控股、管理关系的不同单位，不得参加同一标段投标或者未划分标段的同一招标项目投标。</w:t>
      </w:r>
      <w:r>
        <w:rPr>
          <w:rFonts w:asciiTheme="minorEastAsia" w:hAnsiTheme="minorEastAsia" w:cs="Times New Roman" w:hint="eastAsia"/>
          <w:b/>
          <w:kern w:val="0"/>
          <w:szCs w:val="21"/>
          <w:u w:val="single"/>
        </w:rPr>
        <w:t>”采购人将查询所有报价人公开的工商行政注册信息，并进行横向比对，报价人之间如有上述条例规定的情形，相关报价人报价无效。</w:t>
      </w:r>
    </w:p>
    <w:p w14:paraId="152E30CD" w14:textId="77777777" w:rsidR="001C625A" w:rsidRDefault="001C625A">
      <w:pPr>
        <w:widowControl/>
        <w:jc w:val="left"/>
        <w:rPr>
          <w:rFonts w:asciiTheme="majorEastAsia" w:eastAsiaTheme="majorEastAsia" w:hAnsiTheme="majorEastAsia" w:cs="Times New Roman"/>
          <w:b/>
          <w:kern w:val="0"/>
          <w:sz w:val="24"/>
        </w:rPr>
      </w:pPr>
    </w:p>
    <w:p w14:paraId="5A77BCC2" w14:textId="77777777" w:rsidR="001C625A" w:rsidRDefault="0097358B">
      <w:pPr>
        <w:widowControl/>
        <w:jc w:val="left"/>
        <w:rPr>
          <w:rFonts w:asciiTheme="majorEastAsia" w:eastAsiaTheme="majorEastAsia" w:hAnsiTheme="majorEastAsia" w:cs="Times New Roman"/>
          <w:b/>
          <w:kern w:val="0"/>
          <w:sz w:val="24"/>
        </w:rPr>
      </w:pPr>
      <w:r>
        <w:rPr>
          <w:rFonts w:asciiTheme="majorEastAsia" w:eastAsiaTheme="majorEastAsia" w:hAnsiTheme="majorEastAsia" w:cs="Times New Roman"/>
          <w:b/>
          <w:kern w:val="0"/>
          <w:sz w:val="24"/>
        </w:rPr>
        <w:br w:type="page"/>
      </w:r>
    </w:p>
    <w:p w14:paraId="55C14C53" w14:textId="77777777" w:rsidR="001C625A" w:rsidRDefault="0097358B">
      <w:pPr>
        <w:widowControl/>
        <w:spacing w:line="800" w:lineRule="exact"/>
        <w:jc w:val="center"/>
        <w:rPr>
          <w:rFonts w:asciiTheme="minorEastAsia" w:hAnsiTheme="minorEastAsia" w:cs="宋体"/>
          <w:b/>
          <w:kern w:val="0"/>
          <w:sz w:val="24"/>
          <w:u w:val="single"/>
        </w:rPr>
      </w:pPr>
      <w:r>
        <w:rPr>
          <w:rFonts w:asciiTheme="minorEastAsia" w:hAnsiTheme="minorEastAsia" w:cs="宋体" w:hint="eastAsia"/>
          <w:b/>
          <w:kern w:val="0"/>
          <w:sz w:val="24"/>
        </w:rPr>
        <w:lastRenderedPageBreak/>
        <w:t xml:space="preserve">格式5  </w:t>
      </w:r>
      <w:r>
        <w:rPr>
          <w:rFonts w:asciiTheme="minorEastAsia" w:hAnsiTheme="minorEastAsia" w:cs="宋体" w:hint="eastAsia"/>
          <w:b/>
          <w:kern w:val="0"/>
          <w:sz w:val="24"/>
          <w:u w:val="single"/>
        </w:rPr>
        <w:t>报价人证明资料</w:t>
      </w:r>
    </w:p>
    <w:p w14:paraId="2471A85C" w14:textId="77777777" w:rsidR="001C625A" w:rsidRDefault="001C625A">
      <w:pPr>
        <w:widowControl/>
        <w:spacing w:line="240" w:lineRule="exact"/>
        <w:jc w:val="left"/>
        <w:rPr>
          <w:rFonts w:asciiTheme="minorEastAsia" w:hAnsiTheme="minorEastAsia"/>
          <w:b/>
          <w:sz w:val="24"/>
        </w:rPr>
      </w:pPr>
    </w:p>
    <w:p w14:paraId="2AA55519" w14:textId="77777777" w:rsidR="001C625A" w:rsidRDefault="0097358B">
      <w:pPr>
        <w:widowControl/>
        <w:spacing w:line="800" w:lineRule="exact"/>
        <w:jc w:val="left"/>
        <w:rPr>
          <w:rFonts w:asciiTheme="minorEastAsia" w:hAnsiTheme="minorEastAsia" w:cs="宋体"/>
          <w:b/>
          <w:kern w:val="0"/>
          <w:sz w:val="24"/>
        </w:rPr>
      </w:pPr>
      <w:r>
        <w:rPr>
          <w:rFonts w:asciiTheme="minorEastAsia" w:hAnsiTheme="minorEastAsia" w:hint="eastAsia"/>
          <w:b/>
          <w:sz w:val="24"/>
        </w:rPr>
        <w:t>格式自拟，报价人</w:t>
      </w:r>
      <w:r>
        <w:rPr>
          <w:rFonts w:asciiTheme="minorEastAsia" w:hAnsiTheme="minorEastAsia"/>
          <w:b/>
          <w:sz w:val="24"/>
        </w:rPr>
        <w:t>自行</w:t>
      </w:r>
      <w:r>
        <w:rPr>
          <w:rFonts w:asciiTheme="minorEastAsia" w:hAnsiTheme="minorEastAsia" w:hint="eastAsia"/>
          <w:b/>
          <w:sz w:val="24"/>
        </w:rPr>
        <w:t>编制，</w:t>
      </w:r>
      <w:proofErr w:type="gramStart"/>
      <w:r>
        <w:rPr>
          <w:rFonts w:asciiTheme="minorEastAsia" w:hAnsiTheme="minorEastAsia" w:hint="eastAsia"/>
          <w:b/>
          <w:sz w:val="24"/>
          <w:u w:val="single"/>
        </w:rPr>
        <w:t>须包括</w:t>
      </w:r>
      <w:proofErr w:type="gramEnd"/>
      <w:r>
        <w:rPr>
          <w:rFonts w:asciiTheme="minorEastAsia" w:hAnsiTheme="minorEastAsia" w:hint="eastAsia"/>
          <w:b/>
          <w:sz w:val="24"/>
        </w:rPr>
        <w:t>以下内容：</w:t>
      </w:r>
    </w:p>
    <w:p w14:paraId="44E6BCD9" w14:textId="77777777" w:rsidR="001C625A" w:rsidRDefault="0097358B">
      <w:pPr>
        <w:widowControl/>
        <w:spacing w:line="800" w:lineRule="exact"/>
        <w:jc w:val="left"/>
        <w:rPr>
          <w:rFonts w:asciiTheme="minorEastAsia" w:hAnsiTheme="minorEastAsia" w:cs="宋体"/>
          <w:bCs/>
          <w:kern w:val="0"/>
          <w:sz w:val="24"/>
        </w:rPr>
      </w:pPr>
      <w:r>
        <w:rPr>
          <w:rFonts w:asciiTheme="minorEastAsia" w:hAnsiTheme="minorEastAsia" w:cs="宋体" w:hint="eastAsia"/>
          <w:kern w:val="0"/>
          <w:sz w:val="24"/>
        </w:rPr>
        <w:t xml:space="preserve">    1.合法有效的《</w:t>
      </w:r>
      <w:r>
        <w:rPr>
          <w:rFonts w:asciiTheme="minorEastAsia" w:hAnsiTheme="minorEastAsia" w:cs="宋体" w:hint="eastAsia"/>
          <w:b/>
          <w:bCs/>
          <w:kern w:val="0"/>
          <w:sz w:val="24"/>
        </w:rPr>
        <w:t>营业执照、</w:t>
      </w:r>
      <w:r>
        <w:rPr>
          <w:rFonts w:asciiTheme="minorEastAsia" w:hAnsiTheme="minorEastAsia" w:cs="宋体" w:hint="eastAsia"/>
          <w:b/>
          <w:kern w:val="0"/>
          <w:sz w:val="24"/>
        </w:rPr>
        <w:t>业绩合同</w:t>
      </w:r>
      <w:r>
        <w:rPr>
          <w:rFonts w:asciiTheme="minorEastAsia" w:hAnsiTheme="minorEastAsia" w:cs="宋体" w:hint="eastAsia"/>
          <w:bCs/>
          <w:kern w:val="0"/>
          <w:sz w:val="24"/>
        </w:rPr>
        <w:t xml:space="preserve">》；  </w:t>
      </w:r>
    </w:p>
    <w:p w14:paraId="3BC17367" w14:textId="77777777" w:rsidR="001C625A" w:rsidRDefault="0097358B">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2.针对本项目的技术说明资料；</w:t>
      </w:r>
    </w:p>
    <w:p w14:paraId="77FA2AD4" w14:textId="77777777" w:rsidR="001C625A" w:rsidRDefault="0097358B">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3.企业</w:t>
      </w:r>
      <w:r>
        <w:rPr>
          <w:rFonts w:asciiTheme="minorEastAsia" w:hAnsiTheme="minorEastAsia" w:cs="宋体" w:hint="eastAsia"/>
          <w:bCs/>
          <w:kern w:val="0"/>
          <w:sz w:val="24"/>
        </w:rPr>
        <w:t>简介、通讯方式、</w:t>
      </w:r>
      <w:r>
        <w:rPr>
          <w:rFonts w:asciiTheme="minorEastAsia" w:hAnsiTheme="minorEastAsia" w:cs="宋体" w:hint="eastAsia"/>
          <w:kern w:val="0"/>
          <w:sz w:val="24"/>
        </w:rPr>
        <w:t>开户银行名称及地址、税率说明等 ；</w:t>
      </w:r>
    </w:p>
    <w:p w14:paraId="42E64513" w14:textId="77777777" w:rsidR="001C625A" w:rsidRDefault="0097358B">
      <w:pPr>
        <w:widowControl/>
        <w:spacing w:line="800" w:lineRule="exact"/>
        <w:jc w:val="left"/>
        <w:rPr>
          <w:rFonts w:asciiTheme="minorEastAsia" w:hAnsiTheme="minorEastAsia" w:cs="宋体"/>
          <w:b/>
          <w:kern w:val="0"/>
          <w:sz w:val="24"/>
        </w:rPr>
      </w:pPr>
      <w:r>
        <w:rPr>
          <w:rFonts w:asciiTheme="minorEastAsia" w:hAnsiTheme="minorEastAsia" w:cs="宋体" w:hint="eastAsia"/>
          <w:kern w:val="0"/>
          <w:sz w:val="24"/>
        </w:rPr>
        <w:t xml:space="preserve">    4.需要说明的其它情况（如有）。</w:t>
      </w:r>
    </w:p>
    <w:p w14:paraId="3B7EEADE" w14:textId="77777777" w:rsidR="001C625A" w:rsidRDefault="001C625A">
      <w:pPr>
        <w:widowControl/>
        <w:jc w:val="center"/>
        <w:rPr>
          <w:rFonts w:asciiTheme="majorEastAsia" w:eastAsiaTheme="majorEastAsia" w:hAnsiTheme="majorEastAsia" w:cs="Times New Roman"/>
          <w:b/>
          <w:kern w:val="0"/>
          <w:sz w:val="24"/>
        </w:rPr>
      </w:pPr>
    </w:p>
    <w:p w14:paraId="355D2A23" w14:textId="77777777" w:rsidR="001C625A" w:rsidRDefault="001C625A">
      <w:pPr>
        <w:widowControl/>
        <w:jc w:val="center"/>
        <w:rPr>
          <w:rFonts w:asciiTheme="majorEastAsia" w:eastAsiaTheme="majorEastAsia" w:hAnsiTheme="majorEastAsia" w:cs="Times New Roman"/>
          <w:b/>
          <w:kern w:val="0"/>
          <w:sz w:val="24"/>
        </w:rPr>
      </w:pPr>
    </w:p>
    <w:p w14:paraId="779700F6" w14:textId="77777777" w:rsidR="001C625A" w:rsidRDefault="001C625A">
      <w:pPr>
        <w:widowControl/>
        <w:jc w:val="center"/>
        <w:rPr>
          <w:rFonts w:asciiTheme="majorEastAsia" w:eastAsiaTheme="majorEastAsia" w:hAnsiTheme="majorEastAsia" w:cs="Times New Roman"/>
          <w:b/>
          <w:kern w:val="0"/>
          <w:sz w:val="24"/>
        </w:rPr>
      </w:pPr>
    </w:p>
    <w:p w14:paraId="0C73EA7D" w14:textId="77777777" w:rsidR="001C625A" w:rsidRDefault="001C625A">
      <w:pPr>
        <w:widowControl/>
        <w:jc w:val="center"/>
        <w:rPr>
          <w:rFonts w:asciiTheme="majorEastAsia" w:eastAsiaTheme="majorEastAsia" w:hAnsiTheme="majorEastAsia" w:cs="Times New Roman"/>
          <w:b/>
          <w:kern w:val="0"/>
          <w:sz w:val="24"/>
        </w:rPr>
      </w:pPr>
    </w:p>
    <w:p w14:paraId="362104A5" w14:textId="77777777" w:rsidR="001C625A" w:rsidRDefault="001C625A">
      <w:pPr>
        <w:widowControl/>
        <w:jc w:val="center"/>
        <w:rPr>
          <w:rFonts w:asciiTheme="majorEastAsia" w:eastAsiaTheme="majorEastAsia" w:hAnsiTheme="majorEastAsia" w:cs="Times New Roman"/>
          <w:b/>
          <w:kern w:val="0"/>
          <w:sz w:val="24"/>
        </w:rPr>
      </w:pPr>
    </w:p>
    <w:p w14:paraId="18AD3932" w14:textId="77777777" w:rsidR="001C625A" w:rsidRDefault="001C625A">
      <w:pPr>
        <w:widowControl/>
        <w:jc w:val="center"/>
        <w:rPr>
          <w:rFonts w:asciiTheme="majorEastAsia" w:eastAsiaTheme="majorEastAsia" w:hAnsiTheme="majorEastAsia" w:cs="Times New Roman"/>
          <w:b/>
          <w:kern w:val="0"/>
          <w:sz w:val="24"/>
        </w:rPr>
      </w:pPr>
    </w:p>
    <w:p w14:paraId="1FBC1135" w14:textId="77777777" w:rsidR="001C625A" w:rsidRDefault="001C625A">
      <w:pPr>
        <w:widowControl/>
        <w:jc w:val="center"/>
        <w:rPr>
          <w:rFonts w:asciiTheme="majorEastAsia" w:eastAsiaTheme="majorEastAsia" w:hAnsiTheme="majorEastAsia" w:cs="Times New Roman"/>
          <w:b/>
          <w:kern w:val="0"/>
          <w:sz w:val="24"/>
        </w:rPr>
      </w:pPr>
    </w:p>
    <w:p w14:paraId="6028C939" w14:textId="77777777" w:rsidR="001C625A" w:rsidRDefault="001C625A">
      <w:pPr>
        <w:widowControl/>
        <w:jc w:val="center"/>
        <w:rPr>
          <w:rFonts w:asciiTheme="majorEastAsia" w:eastAsiaTheme="majorEastAsia" w:hAnsiTheme="majorEastAsia" w:cs="Times New Roman"/>
          <w:b/>
          <w:kern w:val="0"/>
          <w:sz w:val="24"/>
        </w:rPr>
      </w:pPr>
    </w:p>
    <w:p w14:paraId="7F0788A6" w14:textId="77777777" w:rsidR="001C625A" w:rsidRDefault="001C625A">
      <w:pPr>
        <w:widowControl/>
        <w:jc w:val="center"/>
        <w:rPr>
          <w:rFonts w:asciiTheme="majorEastAsia" w:eastAsiaTheme="majorEastAsia" w:hAnsiTheme="majorEastAsia" w:cs="Times New Roman"/>
          <w:b/>
          <w:kern w:val="0"/>
          <w:sz w:val="24"/>
        </w:rPr>
      </w:pPr>
    </w:p>
    <w:p w14:paraId="60107EBF" w14:textId="77777777" w:rsidR="001C625A" w:rsidRDefault="001C625A">
      <w:pPr>
        <w:widowControl/>
        <w:jc w:val="center"/>
        <w:rPr>
          <w:rFonts w:asciiTheme="majorEastAsia" w:eastAsiaTheme="majorEastAsia" w:hAnsiTheme="majorEastAsia" w:cs="Times New Roman"/>
          <w:b/>
          <w:kern w:val="0"/>
          <w:sz w:val="24"/>
        </w:rPr>
      </w:pPr>
    </w:p>
    <w:p w14:paraId="162F3CD4" w14:textId="77777777" w:rsidR="001C625A" w:rsidRDefault="001C625A">
      <w:pPr>
        <w:widowControl/>
        <w:jc w:val="center"/>
        <w:rPr>
          <w:rFonts w:asciiTheme="majorEastAsia" w:eastAsiaTheme="majorEastAsia" w:hAnsiTheme="majorEastAsia" w:cs="Times New Roman"/>
          <w:b/>
          <w:kern w:val="0"/>
          <w:sz w:val="24"/>
        </w:rPr>
      </w:pPr>
    </w:p>
    <w:p w14:paraId="73DB4810" w14:textId="77777777" w:rsidR="001C625A" w:rsidRDefault="001C625A">
      <w:pPr>
        <w:widowControl/>
        <w:jc w:val="center"/>
        <w:rPr>
          <w:rFonts w:asciiTheme="majorEastAsia" w:eastAsiaTheme="majorEastAsia" w:hAnsiTheme="majorEastAsia" w:cs="Times New Roman"/>
          <w:b/>
          <w:kern w:val="0"/>
          <w:sz w:val="24"/>
        </w:rPr>
      </w:pPr>
    </w:p>
    <w:p w14:paraId="5BDA4087" w14:textId="77777777" w:rsidR="001C625A" w:rsidRDefault="001C625A">
      <w:pPr>
        <w:widowControl/>
        <w:jc w:val="center"/>
        <w:rPr>
          <w:rFonts w:asciiTheme="majorEastAsia" w:eastAsiaTheme="majorEastAsia" w:hAnsiTheme="majorEastAsia" w:cs="Times New Roman"/>
          <w:b/>
          <w:kern w:val="0"/>
          <w:sz w:val="24"/>
        </w:rPr>
      </w:pPr>
    </w:p>
    <w:p w14:paraId="01F7ECFE" w14:textId="77777777" w:rsidR="001C625A" w:rsidRDefault="001C625A">
      <w:pPr>
        <w:widowControl/>
        <w:jc w:val="center"/>
        <w:rPr>
          <w:rFonts w:asciiTheme="majorEastAsia" w:eastAsiaTheme="majorEastAsia" w:hAnsiTheme="majorEastAsia" w:cs="Times New Roman"/>
          <w:b/>
          <w:kern w:val="0"/>
          <w:sz w:val="24"/>
        </w:rPr>
      </w:pPr>
    </w:p>
    <w:p w14:paraId="736C12D6" w14:textId="77777777" w:rsidR="001C625A" w:rsidRDefault="001C625A">
      <w:pPr>
        <w:widowControl/>
        <w:jc w:val="center"/>
        <w:rPr>
          <w:rFonts w:asciiTheme="majorEastAsia" w:eastAsiaTheme="majorEastAsia" w:hAnsiTheme="majorEastAsia" w:cs="Times New Roman"/>
          <w:b/>
          <w:kern w:val="0"/>
          <w:sz w:val="24"/>
        </w:rPr>
      </w:pPr>
    </w:p>
    <w:p w14:paraId="62542507" w14:textId="77777777" w:rsidR="001C625A" w:rsidRDefault="001C625A">
      <w:pPr>
        <w:widowControl/>
        <w:jc w:val="center"/>
        <w:rPr>
          <w:rFonts w:asciiTheme="majorEastAsia" w:eastAsiaTheme="majorEastAsia" w:hAnsiTheme="majorEastAsia" w:cs="Times New Roman"/>
          <w:b/>
          <w:kern w:val="0"/>
          <w:sz w:val="24"/>
        </w:rPr>
      </w:pPr>
    </w:p>
    <w:p w14:paraId="702C4324" w14:textId="77777777" w:rsidR="001C625A" w:rsidRDefault="001C625A">
      <w:pPr>
        <w:widowControl/>
        <w:jc w:val="center"/>
        <w:rPr>
          <w:rFonts w:asciiTheme="majorEastAsia" w:eastAsiaTheme="majorEastAsia" w:hAnsiTheme="majorEastAsia" w:cs="Times New Roman"/>
          <w:b/>
          <w:kern w:val="0"/>
          <w:sz w:val="24"/>
        </w:rPr>
      </w:pPr>
    </w:p>
    <w:p w14:paraId="4E656F89" w14:textId="77777777" w:rsidR="001C625A" w:rsidRDefault="001C625A">
      <w:pPr>
        <w:widowControl/>
        <w:jc w:val="center"/>
        <w:rPr>
          <w:rFonts w:asciiTheme="majorEastAsia" w:eastAsiaTheme="majorEastAsia" w:hAnsiTheme="majorEastAsia" w:cs="Times New Roman"/>
          <w:b/>
          <w:kern w:val="0"/>
          <w:sz w:val="24"/>
        </w:rPr>
      </w:pPr>
    </w:p>
    <w:p w14:paraId="3AAE9FA1" w14:textId="77777777" w:rsidR="001C625A" w:rsidRDefault="001C625A">
      <w:pPr>
        <w:widowControl/>
        <w:jc w:val="center"/>
        <w:rPr>
          <w:rFonts w:asciiTheme="majorEastAsia" w:eastAsiaTheme="majorEastAsia" w:hAnsiTheme="majorEastAsia" w:cs="Times New Roman"/>
          <w:b/>
          <w:kern w:val="0"/>
          <w:sz w:val="24"/>
        </w:rPr>
      </w:pPr>
    </w:p>
    <w:p w14:paraId="105A7E13" w14:textId="77777777" w:rsidR="001C625A" w:rsidRDefault="001C625A">
      <w:pPr>
        <w:widowControl/>
        <w:jc w:val="center"/>
        <w:rPr>
          <w:rFonts w:asciiTheme="majorEastAsia" w:eastAsiaTheme="majorEastAsia" w:hAnsiTheme="majorEastAsia" w:cs="Times New Roman"/>
          <w:b/>
          <w:kern w:val="0"/>
          <w:sz w:val="24"/>
        </w:rPr>
      </w:pPr>
    </w:p>
    <w:p w14:paraId="07266EBD" w14:textId="77777777" w:rsidR="001C625A" w:rsidRDefault="001C625A">
      <w:pPr>
        <w:widowControl/>
        <w:jc w:val="center"/>
        <w:rPr>
          <w:rFonts w:asciiTheme="majorEastAsia" w:eastAsiaTheme="majorEastAsia" w:hAnsiTheme="majorEastAsia" w:cs="Times New Roman"/>
          <w:b/>
          <w:kern w:val="0"/>
          <w:sz w:val="24"/>
        </w:rPr>
      </w:pPr>
    </w:p>
    <w:p w14:paraId="70F336C0" w14:textId="77777777" w:rsidR="001C625A" w:rsidRDefault="001C625A">
      <w:pPr>
        <w:widowControl/>
        <w:jc w:val="center"/>
        <w:rPr>
          <w:rFonts w:asciiTheme="majorEastAsia" w:eastAsiaTheme="majorEastAsia" w:hAnsiTheme="majorEastAsia" w:cs="Times New Roman"/>
          <w:b/>
          <w:kern w:val="0"/>
          <w:sz w:val="24"/>
        </w:rPr>
      </w:pPr>
    </w:p>
    <w:p w14:paraId="5771186F" w14:textId="77777777" w:rsidR="001C625A" w:rsidRDefault="001C625A">
      <w:pPr>
        <w:widowControl/>
        <w:jc w:val="center"/>
        <w:rPr>
          <w:rFonts w:asciiTheme="majorEastAsia" w:eastAsiaTheme="majorEastAsia" w:hAnsiTheme="majorEastAsia" w:cs="Times New Roman"/>
          <w:b/>
          <w:kern w:val="0"/>
          <w:sz w:val="24"/>
        </w:rPr>
      </w:pPr>
    </w:p>
    <w:p w14:paraId="12D59DB9" w14:textId="77777777" w:rsidR="001C625A" w:rsidRDefault="001C625A">
      <w:pPr>
        <w:widowControl/>
        <w:jc w:val="center"/>
        <w:rPr>
          <w:rFonts w:asciiTheme="majorEastAsia" w:eastAsiaTheme="majorEastAsia" w:hAnsiTheme="majorEastAsia" w:cs="Times New Roman"/>
          <w:b/>
          <w:kern w:val="0"/>
          <w:sz w:val="24"/>
        </w:rPr>
      </w:pPr>
    </w:p>
    <w:p w14:paraId="53906DDD" w14:textId="77777777" w:rsidR="001C625A" w:rsidRDefault="001C625A">
      <w:pPr>
        <w:widowControl/>
        <w:jc w:val="center"/>
        <w:rPr>
          <w:rFonts w:asciiTheme="majorEastAsia" w:eastAsiaTheme="majorEastAsia" w:hAnsiTheme="majorEastAsia" w:cs="Times New Roman"/>
          <w:b/>
          <w:kern w:val="0"/>
          <w:sz w:val="24"/>
        </w:rPr>
      </w:pPr>
    </w:p>
    <w:p w14:paraId="32245E2D" w14:textId="77777777" w:rsidR="001C625A" w:rsidRDefault="001C625A">
      <w:pPr>
        <w:widowControl/>
        <w:jc w:val="center"/>
        <w:rPr>
          <w:rFonts w:asciiTheme="majorEastAsia" w:eastAsiaTheme="majorEastAsia" w:hAnsiTheme="majorEastAsia" w:cs="Times New Roman"/>
          <w:b/>
          <w:kern w:val="0"/>
          <w:sz w:val="24"/>
        </w:rPr>
      </w:pPr>
    </w:p>
    <w:p w14:paraId="65F6BAA5" w14:textId="77777777" w:rsidR="001C625A" w:rsidRDefault="001C625A">
      <w:pPr>
        <w:widowControl/>
        <w:jc w:val="center"/>
        <w:rPr>
          <w:rFonts w:asciiTheme="majorEastAsia" w:eastAsiaTheme="majorEastAsia" w:hAnsiTheme="majorEastAsia" w:cs="Times New Roman"/>
          <w:b/>
          <w:kern w:val="0"/>
          <w:sz w:val="24"/>
        </w:rPr>
      </w:pPr>
    </w:p>
    <w:p w14:paraId="6787E0FE" w14:textId="4E4E3ABE" w:rsidR="001C625A" w:rsidRDefault="001C625A">
      <w:pPr>
        <w:widowControl/>
        <w:jc w:val="left"/>
        <w:rPr>
          <w:rFonts w:asciiTheme="minorEastAsia" w:hAnsiTheme="minorEastAsia" w:cs="宋体"/>
          <w:b/>
          <w:kern w:val="0"/>
          <w:sz w:val="24"/>
        </w:rPr>
      </w:pPr>
    </w:p>
    <w:p w14:paraId="2A74A109" w14:textId="77777777" w:rsidR="001C625A" w:rsidRDefault="0097358B">
      <w:pPr>
        <w:widowControl/>
        <w:jc w:val="center"/>
        <w:rPr>
          <w:rFonts w:asciiTheme="majorEastAsia" w:eastAsiaTheme="majorEastAsia" w:hAnsiTheme="majorEastAsia" w:cs="Times New Roman"/>
          <w:b/>
          <w:kern w:val="0"/>
          <w:sz w:val="24"/>
        </w:rPr>
      </w:pPr>
      <w:r>
        <w:rPr>
          <w:rFonts w:asciiTheme="minorEastAsia" w:hAnsiTheme="minorEastAsia" w:cs="宋体" w:hint="eastAsia"/>
          <w:b/>
          <w:kern w:val="0"/>
          <w:sz w:val="24"/>
        </w:rPr>
        <w:t>格式6  报</w:t>
      </w:r>
      <w:r>
        <w:rPr>
          <w:rFonts w:asciiTheme="majorEastAsia" w:eastAsiaTheme="majorEastAsia" w:hAnsiTheme="majorEastAsia" w:cs="Times New Roman" w:hint="eastAsia"/>
          <w:b/>
          <w:kern w:val="0"/>
          <w:sz w:val="24"/>
        </w:rPr>
        <w:t>价一览表</w:t>
      </w:r>
    </w:p>
    <w:p w14:paraId="471F5711" w14:textId="77777777" w:rsidR="001C625A" w:rsidRDefault="001C625A">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3"/>
        <w:gridCol w:w="6776"/>
      </w:tblGrid>
      <w:tr w:rsidR="001C625A" w14:paraId="27498942"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5D3D9D28" w14:textId="77777777" w:rsidR="001C625A" w:rsidRDefault="0097358B">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6" w:type="dxa"/>
            <w:tcBorders>
              <w:top w:val="single" w:sz="4" w:space="0" w:color="auto"/>
              <w:left w:val="single" w:sz="4" w:space="0" w:color="auto"/>
              <w:bottom w:val="single" w:sz="4" w:space="0" w:color="auto"/>
              <w:right w:val="single" w:sz="4" w:space="0" w:color="auto"/>
            </w:tcBorders>
            <w:vAlign w:val="center"/>
          </w:tcPr>
          <w:p w14:paraId="7643D519" w14:textId="21C7CD48" w:rsidR="001C625A" w:rsidRDefault="007B4448">
            <w:pPr>
              <w:jc w:val="center"/>
            </w:pPr>
            <w:r>
              <w:rPr>
                <w:rFonts w:hint="eastAsia"/>
                <w:b/>
                <w:bCs/>
              </w:rPr>
              <w:t>百大</w:t>
            </w:r>
            <w:proofErr w:type="gramStart"/>
            <w:r>
              <w:rPr>
                <w:rFonts w:hint="eastAsia"/>
                <w:b/>
                <w:bCs/>
              </w:rPr>
              <w:t>合家福台客</w:t>
            </w:r>
            <w:proofErr w:type="gramEnd"/>
            <w:r>
              <w:rPr>
                <w:rFonts w:hint="eastAsia"/>
                <w:b/>
                <w:bCs/>
              </w:rPr>
              <w:t>隆公司</w:t>
            </w:r>
            <w:r>
              <w:rPr>
                <w:rFonts w:hint="eastAsia"/>
                <w:b/>
                <w:bCs/>
              </w:rPr>
              <w:t>2025-2027</w:t>
            </w:r>
            <w:r>
              <w:rPr>
                <w:rFonts w:hint="eastAsia"/>
                <w:b/>
                <w:bCs/>
              </w:rPr>
              <w:t>年</w:t>
            </w:r>
            <w:proofErr w:type="gramStart"/>
            <w:r>
              <w:rPr>
                <w:rFonts w:hint="eastAsia"/>
                <w:b/>
                <w:bCs/>
              </w:rPr>
              <w:t>两</w:t>
            </w:r>
            <w:proofErr w:type="gramEnd"/>
            <w:r>
              <w:rPr>
                <w:rFonts w:hint="eastAsia"/>
                <w:b/>
                <w:bCs/>
              </w:rPr>
              <w:t>年度消防器材采购</w:t>
            </w:r>
          </w:p>
        </w:tc>
      </w:tr>
      <w:tr w:rsidR="001C625A" w14:paraId="16799967" w14:textId="77777777">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5E878D79" w14:textId="77777777" w:rsidR="001C625A" w:rsidRDefault="0097358B">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6" w:type="dxa"/>
            <w:tcBorders>
              <w:top w:val="single" w:sz="4" w:space="0" w:color="auto"/>
              <w:left w:val="single" w:sz="4" w:space="0" w:color="auto"/>
              <w:bottom w:val="single" w:sz="4" w:space="0" w:color="auto"/>
              <w:right w:val="single" w:sz="4" w:space="0" w:color="auto"/>
            </w:tcBorders>
            <w:vAlign w:val="center"/>
          </w:tcPr>
          <w:p w14:paraId="462B7AEA" w14:textId="7E2E0176" w:rsidR="001C625A" w:rsidRDefault="00236083">
            <w:pPr>
              <w:pStyle w:val="a5"/>
              <w:spacing w:line="580" w:lineRule="exact"/>
              <w:ind w:firstLineChars="200" w:firstLine="464"/>
              <w:rPr>
                <w:rFonts w:asciiTheme="minorEastAsia" w:hAnsiTheme="minorEastAsia" w:cs="宋体"/>
                <w:spacing w:val="-4"/>
                <w:kern w:val="0"/>
                <w:sz w:val="24"/>
              </w:rPr>
            </w:pPr>
            <w:r>
              <w:rPr>
                <w:rFonts w:asciiTheme="minorEastAsia" w:hAnsiTheme="minorEastAsia" w:cs="宋体"/>
                <w:spacing w:val="-4"/>
                <w:kern w:val="0"/>
                <w:sz w:val="24"/>
              </w:rPr>
              <w:t>2025BDJTHW00074</w:t>
            </w:r>
          </w:p>
        </w:tc>
      </w:tr>
      <w:tr w:rsidR="001C625A" w14:paraId="3E932A0A"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2E0DEF89" w14:textId="77777777" w:rsidR="001C625A" w:rsidRDefault="0097358B">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供应商全称</w:t>
            </w:r>
          </w:p>
        </w:tc>
        <w:tc>
          <w:tcPr>
            <w:tcW w:w="6776" w:type="dxa"/>
            <w:tcBorders>
              <w:top w:val="single" w:sz="4" w:space="0" w:color="auto"/>
              <w:left w:val="single" w:sz="4" w:space="0" w:color="auto"/>
              <w:bottom w:val="single" w:sz="4" w:space="0" w:color="auto"/>
              <w:right w:val="single" w:sz="4" w:space="0" w:color="auto"/>
            </w:tcBorders>
            <w:vAlign w:val="center"/>
          </w:tcPr>
          <w:p w14:paraId="246661B6" w14:textId="77777777" w:rsidR="001C625A" w:rsidRDefault="001C625A">
            <w:pPr>
              <w:widowControl/>
              <w:tabs>
                <w:tab w:val="left" w:pos="420"/>
              </w:tabs>
              <w:spacing w:line="500" w:lineRule="exact"/>
              <w:jc w:val="center"/>
              <w:rPr>
                <w:rFonts w:asciiTheme="majorEastAsia" w:eastAsiaTheme="majorEastAsia" w:hAnsiTheme="majorEastAsia" w:cs="宋体"/>
                <w:b/>
                <w:kern w:val="0"/>
                <w:sz w:val="24"/>
              </w:rPr>
            </w:pPr>
          </w:p>
        </w:tc>
      </w:tr>
      <w:tr w:rsidR="001C625A" w14:paraId="65F2D022" w14:textId="77777777">
        <w:trPr>
          <w:cantSplit/>
          <w:trHeight w:val="70"/>
          <w:jc w:val="center"/>
        </w:trPr>
        <w:tc>
          <w:tcPr>
            <w:tcW w:w="9758" w:type="dxa"/>
            <w:gridSpan w:val="3"/>
            <w:tcBorders>
              <w:top w:val="single" w:sz="4" w:space="0" w:color="auto"/>
              <w:left w:val="single" w:sz="4" w:space="0" w:color="auto"/>
              <w:bottom w:val="single" w:sz="4" w:space="0" w:color="auto"/>
              <w:right w:val="single" w:sz="4" w:space="0" w:color="auto"/>
            </w:tcBorders>
            <w:vAlign w:val="center"/>
          </w:tcPr>
          <w:p w14:paraId="19133D76" w14:textId="77777777" w:rsidR="001C625A" w:rsidRDefault="0097358B">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一、技术响应承诺</w:t>
            </w:r>
          </w:p>
        </w:tc>
      </w:tr>
      <w:tr w:rsidR="001C625A" w14:paraId="18ED6C1A"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735FE758"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34F286B4"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服务质量标准</w:t>
            </w:r>
          </w:p>
        </w:tc>
        <w:tc>
          <w:tcPr>
            <w:tcW w:w="6776" w:type="dxa"/>
            <w:tcBorders>
              <w:top w:val="single" w:sz="4" w:space="0" w:color="auto"/>
              <w:left w:val="single" w:sz="4" w:space="0" w:color="auto"/>
              <w:bottom w:val="single" w:sz="4" w:space="0" w:color="auto"/>
              <w:right w:val="single" w:sz="4" w:space="0" w:color="auto"/>
            </w:tcBorders>
            <w:vAlign w:val="center"/>
          </w:tcPr>
          <w:p w14:paraId="647CED7A"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是</w:t>
            </w:r>
            <w:r>
              <w:rPr>
                <w:rFonts w:asciiTheme="majorEastAsia" w:eastAsiaTheme="majorEastAsia" w:hAnsiTheme="majorEastAsia" w:cs="宋体" w:hint="eastAsia"/>
                <w:kern w:val="0"/>
                <w:sz w:val="24"/>
              </w:rPr>
              <w:t>□/</w:t>
            </w:r>
            <w:r>
              <w:rPr>
                <w:rFonts w:asciiTheme="majorEastAsia" w:eastAsiaTheme="majorEastAsia" w:hAnsiTheme="majorEastAsia" w:cs="宋体" w:hint="eastAsia"/>
                <w:b/>
                <w:kern w:val="0"/>
                <w:sz w:val="24"/>
              </w:rPr>
              <w:t>否</w:t>
            </w:r>
            <w:r>
              <w:rPr>
                <w:rFonts w:asciiTheme="majorEastAsia" w:eastAsiaTheme="majorEastAsia" w:hAnsiTheme="majorEastAsia" w:cs="宋体" w:hint="eastAsia"/>
                <w:kern w:val="0"/>
                <w:sz w:val="24"/>
              </w:rPr>
              <w:t>□响应文件要求？</w:t>
            </w:r>
          </w:p>
        </w:tc>
      </w:tr>
      <w:tr w:rsidR="001C625A" w14:paraId="2F25BE87"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0D720FA1"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42FAC00B"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服务范围及期限</w:t>
            </w:r>
          </w:p>
        </w:tc>
        <w:tc>
          <w:tcPr>
            <w:tcW w:w="6776" w:type="dxa"/>
            <w:tcBorders>
              <w:top w:val="single" w:sz="4" w:space="0" w:color="auto"/>
              <w:left w:val="single" w:sz="4" w:space="0" w:color="auto"/>
              <w:bottom w:val="single" w:sz="4" w:space="0" w:color="auto"/>
              <w:right w:val="single" w:sz="4" w:space="0" w:color="auto"/>
            </w:tcBorders>
            <w:vAlign w:val="center"/>
          </w:tcPr>
          <w:p w14:paraId="56D40C43"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是</w:t>
            </w:r>
            <w:r>
              <w:rPr>
                <w:rFonts w:asciiTheme="majorEastAsia" w:eastAsiaTheme="majorEastAsia" w:hAnsiTheme="majorEastAsia" w:cs="宋体" w:hint="eastAsia"/>
                <w:kern w:val="0"/>
                <w:sz w:val="24"/>
              </w:rPr>
              <w:t>□/</w:t>
            </w:r>
            <w:r>
              <w:rPr>
                <w:rFonts w:asciiTheme="majorEastAsia" w:eastAsiaTheme="majorEastAsia" w:hAnsiTheme="majorEastAsia" w:cs="宋体" w:hint="eastAsia"/>
                <w:b/>
                <w:kern w:val="0"/>
                <w:sz w:val="24"/>
              </w:rPr>
              <w:t>否</w:t>
            </w:r>
            <w:r>
              <w:rPr>
                <w:rFonts w:asciiTheme="majorEastAsia" w:eastAsiaTheme="majorEastAsia" w:hAnsiTheme="majorEastAsia" w:cs="宋体" w:hint="eastAsia"/>
                <w:kern w:val="0"/>
                <w:sz w:val="24"/>
              </w:rPr>
              <w:t>□响应文件要求？</w:t>
            </w:r>
          </w:p>
        </w:tc>
      </w:tr>
      <w:tr w:rsidR="001C625A" w14:paraId="4169F2C1"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1C2244C7"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43D2D0D8"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付款方式</w:t>
            </w:r>
          </w:p>
        </w:tc>
        <w:tc>
          <w:tcPr>
            <w:tcW w:w="6776" w:type="dxa"/>
            <w:tcBorders>
              <w:top w:val="single" w:sz="4" w:space="0" w:color="auto"/>
              <w:left w:val="single" w:sz="4" w:space="0" w:color="auto"/>
              <w:bottom w:val="single" w:sz="4" w:space="0" w:color="auto"/>
              <w:right w:val="single" w:sz="4" w:space="0" w:color="auto"/>
            </w:tcBorders>
            <w:vAlign w:val="center"/>
          </w:tcPr>
          <w:p w14:paraId="6825DA65"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是</w:t>
            </w:r>
            <w:r>
              <w:rPr>
                <w:rFonts w:asciiTheme="majorEastAsia" w:eastAsiaTheme="majorEastAsia" w:hAnsiTheme="majorEastAsia" w:cs="宋体" w:hint="eastAsia"/>
                <w:kern w:val="0"/>
                <w:sz w:val="24"/>
              </w:rPr>
              <w:t>□/</w:t>
            </w:r>
            <w:r>
              <w:rPr>
                <w:rFonts w:asciiTheme="majorEastAsia" w:eastAsiaTheme="majorEastAsia" w:hAnsiTheme="majorEastAsia" w:cs="宋体" w:hint="eastAsia"/>
                <w:b/>
                <w:kern w:val="0"/>
                <w:sz w:val="24"/>
              </w:rPr>
              <w:t>否</w:t>
            </w:r>
            <w:r>
              <w:rPr>
                <w:rFonts w:asciiTheme="majorEastAsia" w:eastAsiaTheme="majorEastAsia" w:hAnsiTheme="majorEastAsia" w:cs="宋体" w:hint="eastAsia"/>
                <w:kern w:val="0"/>
                <w:sz w:val="24"/>
              </w:rPr>
              <w:t>□响应文件要求？</w:t>
            </w:r>
          </w:p>
        </w:tc>
      </w:tr>
      <w:tr w:rsidR="001C625A" w14:paraId="60537BCA" w14:textId="77777777">
        <w:trPr>
          <w:cantSplit/>
          <w:trHeight w:val="70"/>
          <w:jc w:val="center"/>
        </w:trPr>
        <w:tc>
          <w:tcPr>
            <w:tcW w:w="429" w:type="dxa"/>
            <w:tcBorders>
              <w:top w:val="single" w:sz="4" w:space="0" w:color="auto"/>
              <w:left w:val="single" w:sz="4" w:space="0" w:color="auto"/>
              <w:bottom w:val="single" w:sz="4" w:space="0" w:color="auto"/>
              <w:right w:val="single" w:sz="4" w:space="0" w:color="auto"/>
            </w:tcBorders>
            <w:vAlign w:val="center"/>
          </w:tcPr>
          <w:p w14:paraId="511FB3C4"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3" w:type="dxa"/>
            <w:tcBorders>
              <w:top w:val="single" w:sz="4" w:space="0" w:color="auto"/>
              <w:left w:val="single" w:sz="4" w:space="0" w:color="auto"/>
              <w:bottom w:val="single" w:sz="4" w:space="0" w:color="auto"/>
              <w:right w:val="single" w:sz="4" w:space="0" w:color="auto"/>
            </w:tcBorders>
            <w:vAlign w:val="center"/>
          </w:tcPr>
          <w:p w14:paraId="36E1FF35"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备注</w:t>
            </w:r>
          </w:p>
        </w:tc>
        <w:tc>
          <w:tcPr>
            <w:tcW w:w="6776" w:type="dxa"/>
            <w:tcBorders>
              <w:top w:val="single" w:sz="4" w:space="0" w:color="auto"/>
              <w:left w:val="single" w:sz="4" w:space="0" w:color="auto"/>
              <w:bottom w:val="single" w:sz="4" w:space="0" w:color="auto"/>
              <w:right w:val="single" w:sz="4" w:space="0" w:color="auto"/>
            </w:tcBorders>
            <w:vAlign w:val="center"/>
          </w:tcPr>
          <w:p w14:paraId="4D88331F" w14:textId="77777777" w:rsidR="001C625A" w:rsidRDefault="0097358B">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kern w:val="0"/>
                <w:sz w:val="24"/>
              </w:rPr>
              <w:t>上述内容如符合本项目要求填写“</w:t>
            </w:r>
            <w:r>
              <w:rPr>
                <w:rFonts w:asciiTheme="majorEastAsia" w:eastAsiaTheme="majorEastAsia" w:hAnsiTheme="majorEastAsia" w:cs="宋体" w:hint="eastAsia"/>
                <w:b/>
                <w:kern w:val="0"/>
                <w:sz w:val="24"/>
              </w:rPr>
              <w:t>响应</w:t>
            </w:r>
            <w:r>
              <w:rPr>
                <w:rFonts w:asciiTheme="majorEastAsia" w:eastAsiaTheme="majorEastAsia" w:hAnsiTheme="majorEastAsia" w:cs="宋体" w:hint="eastAsia"/>
                <w:kern w:val="0"/>
                <w:sz w:val="24"/>
              </w:rPr>
              <w:t>”即可。如有正偏离，可进行说明；负偏离视为响应无效。</w:t>
            </w:r>
          </w:p>
        </w:tc>
      </w:tr>
      <w:tr w:rsidR="001C625A" w14:paraId="37EF8E62" w14:textId="77777777">
        <w:trPr>
          <w:cantSplit/>
          <w:trHeight w:val="300"/>
          <w:jc w:val="center"/>
        </w:trPr>
        <w:tc>
          <w:tcPr>
            <w:tcW w:w="9758" w:type="dxa"/>
            <w:gridSpan w:val="3"/>
            <w:tcBorders>
              <w:top w:val="single" w:sz="4" w:space="0" w:color="auto"/>
              <w:left w:val="single" w:sz="4" w:space="0" w:color="auto"/>
              <w:bottom w:val="single" w:sz="4" w:space="0" w:color="auto"/>
              <w:right w:val="single" w:sz="4" w:space="0" w:color="auto"/>
            </w:tcBorders>
            <w:vAlign w:val="center"/>
          </w:tcPr>
          <w:p w14:paraId="66E4FCEA" w14:textId="77777777" w:rsidR="001C625A" w:rsidRDefault="0097358B">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1C625A" w14:paraId="3D6C1559"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5957BD69"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14:paraId="687E4009" w14:textId="77777777" w:rsidR="001C625A" w:rsidRDefault="0097358B">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b/>
                <w:kern w:val="0"/>
                <w:sz w:val="24"/>
              </w:rPr>
              <w:t>含税总报价</w:t>
            </w:r>
          </w:p>
          <w:p w14:paraId="2EA270CB" w14:textId="77777777" w:rsidR="001C625A" w:rsidRDefault="001C625A">
            <w:pPr>
              <w:rPr>
                <w:rFonts w:asciiTheme="majorEastAsia" w:eastAsiaTheme="majorEastAsia" w:hAnsiTheme="majorEastAsia" w:cs="宋体"/>
                <w:szCs w:val="21"/>
              </w:rPr>
            </w:pPr>
          </w:p>
        </w:tc>
        <w:tc>
          <w:tcPr>
            <w:tcW w:w="6776" w:type="dxa"/>
            <w:tcBorders>
              <w:top w:val="single" w:sz="4" w:space="0" w:color="auto"/>
              <w:left w:val="single" w:sz="4" w:space="0" w:color="auto"/>
              <w:right w:val="single" w:sz="4" w:space="0" w:color="auto"/>
            </w:tcBorders>
            <w:vAlign w:val="center"/>
          </w:tcPr>
          <w:p w14:paraId="689D77B0" w14:textId="77777777" w:rsidR="001C625A" w:rsidRDefault="0097358B">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人民币                   元/；</w:t>
            </w:r>
          </w:p>
          <w:p w14:paraId="2E4D1826" w14:textId="77777777" w:rsidR="001C625A" w:rsidRDefault="0097358B">
            <w:pPr>
              <w:widowControl/>
              <w:spacing w:line="500" w:lineRule="exact"/>
              <w:rPr>
                <w:rFonts w:asciiTheme="majorEastAsia" w:eastAsiaTheme="majorEastAsia" w:hAnsiTheme="majorEastAsia"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w:t>
            </w:r>
          </w:p>
        </w:tc>
      </w:tr>
      <w:tr w:rsidR="001C625A" w14:paraId="217B15B1"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5E7F8821"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14:paraId="04137E69" w14:textId="77777777" w:rsidR="001C625A" w:rsidRDefault="0097358B">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b/>
                <w:kern w:val="0"/>
                <w:sz w:val="24"/>
              </w:rPr>
              <w:t>增值税专用发票</w:t>
            </w:r>
          </w:p>
        </w:tc>
        <w:tc>
          <w:tcPr>
            <w:tcW w:w="6776" w:type="dxa"/>
            <w:tcBorders>
              <w:top w:val="single" w:sz="4" w:space="0" w:color="auto"/>
              <w:left w:val="single" w:sz="4" w:space="0" w:color="auto"/>
              <w:right w:val="single" w:sz="4" w:space="0" w:color="auto"/>
            </w:tcBorders>
            <w:vAlign w:val="center"/>
          </w:tcPr>
          <w:p w14:paraId="68DC6205" w14:textId="77777777" w:rsidR="001C625A" w:rsidRDefault="0097358B">
            <w:pPr>
              <w:widowControl/>
              <w:spacing w:line="520" w:lineRule="exact"/>
              <w:rPr>
                <w:rFonts w:asciiTheme="majorEastAsia" w:eastAsiaTheme="majorEastAsia" w:hAnsiTheme="majorEastAsia" w:cs="宋体"/>
                <w:kern w:val="0"/>
                <w:sz w:val="24"/>
                <w:u w:val="single"/>
              </w:rPr>
            </w:pPr>
            <w:r>
              <w:rPr>
                <w:rFonts w:ascii="宋体" w:hAnsi="宋体" w:cs="宋体" w:hint="eastAsia"/>
                <w:kern w:val="0"/>
                <w:sz w:val="24"/>
              </w:rPr>
              <w:t>税率：</w:t>
            </w:r>
            <w:r>
              <w:rPr>
                <w:rFonts w:ascii="宋体" w:hAnsi="宋体" w:cs="宋体" w:hint="eastAsia"/>
                <w:kern w:val="0"/>
                <w:sz w:val="24"/>
                <w:u w:val="single"/>
              </w:rPr>
              <w:t xml:space="preserve">    %；</w:t>
            </w:r>
          </w:p>
        </w:tc>
      </w:tr>
      <w:tr w:rsidR="001C625A" w14:paraId="02FB34CF" w14:textId="77777777">
        <w:trPr>
          <w:cantSplit/>
          <w:trHeight w:val="298"/>
          <w:jc w:val="center"/>
        </w:trPr>
        <w:tc>
          <w:tcPr>
            <w:tcW w:w="9758" w:type="dxa"/>
            <w:gridSpan w:val="3"/>
            <w:tcBorders>
              <w:top w:val="single" w:sz="4" w:space="0" w:color="auto"/>
              <w:left w:val="single" w:sz="4" w:space="0" w:color="auto"/>
              <w:right w:val="single" w:sz="4" w:space="0" w:color="auto"/>
            </w:tcBorders>
            <w:vAlign w:val="center"/>
          </w:tcPr>
          <w:p w14:paraId="36EFB9B6" w14:textId="25B848D4" w:rsidR="001C625A" w:rsidRDefault="0097358B">
            <w:pPr>
              <w:widowControl/>
              <w:spacing w:line="520" w:lineRule="exact"/>
              <w:rPr>
                <w:rFonts w:ascii="宋体" w:eastAsia="宋体" w:hAnsi="Calibri" w:cs="Times New Roman"/>
                <w:b/>
                <w:color w:val="000000"/>
                <w:sz w:val="24"/>
              </w:rPr>
            </w:pPr>
            <w:r>
              <w:rPr>
                <w:rFonts w:ascii="宋体" w:hint="eastAsia"/>
                <w:b/>
                <w:color w:val="000000"/>
                <w:sz w:val="24"/>
              </w:rPr>
              <w:t>注：1.含税</w:t>
            </w:r>
            <w:r>
              <w:rPr>
                <w:rFonts w:ascii="宋体" w:eastAsia="宋体" w:hAnsi="Calibri" w:cs="Times New Roman" w:hint="eastAsia"/>
                <w:b/>
                <w:color w:val="000000"/>
                <w:sz w:val="24"/>
              </w:rPr>
              <w:t>总报价不得高于本项目概算（人民币</w:t>
            </w:r>
            <w:r w:rsidR="007B4448">
              <w:rPr>
                <w:rFonts w:ascii="宋体" w:hint="eastAsia"/>
                <w:b/>
                <w:bCs/>
                <w:color w:val="000000"/>
                <w:sz w:val="24"/>
                <w:u w:val="single"/>
              </w:rPr>
              <w:t>69237</w:t>
            </w:r>
            <w:r>
              <w:rPr>
                <w:rFonts w:ascii="宋体" w:hint="eastAsia"/>
                <w:b/>
                <w:bCs/>
                <w:color w:val="000000"/>
                <w:sz w:val="24"/>
                <w:u w:val="single"/>
              </w:rPr>
              <w:t>.00</w:t>
            </w:r>
            <w:r>
              <w:rPr>
                <w:rFonts w:ascii="宋体" w:eastAsia="宋体" w:hAnsi="宋体" w:cs="宋体" w:hint="eastAsia"/>
                <w:b/>
                <w:kern w:val="0"/>
                <w:sz w:val="24"/>
              </w:rPr>
              <w:t>元</w:t>
            </w:r>
            <w:r>
              <w:rPr>
                <w:rFonts w:ascii="宋体" w:eastAsia="宋体" w:hAnsi="Calibri" w:cs="Times New Roman" w:hint="eastAsia"/>
                <w:b/>
                <w:color w:val="000000"/>
                <w:sz w:val="24"/>
              </w:rPr>
              <w:t>），否则视为响应无效。</w:t>
            </w:r>
          </w:p>
          <w:p w14:paraId="2E6B52AE" w14:textId="77777777" w:rsidR="001C625A" w:rsidRDefault="0097358B">
            <w:pPr>
              <w:widowControl/>
              <w:spacing w:line="520" w:lineRule="exact"/>
              <w:rPr>
                <w:rFonts w:asciiTheme="majorEastAsia" w:eastAsiaTheme="majorEastAsia" w:hAnsiTheme="majorEastAsia" w:cs="宋体"/>
                <w:b/>
                <w:kern w:val="0"/>
                <w:sz w:val="24"/>
              </w:rPr>
            </w:pPr>
            <w:r>
              <w:rPr>
                <w:rFonts w:ascii="宋体" w:eastAsia="宋体" w:hAnsi="Calibri" w:cs="Times New Roman" w:hint="eastAsia"/>
                <w:b/>
                <w:color w:val="000000"/>
                <w:sz w:val="24"/>
              </w:rPr>
              <w:t xml:space="preserve">   </w:t>
            </w:r>
          </w:p>
        </w:tc>
      </w:tr>
    </w:tbl>
    <w:p w14:paraId="7AE6C3CF" w14:textId="0C23A33F" w:rsidR="001C625A" w:rsidRDefault="0097358B">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报价人（盖章）：                          2025年  月  日</w:t>
      </w:r>
    </w:p>
    <w:p w14:paraId="144A22C8" w14:textId="77777777" w:rsidR="001C625A" w:rsidRDefault="001C625A">
      <w:pPr>
        <w:spacing w:line="440" w:lineRule="exact"/>
        <w:rPr>
          <w:rFonts w:asciiTheme="majorEastAsia" w:eastAsiaTheme="majorEastAsia" w:hAnsiTheme="majorEastAsia" w:cs="宋体"/>
          <w:sz w:val="24"/>
        </w:rPr>
      </w:pPr>
    </w:p>
    <w:p w14:paraId="71CAF674" w14:textId="77777777" w:rsidR="001C625A" w:rsidRDefault="0097358B">
      <w:pPr>
        <w:widowControl/>
        <w:spacing w:line="600" w:lineRule="exact"/>
        <w:rPr>
          <w:rFonts w:ascii="宋体" w:hAnsi="宋体" w:cs="宋体"/>
          <w:b/>
          <w:kern w:val="0"/>
          <w:sz w:val="24"/>
        </w:rPr>
      </w:pPr>
      <w:r>
        <w:rPr>
          <w:rFonts w:ascii="宋体" w:eastAsia="宋体" w:hAnsi="宋体" w:cs="宋体" w:hint="eastAsia"/>
          <w:b/>
          <w:kern w:val="0"/>
          <w:sz w:val="24"/>
        </w:rPr>
        <w:t>注：1.</w:t>
      </w:r>
      <w:r>
        <w:rPr>
          <w:rFonts w:hint="eastAsia"/>
        </w:rPr>
        <w:t xml:space="preserve"> </w:t>
      </w:r>
      <w:r>
        <w:rPr>
          <w:rFonts w:ascii="宋体" w:hAnsi="宋体" w:cs="宋体" w:hint="eastAsia"/>
          <w:b/>
          <w:kern w:val="0"/>
          <w:sz w:val="24"/>
        </w:rPr>
        <w:t>供应商所报“技术响应承诺”内事项须满足或优于本项目文件要求；</w:t>
      </w:r>
    </w:p>
    <w:p w14:paraId="62AFE3E3" w14:textId="77777777" w:rsidR="001C625A" w:rsidRDefault="0097358B">
      <w:pPr>
        <w:widowControl/>
        <w:spacing w:line="600" w:lineRule="exact"/>
        <w:ind w:firstLineChars="200" w:firstLine="482"/>
        <w:rPr>
          <w:rFonts w:asciiTheme="majorEastAsia" w:eastAsiaTheme="majorEastAsia" w:hAnsiTheme="majorEastAsia" w:cs="宋体"/>
          <w:sz w:val="24"/>
        </w:rPr>
      </w:pPr>
      <w:r>
        <w:rPr>
          <w:rFonts w:ascii="宋体" w:hAnsi="宋体" w:cs="宋体" w:hint="eastAsia"/>
          <w:b/>
          <w:kern w:val="0"/>
          <w:sz w:val="24"/>
        </w:rPr>
        <w:t>2.本表内容根据谈判文件要求包括完成本项目服务内容和要求的所有费用。</w:t>
      </w:r>
    </w:p>
    <w:p w14:paraId="5D9533E3" w14:textId="77777777" w:rsidR="001C625A" w:rsidRDefault="001C625A">
      <w:pPr>
        <w:spacing w:line="360" w:lineRule="auto"/>
        <w:rPr>
          <w:rFonts w:asciiTheme="majorEastAsia" w:eastAsiaTheme="majorEastAsia" w:hAnsiTheme="majorEastAsia" w:cs="宋体"/>
          <w:sz w:val="24"/>
        </w:rPr>
      </w:pPr>
    </w:p>
    <w:p w14:paraId="7915CA29" w14:textId="77777777" w:rsidR="001C625A" w:rsidRDefault="001C625A">
      <w:pPr>
        <w:spacing w:line="360" w:lineRule="auto"/>
        <w:jc w:val="center"/>
        <w:rPr>
          <w:rFonts w:asciiTheme="minorEastAsia" w:hAnsiTheme="minorEastAsia" w:cs="宋体"/>
          <w:b/>
          <w:kern w:val="0"/>
          <w:sz w:val="24"/>
        </w:rPr>
      </w:pPr>
    </w:p>
    <w:p w14:paraId="34A68090" w14:textId="77777777" w:rsidR="001C625A" w:rsidRDefault="0097358B">
      <w:pPr>
        <w:widowControl/>
        <w:jc w:val="left"/>
        <w:rPr>
          <w:rFonts w:asciiTheme="minorEastAsia" w:hAnsiTheme="minorEastAsia" w:cs="宋体"/>
          <w:b/>
          <w:kern w:val="0"/>
          <w:sz w:val="24"/>
        </w:rPr>
      </w:pPr>
      <w:r>
        <w:rPr>
          <w:rFonts w:asciiTheme="minorEastAsia" w:hAnsiTheme="minorEastAsia" w:cs="宋体"/>
          <w:b/>
          <w:kern w:val="0"/>
          <w:sz w:val="24"/>
        </w:rPr>
        <w:br w:type="page"/>
      </w:r>
    </w:p>
    <w:p w14:paraId="4EE9AD8E" w14:textId="77777777" w:rsidR="001C625A" w:rsidRPr="00D76555" w:rsidRDefault="0097358B">
      <w:pPr>
        <w:spacing w:line="360" w:lineRule="auto"/>
        <w:jc w:val="center"/>
        <w:rPr>
          <w:rFonts w:asciiTheme="majorEastAsia" w:eastAsiaTheme="majorEastAsia" w:hAnsiTheme="majorEastAsia" w:cs="宋体"/>
          <w:b/>
          <w:sz w:val="24"/>
        </w:rPr>
      </w:pPr>
      <w:bookmarkStart w:id="25" w:name="OLE_LINK29"/>
      <w:bookmarkStart w:id="26" w:name="OLE_LINK71"/>
      <w:bookmarkStart w:id="27" w:name="OLE_LINK70"/>
      <w:bookmarkStart w:id="28" w:name="OLE_LINK28"/>
      <w:r w:rsidRPr="00D76555">
        <w:rPr>
          <w:rFonts w:asciiTheme="minorEastAsia" w:hAnsiTheme="minorEastAsia" w:cs="宋体" w:hint="eastAsia"/>
          <w:b/>
          <w:kern w:val="0"/>
          <w:sz w:val="24"/>
        </w:rPr>
        <w:lastRenderedPageBreak/>
        <w:t>格式7</w:t>
      </w:r>
      <w:r w:rsidRPr="00D76555">
        <w:rPr>
          <w:rFonts w:asciiTheme="majorEastAsia" w:eastAsiaTheme="majorEastAsia" w:hAnsiTheme="majorEastAsia" w:cs="宋体" w:hint="eastAsia"/>
          <w:b/>
          <w:sz w:val="24"/>
        </w:rPr>
        <w:t>分项报价表</w:t>
      </w:r>
    </w:p>
    <w:p w14:paraId="4038703F" w14:textId="32DE6C46" w:rsidR="001C625A" w:rsidRPr="00D76555" w:rsidRDefault="00D76555" w:rsidP="005C25F0">
      <w:pPr>
        <w:spacing w:line="360" w:lineRule="auto"/>
        <w:rPr>
          <w:rFonts w:asciiTheme="majorEastAsia" w:eastAsiaTheme="majorEastAsia" w:hAnsiTheme="majorEastAsia" w:cs="宋体"/>
          <w:b/>
          <w:sz w:val="24"/>
        </w:rPr>
      </w:pPr>
      <w:r w:rsidRPr="00D76555">
        <w:rPr>
          <w:rFonts w:ascii="宋体" w:eastAsia="宋体" w:hAnsi="宋体" w:cs="宋体" w:hint="eastAsia"/>
          <w:b/>
          <w:bCs/>
          <w:color w:val="000000"/>
          <w:kern w:val="0"/>
          <w:sz w:val="28"/>
          <w:szCs w:val="28"/>
        </w:rPr>
        <w:t>百大</w:t>
      </w:r>
      <w:proofErr w:type="gramStart"/>
      <w:r w:rsidRPr="00D76555">
        <w:rPr>
          <w:rFonts w:ascii="宋体" w:eastAsia="宋体" w:hAnsi="宋体" w:cs="宋体" w:hint="eastAsia"/>
          <w:b/>
          <w:bCs/>
          <w:color w:val="000000"/>
          <w:kern w:val="0"/>
          <w:sz w:val="28"/>
          <w:szCs w:val="28"/>
        </w:rPr>
        <w:t>合家福台客</w:t>
      </w:r>
      <w:proofErr w:type="gramEnd"/>
      <w:r w:rsidRPr="00D76555">
        <w:rPr>
          <w:rFonts w:ascii="宋体" w:eastAsia="宋体" w:hAnsi="宋体" w:cs="宋体" w:hint="eastAsia"/>
          <w:b/>
          <w:bCs/>
          <w:color w:val="000000"/>
          <w:kern w:val="0"/>
          <w:sz w:val="28"/>
          <w:szCs w:val="28"/>
        </w:rPr>
        <w:t>隆公司2025-2027年</w:t>
      </w:r>
      <w:proofErr w:type="gramStart"/>
      <w:r w:rsidRPr="00D76555">
        <w:rPr>
          <w:rFonts w:ascii="宋体" w:eastAsia="宋体" w:hAnsi="宋体" w:cs="宋体" w:hint="eastAsia"/>
          <w:b/>
          <w:bCs/>
          <w:color w:val="000000"/>
          <w:kern w:val="0"/>
          <w:sz w:val="28"/>
          <w:szCs w:val="28"/>
        </w:rPr>
        <w:t>两</w:t>
      </w:r>
      <w:proofErr w:type="gramEnd"/>
      <w:r w:rsidRPr="00D76555">
        <w:rPr>
          <w:rFonts w:ascii="宋体" w:eastAsia="宋体" w:hAnsi="宋体" w:cs="宋体" w:hint="eastAsia"/>
          <w:b/>
          <w:bCs/>
          <w:color w:val="000000"/>
          <w:kern w:val="0"/>
          <w:sz w:val="28"/>
          <w:szCs w:val="28"/>
        </w:rPr>
        <w:t>年度消防器材采购</w:t>
      </w:r>
      <w:r w:rsidR="0097358B" w:rsidRPr="00D76555">
        <w:rPr>
          <w:rFonts w:ascii="宋体" w:eastAsia="宋体" w:hAnsi="宋体" w:cs="宋体" w:hint="eastAsia"/>
          <w:b/>
          <w:bCs/>
          <w:color w:val="000000"/>
          <w:kern w:val="0"/>
          <w:sz w:val="28"/>
          <w:szCs w:val="28"/>
        </w:rPr>
        <w:t>报价单</w:t>
      </w:r>
    </w:p>
    <w:tbl>
      <w:tblPr>
        <w:tblW w:w="8520" w:type="dxa"/>
        <w:tblInd w:w="113" w:type="dxa"/>
        <w:tblLook w:val="04A0" w:firstRow="1" w:lastRow="0" w:firstColumn="1" w:lastColumn="0" w:noHBand="0" w:noVBand="1"/>
      </w:tblPr>
      <w:tblGrid>
        <w:gridCol w:w="460"/>
        <w:gridCol w:w="2260"/>
        <w:gridCol w:w="1900"/>
        <w:gridCol w:w="800"/>
        <w:gridCol w:w="760"/>
        <w:gridCol w:w="720"/>
        <w:gridCol w:w="780"/>
        <w:gridCol w:w="840"/>
      </w:tblGrid>
      <w:tr w:rsidR="005C25F0" w:rsidRPr="005C25F0" w14:paraId="5232A908" w14:textId="77777777" w:rsidTr="005C25F0">
        <w:trPr>
          <w:trHeight w:val="499"/>
        </w:trPr>
        <w:tc>
          <w:tcPr>
            <w:tcW w:w="460" w:type="dxa"/>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25"/>
          <w:bookmarkEnd w:id="26"/>
          <w:bookmarkEnd w:id="27"/>
          <w:bookmarkEnd w:id="28"/>
          <w:p w14:paraId="17CAE1A1"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序号</w:t>
            </w:r>
          </w:p>
        </w:tc>
        <w:tc>
          <w:tcPr>
            <w:tcW w:w="2260" w:type="dxa"/>
            <w:tcBorders>
              <w:top w:val="single" w:sz="4" w:space="0" w:color="auto"/>
              <w:left w:val="nil"/>
              <w:bottom w:val="single" w:sz="4" w:space="0" w:color="auto"/>
              <w:right w:val="single" w:sz="4" w:space="0" w:color="auto"/>
            </w:tcBorders>
            <w:shd w:val="clear" w:color="000000" w:fill="FFFFFF"/>
            <w:vAlign w:val="center"/>
            <w:hideMark/>
          </w:tcPr>
          <w:p w14:paraId="5D3EA545"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器材名称</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14:paraId="4757225B" w14:textId="77777777" w:rsidR="005C25F0" w:rsidRPr="005C25F0" w:rsidRDefault="005C25F0" w:rsidP="005C25F0">
            <w:pPr>
              <w:widowControl/>
              <w:jc w:val="center"/>
              <w:rPr>
                <w:rFonts w:ascii="宋体" w:eastAsia="宋体" w:hAnsi="宋体" w:cs="宋体"/>
                <w:color w:val="000000"/>
                <w:kern w:val="0"/>
                <w:sz w:val="22"/>
                <w:szCs w:val="22"/>
              </w:rPr>
            </w:pPr>
            <w:r w:rsidRPr="005C25F0">
              <w:rPr>
                <w:rFonts w:ascii="宋体" w:eastAsia="宋体" w:hAnsi="宋体" w:cs="宋体" w:hint="eastAsia"/>
                <w:color w:val="000000"/>
                <w:kern w:val="0"/>
                <w:sz w:val="22"/>
                <w:szCs w:val="22"/>
              </w:rPr>
              <w:t>规格/型号</w:t>
            </w:r>
          </w:p>
        </w:tc>
        <w:tc>
          <w:tcPr>
            <w:tcW w:w="800" w:type="dxa"/>
            <w:tcBorders>
              <w:top w:val="single" w:sz="4" w:space="0" w:color="auto"/>
              <w:left w:val="nil"/>
              <w:bottom w:val="single" w:sz="4" w:space="0" w:color="auto"/>
              <w:right w:val="single" w:sz="4" w:space="0" w:color="auto"/>
            </w:tcBorders>
            <w:shd w:val="clear" w:color="000000" w:fill="FFFFFF"/>
            <w:vAlign w:val="center"/>
            <w:hideMark/>
          </w:tcPr>
          <w:p w14:paraId="74CDD22D"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数量</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14:paraId="1704EF60"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单位</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3360066D"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含税</w:t>
            </w:r>
            <w:r w:rsidRPr="005C25F0">
              <w:rPr>
                <w:rFonts w:ascii="宋体" w:eastAsia="宋体" w:hAnsi="宋体" w:cs="宋体" w:hint="eastAsia"/>
                <w:color w:val="000000"/>
                <w:kern w:val="0"/>
                <w:sz w:val="20"/>
                <w:szCs w:val="20"/>
              </w:rPr>
              <w:br/>
              <w:t>单价</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14:paraId="05E34131"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含税</w:t>
            </w:r>
            <w:r w:rsidRPr="005C25F0">
              <w:rPr>
                <w:rFonts w:ascii="宋体" w:eastAsia="宋体" w:hAnsi="宋体" w:cs="宋体" w:hint="eastAsia"/>
                <w:color w:val="000000"/>
                <w:kern w:val="0"/>
                <w:sz w:val="20"/>
                <w:szCs w:val="20"/>
              </w:rPr>
              <w:br/>
              <w:t>小计</w:t>
            </w:r>
          </w:p>
        </w:tc>
        <w:tc>
          <w:tcPr>
            <w:tcW w:w="840" w:type="dxa"/>
            <w:tcBorders>
              <w:top w:val="single" w:sz="4" w:space="0" w:color="auto"/>
              <w:left w:val="nil"/>
              <w:bottom w:val="single" w:sz="4" w:space="0" w:color="auto"/>
              <w:right w:val="single" w:sz="4" w:space="0" w:color="000000"/>
            </w:tcBorders>
            <w:shd w:val="clear" w:color="000000" w:fill="FFFFFF"/>
            <w:vAlign w:val="center"/>
            <w:hideMark/>
          </w:tcPr>
          <w:p w14:paraId="7A48B41D"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品牌</w:t>
            </w:r>
          </w:p>
        </w:tc>
      </w:tr>
      <w:tr w:rsidR="005C25F0" w:rsidRPr="005C25F0" w14:paraId="4F2E243D" w14:textId="77777777" w:rsidTr="005C25F0">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C8B7257"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1</w:t>
            </w:r>
          </w:p>
        </w:tc>
        <w:tc>
          <w:tcPr>
            <w:tcW w:w="2260" w:type="dxa"/>
            <w:tcBorders>
              <w:top w:val="nil"/>
              <w:left w:val="nil"/>
              <w:bottom w:val="single" w:sz="4" w:space="0" w:color="auto"/>
              <w:right w:val="single" w:sz="4" w:space="0" w:color="auto"/>
            </w:tcBorders>
            <w:shd w:val="clear" w:color="auto" w:fill="auto"/>
            <w:vAlign w:val="center"/>
            <w:hideMark/>
          </w:tcPr>
          <w:p w14:paraId="0CAE7D07"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手提式灭火器</w:t>
            </w:r>
          </w:p>
        </w:tc>
        <w:tc>
          <w:tcPr>
            <w:tcW w:w="1900" w:type="dxa"/>
            <w:tcBorders>
              <w:top w:val="nil"/>
              <w:left w:val="nil"/>
              <w:bottom w:val="single" w:sz="4" w:space="0" w:color="auto"/>
              <w:right w:val="single" w:sz="4" w:space="0" w:color="auto"/>
            </w:tcBorders>
            <w:shd w:val="clear" w:color="auto" w:fill="auto"/>
            <w:vAlign w:val="center"/>
            <w:hideMark/>
          </w:tcPr>
          <w:p w14:paraId="1CFF2E1E" w14:textId="77777777" w:rsidR="005C25F0" w:rsidRPr="005C25F0" w:rsidRDefault="005C25F0" w:rsidP="005C25F0">
            <w:pPr>
              <w:widowControl/>
              <w:jc w:val="left"/>
              <w:rPr>
                <w:rFonts w:ascii="宋体" w:eastAsia="宋体" w:hAnsi="宋体" w:cs="宋体"/>
                <w:color w:val="000000"/>
                <w:kern w:val="0"/>
                <w:sz w:val="18"/>
                <w:szCs w:val="18"/>
              </w:rPr>
            </w:pPr>
            <w:r w:rsidRPr="005C25F0">
              <w:rPr>
                <w:rFonts w:ascii="宋体" w:eastAsia="宋体" w:hAnsi="宋体" w:cs="宋体" w:hint="eastAsia"/>
                <w:color w:val="000000"/>
                <w:kern w:val="0"/>
                <w:sz w:val="18"/>
                <w:szCs w:val="18"/>
              </w:rPr>
              <w:t>MFZ/ABC4A型干粉</w:t>
            </w:r>
          </w:p>
        </w:tc>
        <w:tc>
          <w:tcPr>
            <w:tcW w:w="800" w:type="dxa"/>
            <w:tcBorders>
              <w:top w:val="nil"/>
              <w:left w:val="nil"/>
              <w:bottom w:val="single" w:sz="4" w:space="0" w:color="auto"/>
              <w:right w:val="single" w:sz="4" w:space="0" w:color="auto"/>
            </w:tcBorders>
            <w:shd w:val="clear" w:color="auto" w:fill="auto"/>
            <w:vAlign w:val="center"/>
            <w:hideMark/>
          </w:tcPr>
          <w:p w14:paraId="0498EDB3"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150</w:t>
            </w:r>
          </w:p>
        </w:tc>
        <w:tc>
          <w:tcPr>
            <w:tcW w:w="760" w:type="dxa"/>
            <w:tcBorders>
              <w:top w:val="nil"/>
              <w:left w:val="nil"/>
              <w:bottom w:val="single" w:sz="4" w:space="0" w:color="auto"/>
              <w:right w:val="single" w:sz="4" w:space="0" w:color="auto"/>
            </w:tcBorders>
            <w:shd w:val="clear" w:color="auto" w:fill="auto"/>
            <w:vAlign w:val="center"/>
            <w:hideMark/>
          </w:tcPr>
          <w:p w14:paraId="79E3935D"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瓶</w:t>
            </w:r>
          </w:p>
        </w:tc>
        <w:tc>
          <w:tcPr>
            <w:tcW w:w="720" w:type="dxa"/>
            <w:tcBorders>
              <w:top w:val="nil"/>
              <w:left w:val="nil"/>
              <w:bottom w:val="single" w:sz="4" w:space="0" w:color="auto"/>
              <w:right w:val="single" w:sz="4" w:space="0" w:color="auto"/>
            </w:tcBorders>
            <w:shd w:val="clear" w:color="auto" w:fill="auto"/>
            <w:vAlign w:val="center"/>
            <w:hideMark/>
          </w:tcPr>
          <w:p w14:paraId="2A993E7D"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780" w:type="dxa"/>
            <w:tcBorders>
              <w:top w:val="nil"/>
              <w:left w:val="nil"/>
              <w:bottom w:val="single" w:sz="4" w:space="0" w:color="auto"/>
              <w:right w:val="single" w:sz="4" w:space="0" w:color="auto"/>
            </w:tcBorders>
            <w:shd w:val="clear" w:color="auto" w:fill="auto"/>
            <w:vAlign w:val="center"/>
            <w:hideMark/>
          </w:tcPr>
          <w:p w14:paraId="53FF03DF"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840" w:type="dxa"/>
            <w:tcBorders>
              <w:top w:val="nil"/>
              <w:left w:val="nil"/>
              <w:bottom w:val="single" w:sz="4" w:space="0" w:color="auto"/>
              <w:right w:val="single" w:sz="4" w:space="0" w:color="000000"/>
            </w:tcBorders>
            <w:shd w:val="clear" w:color="auto" w:fill="auto"/>
            <w:vAlign w:val="center"/>
            <w:hideMark/>
          </w:tcPr>
          <w:p w14:paraId="79446045"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r>
      <w:tr w:rsidR="005C25F0" w:rsidRPr="005C25F0" w14:paraId="0AC0FD27" w14:textId="77777777" w:rsidTr="005C25F0">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83104AA"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2</w:t>
            </w:r>
          </w:p>
        </w:tc>
        <w:tc>
          <w:tcPr>
            <w:tcW w:w="2260" w:type="dxa"/>
            <w:tcBorders>
              <w:top w:val="nil"/>
              <w:left w:val="nil"/>
              <w:bottom w:val="single" w:sz="4" w:space="0" w:color="auto"/>
              <w:right w:val="single" w:sz="4" w:space="0" w:color="auto"/>
            </w:tcBorders>
            <w:shd w:val="clear" w:color="auto" w:fill="auto"/>
            <w:vAlign w:val="center"/>
            <w:hideMark/>
          </w:tcPr>
          <w:p w14:paraId="4B8CB2B1"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手提式灭火器</w:t>
            </w:r>
          </w:p>
        </w:tc>
        <w:tc>
          <w:tcPr>
            <w:tcW w:w="1900" w:type="dxa"/>
            <w:tcBorders>
              <w:top w:val="nil"/>
              <w:left w:val="nil"/>
              <w:bottom w:val="single" w:sz="4" w:space="0" w:color="auto"/>
              <w:right w:val="single" w:sz="4" w:space="0" w:color="auto"/>
            </w:tcBorders>
            <w:shd w:val="clear" w:color="auto" w:fill="auto"/>
            <w:vAlign w:val="center"/>
            <w:hideMark/>
          </w:tcPr>
          <w:p w14:paraId="6FB00E55" w14:textId="77777777" w:rsidR="005C25F0" w:rsidRPr="005C25F0" w:rsidRDefault="005C25F0" w:rsidP="005C25F0">
            <w:pPr>
              <w:widowControl/>
              <w:jc w:val="left"/>
              <w:rPr>
                <w:rFonts w:ascii="宋体" w:eastAsia="宋体" w:hAnsi="宋体" w:cs="宋体"/>
                <w:color w:val="000000"/>
                <w:kern w:val="0"/>
                <w:sz w:val="18"/>
                <w:szCs w:val="18"/>
              </w:rPr>
            </w:pPr>
            <w:r w:rsidRPr="005C25F0">
              <w:rPr>
                <w:rFonts w:ascii="宋体" w:eastAsia="宋体" w:hAnsi="宋体" w:cs="宋体" w:hint="eastAsia"/>
                <w:color w:val="000000"/>
                <w:kern w:val="0"/>
                <w:sz w:val="18"/>
                <w:szCs w:val="18"/>
              </w:rPr>
              <w:t>MFZ/ABC5A型干粉</w:t>
            </w:r>
          </w:p>
        </w:tc>
        <w:tc>
          <w:tcPr>
            <w:tcW w:w="800" w:type="dxa"/>
            <w:tcBorders>
              <w:top w:val="nil"/>
              <w:left w:val="nil"/>
              <w:bottom w:val="single" w:sz="4" w:space="0" w:color="auto"/>
              <w:right w:val="single" w:sz="4" w:space="0" w:color="auto"/>
            </w:tcBorders>
            <w:shd w:val="clear" w:color="auto" w:fill="auto"/>
            <w:vAlign w:val="center"/>
            <w:hideMark/>
          </w:tcPr>
          <w:p w14:paraId="5022D182"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150</w:t>
            </w:r>
          </w:p>
        </w:tc>
        <w:tc>
          <w:tcPr>
            <w:tcW w:w="760" w:type="dxa"/>
            <w:tcBorders>
              <w:top w:val="nil"/>
              <w:left w:val="nil"/>
              <w:bottom w:val="single" w:sz="4" w:space="0" w:color="auto"/>
              <w:right w:val="single" w:sz="4" w:space="0" w:color="auto"/>
            </w:tcBorders>
            <w:shd w:val="clear" w:color="auto" w:fill="auto"/>
            <w:vAlign w:val="center"/>
            <w:hideMark/>
          </w:tcPr>
          <w:p w14:paraId="62CC412A"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瓶</w:t>
            </w:r>
          </w:p>
        </w:tc>
        <w:tc>
          <w:tcPr>
            <w:tcW w:w="720" w:type="dxa"/>
            <w:tcBorders>
              <w:top w:val="nil"/>
              <w:left w:val="nil"/>
              <w:bottom w:val="single" w:sz="4" w:space="0" w:color="auto"/>
              <w:right w:val="single" w:sz="4" w:space="0" w:color="auto"/>
            </w:tcBorders>
            <w:shd w:val="clear" w:color="auto" w:fill="auto"/>
            <w:vAlign w:val="center"/>
            <w:hideMark/>
          </w:tcPr>
          <w:p w14:paraId="50ECD966"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780" w:type="dxa"/>
            <w:tcBorders>
              <w:top w:val="nil"/>
              <w:left w:val="nil"/>
              <w:bottom w:val="single" w:sz="4" w:space="0" w:color="auto"/>
              <w:right w:val="single" w:sz="4" w:space="0" w:color="auto"/>
            </w:tcBorders>
            <w:shd w:val="clear" w:color="auto" w:fill="auto"/>
            <w:vAlign w:val="center"/>
            <w:hideMark/>
          </w:tcPr>
          <w:p w14:paraId="295D0289"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840" w:type="dxa"/>
            <w:tcBorders>
              <w:top w:val="nil"/>
              <w:left w:val="nil"/>
              <w:bottom w:val="single" w:sz="4" w:space="0" w:color="auto"/>
              <w:right w:val="single" w:sz="4" w:space="0" w:color="000000"/>
            </w:tcBorders>
            <w:shd w:val="clear" w:color="auto" w:fill="auto"/>
            <w:vAlign w:val="center"/>
            <w:hideMark/>
          </w:tcPr>
          <w:p w14:paraId="70370B7F"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r>
      <w:tr w:rsidR="005C25F0" w:rsidRPr="005C25F0" w14:paraId="474FD74D" w14:textId="77777777" w:rsidTr="005C25F0">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8BC77F1"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3</w:t>
            </w:r>
          </w:p>
        </w:tc>
        <w:tc>
          <w:tcPr>
            <w:tcW w:w="2260" w:type="dxa"/>
            <w:tcBorders>
              <w:top w:val="nil"/>
              <w:left w:val="nil"/>
              <w:bottom w:val="single" w:sz="4" w:space="0" w:color="auto"/>
              <w:right w:val="single" w:sz="4" w:space="0" w:color="auto"/>
            </w:tcBorders>
            <w:shd w:val="clear" w:color="auto" w:fill="auto"/>
            <w:vAlign w:val="center"/>
            <w:hideMark/>
          </w:tcPr>
          <w:p w14:paraId="615229EC"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灭火器维修</w:t>
            </w:r>
          </w:p>
        </w:tc>
        <w:tc>
          <w:tcPr>
            <w:tcW w:w="1900" w:type="dxa"/>
            <w:tcBorders>
              <w:top w:val="nil"/>
              <w:left w:val="nil"/>
              <w:bottom w:val="single" w:sz="4" w:space="0" w:color="auto"/>
              <w:right w:val="single" w:sz="4" w:space="0" w:color="auto"/>
            </w:tcBorders>
            <w:shd w:val="clear" w:color="auto" w:fill="auto"/>
            <w:vAlign w:val="center"/>
            <w:hideMark/>
          </w:tcPr>
          <w:p w14:paraId="281F269E" w14:textId="77777777" w:rsidR="005C25F0" w:rsidRPr="005C25F0" w:rsidRDefault="005C25F0" w:rsidP="005C25F0">
            <w:pPr>
              <w:widowControl/>
              <w:jc w:val="left"/>
              <w:rPr>
                <w:rFonts w:ascii="宋体" w:eastAsia="宋体" w:hAnsi="宋体" w:cs="宋体"/>
                <w:color w:val="000000"/>
                <w:kern w:val="0"/>
                <w:sz w:val="18"/>
                <w:szCs w:val="18"/>
              </w:rPr>
            </w:pPr>
            <w:r w:rsidRPr="005C25F0">
              <w:rPr>
                <w:rFonts w:ascii="宋体" w:eastAsia="宋体" w:hAnsi="宋体" w:cs="宋体" w:hint="eastAsia"/>
                <w:color w:val="000000"/>
                <w:kern w:val="0"/>
                <w:sz w:val="18"/>
                <w:szCs w:val="18"/>
              </w:rPr>
              <w:t>MFZ/ABC4A型干粉</w:t>
            </w:r>
          </w:p>
        </w:tc>
        <w:tc>
          <w:tcPr>
            <w:tcW w:w="800" w:type="dxa"/>
            <w:tcBorders>
              <w:top w:val="nil"/>
              <w:left w:val="nil"/>
              <w:bottom w:val="single" w:sz="4" w:space="0" w:color="auto"/>
              <w:right w:val="single" w:sz="4" w:space="0" w:color="auto"/>
            </w:tcBorders>
            <w:shd w:val="clear" w:color="auto" w:fill="auto"/>
            <w:vAlign w:val="center"/>
            <w:hideMark/>
          </w:tcPr>
          <w:p w14:paraId="4E1933BE"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400</w:t>
            </w:r>
          </w:p>
        </w:tc>
        <w:tc>
          <w:tcPr>
            <w:tcW w:w="760" w:type="dxa"/>
            <w:tcBorders>
              <w:top w:val="nil"/>
              <w:left w:val="nil"/>
              <w:bottom w:val="single" w:sz="4" w:space="0" w:color="auto"/>
              <w:right w:val="single" w:sz="4" w:space="0" w:color="auto"/>
            </w:tcBorders>
            <w:shd w:val="clear" w:color="auto" w:fill="auto"/>
            <w:vAlign w:val="center"/>
            <w:hideMark/>
          </w:tcPr>
          <w:p w14:paraId="37E2F0A4"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瓶</w:t>
            </w:r>
          </w:p>
        </w:tc>
        <w:tc>
          <w:tcPr>
            <w:tcW w:w="720" w:type="dxa"/>
            <w:tcBorders>
              <w:top w:val="nil"/>
              <w:left w:val="nil"/>
              <w:bottom w:val="single" w:sz="4" w:space="0" w:color="auto"/>
              <w:right w:val="single" w:sz="4" w:space="0" w:color="auto"/>
            </w:tcBorders>
            <w:shd w:val="clear" w:color="auto" w:fill="auto"/>
            <w:vAlign w:val="center"/>
            <w:hideMark/>
          </w:tcPr>
          <w:p w14:paraId="18369DA5"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780" w:type="dxa"/>
            <w:tcBorders>
              <w:top w:val="nil"/>
              <w:left w:val="nil"/>
              <w:bottom w:val="single" w:sz="4" w:space="0" w:color="auto"/>
              <w:right w:val="single" w:sz="4" w:space="0" w:color="auto"/>
            </w:tcBorders>
            <w:shd w:val="clear" w:color="auto" w:fill="auto"/>
            <w:vAlign w:val="center"/>
            <w:hideMark/>
          </w:tcPr>
          <w:p w14:paraId="024A8329"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840" w:type="dxa"/>
            <w:tcBorders>
              <w:top w:val="nil"/>
              <w:left w:val="nil"/>
              <w:bottom w:val="single" w:sz="4" w:space="0" w:color="auto"/>
              <w:right w:val="single" w:sz="4" w:space="0" w:color="000000"/>
            </w:tcBorders>
            <w:shd w:val="clear" w:color="auto" w:fill="auto"/>
            <w:vAlign w:val="center"/>
            <w:hideMark/>
          </w:tcPr>
          <w:p w14:paraId="7F96628E"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r>
      <w:tr w:rsidR="005C25F0" w:rsidRPr="005C25F0" w14:paraId="0E9145B0" w14:textId="77777777" w:rsidTr="005C25F0">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D037D29"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4</w:t>
            </w:r>
          </w:p>
        </w:tc>
        <w:tc>
          <w:tcPr>
            <w:tcW w:w="2260" w:type="dxa"/>
            <w:tcBorders>
              <w:top w:val="nil"/>
              <w:left w:val="nil"/>
              <w:bottom w:val="single" w:sz="4" w:space="0" w:color="auto"/>
              <w:right w:val="single" w:sz="4" w:space="0" w:color="auto"/>
            </w:tcBorders>
            <w:shd w:val="clear" w:color="auto" w:fill="auto"/>
            <w:vAlign w:val="center"/>
            <w:hideMark/>
          </w:tcPr>
          <w:p w14:paraId="69E58614"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消防水带</w:t>
            </w:r>
          </w:p>
        </w:tc>
        <w:tc>
          <w:tcPr>
            <w:tcW w:w="1900" w:type="dxa"/>
            <w:tcBorders>
              <w:top w:val="nil"/>
              <w:left w:val="nil"/>
              <w:bottom w:val="single" w:sz="4" w:space="0" w:color="auto"/>
              <w:right w:val="single" w:sz="4" w:space="0" w:color="auto"/>
            </w:tcBorders>
            <w:shd w:val="clear" w:color="auto" w:fill="auto"/>
            <w:vAlign w:val="center"/>
            <w:hideMark/>
          </w:tcPr>
          <w:p w14:paraId="25559498" w14:textId="77777777" w:rsidR="005C25F0" w:rsidRPr="005C25F0" w:rsidRDefault="005C25F0" w:rsidP="005C25F0">
            <w:pPr>
              <w:widowControl/>
              <w:jc w:val="left"/>
              <w:rPr>
                <w:rFonts w:ascii="宋体" w:eastAsia="宋体" w:hAnsi="宋体" w:cs="宋体"/>
                <w:color w:val="000000"/>
                <w:kern w:val="0"/>
                <w:sz w:val="18"/>
                <w:szCs w:val="18"/>
              </w:rPr>
            </w:pPr>
            <w:r w:rsidRPr="005C25F0">
              <w:rPr>
                <w:rFonts w:ascii="宋体" w:eastAsia="宋体" w:hAnsi="宋体" w:cs="宋体" w:hint="eastAsia"/>
                <w:color w:val="000000"/>
                <w:kern w:val="0"/>
                <w:sz w:val="18"/>
                <w:szCs w:val="18"/>
              </w:rPr>
              <w:t>10-65-20有内村</w:t>
            </w:r>
            <w:proofErr w:type="gramStart"/>
            <w:r w:rsidRPr="005C25F0">
              <w:rPr>
                <w:rFonts w:ascii="宋体" w:eastAsia="宋体" w:hAnsi="宋体" w:cs="宋体" w:hint="eastAsia"/>
                <w:color w:val="000000"/>
                <w:kern w:val="0"/>
                <w:sz w:val="18"/>
                <w:szCs w:val="18"/>
              </w:rPr>
              <w:t>涤</w:t>
            </w:r>
            <w:proofErr w:type="gramEnd"/>
            <w:r w:rsidRPr="005C25F0">
              <w:rPr>
                <w:rFonts w:ascii="宋体" w:eastAsia="宋体" w:hAnsi="宋体" w:cs="宋体" w:hint="eastAsia"/>
                <w:color w:val="000000"/>
                <w:kern w:val="0"/>
                <w:sz w:val="18"/>
                <w:szCs w:val="18"/>
              </w:rPr>
              <w:t>丝</w:t>
            </w:r>
          </w:p>
        </w:tc>
        <w:tc>
          <w:tcPr>
            <w:tcW w:w="800" w:type="dxa"/>
            <w:tcBorders>
              <w:top w:val="nil"/>
              <w:left w:val="nil"/>
              <w:bottom w:val="single" w:sz="4" w:space="0" w:color="auto"/>
              <w:right w:val="single" w:sz="4" w:space="0" w:color="auto"/>
            </w:tcBorders>
            <w:shd w:val="clear" w:color="auto" w:fill="auto"/>
            <w:vAlign w:val="center"/>
            <w:hideMark/>
          </w:tcPr>
          <w:p w14:paraId="5F325133"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14:paraId="28620465"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卷</w:t>
            </w:r>
          </w:p>
        </w:tc>
        <w:tc>
          <w:tcPr>
            <w:tcW w:w="720" w:type="dxa"/>
            <w:tcBorders>
              <w:top w:val="nil"/>
              <w:left w:val="nil"/>
              <w:bottom w:val="single" w:sz="4" w:space="0" w:color="auto"/>
              <w:right w:val="single" w:sz="4" w:space="0" w:color="auto"/>
            </w:tcBorders>
            <w:shd w:val="clear" w:color="auto" w:fill="auto"/>
            <w:vAlign w:val="center"/>
            <w:hideMark/>
          </w:tcPr>
          <w:p w14:paraId="534F5BA0"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780" w:type="dxa"/>
            <w:tcBorders>
              <w:top w:val="nil"/>
              <w:left w:val="nil"/>
              <w:bottom w:val="single" w:sz="4" w:space="0" w:color="auto"/>
              <w:right w:val="single" w:sz="4" w:space="0" w:color="auto"/>
            </w:tcBorders>
            <w:shd w:val="clear" w:color="auto" w:fill="auto"/>
            <w:vAlign w:val="center"/>
            <w:hideMark/>
          </w:tcPr>
          <w:p w14:paraId="267AE729"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840" w:type="dxa"/>
            <w:tcBorders>
              <w:top w:val="nil"/>
              <w:left w:val="nil"/>
              <w:bottom w:val="single" w:sz="4" w:space="0" w:color="auto"/>
              <w:right w:val="single" w:sz="4" w:space="0" w:color="000000"/>
            </w:tcBorders>
            <w:shd w:val="clear" w:color="auto" w:fill="auto"/>
            <w:vAlign w:val="center"/>
            <w:hideMark/>
          </w:tcPr>
          <w:p w14:paraId="5402E829"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r>
      <w:tr w:rsidR="005C25F0" w:rsidRPr="005C25F0" w14:paraId="542FF348" w14:textId="77777777" w:rsidTr="005C25F0">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62B2DC7"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5</w:t>
            </w:r>
          </w:p>
        </w:tc>
        <w:tc>
          <w:tcPr>
            <w:tcW w:w="2260" w:type="dxa"/>
            <w:tcBorders>
              <w:top w:val="nil"/>
              <w:left w:val="nil"/>
              <w:bottom w:val="single" w:sz="4" w:space="0" w:color="auto"/>
              <w:right w:val="single" w:sz="4" w:space="0" w:color="auto"/>
            </w:tcBorders>
            <w:shd w:val="clear" w:color="auto" w:fill="auto"/>
            <w:vAlign w:val="center"/>
            <w:hideMark/>
          </w:tcPr>
          <w:p w14:paraId="71881803"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消防水带喉箍、接口</w:t>
            </w:r>
          </w:p>
        </w:tc>
        <w:tc>
          <w:tcPr>
            <w:tcW w:w="1900" w:type="dxa"/>
            <w:tcBorders>
              <w:top w:val="nil"/>
              <w:left w:val="nil"/>
              <w:bottom w:val="single" w:sz="4" w:space="0" w:color="auto"/>
              <w:right w:val="single" w:sz="4" w:space="0" w:color="auto"/>
            </w:tcBorders>
            <w:shd w:val="clear" w:color="auto" w:fill="auto"/>
            <w:vAlign w:val="center"/>
            <w:hideMark/>
          </w:tcPr>
          <w:p w14:paraId="0D0E1A83" w14:textId="77777777" w:rsidR="005C25F0" w:rsidRPr="005C25F0" w:rsidRDefault="005C25F0" w:rsidP="005C25F0">
            <w:pPr>
              <w:widowControl/>
              <w:jc w:val="left"/>
              <w:rPr>
                <w:rFonts w:ascii="宋体" w:eastAsia="宋体" w:hAnsi="宋体" w:cs="宋体"/>
                <w:color w:val="000000"/>
                <w:kern w:val="0"/>
                <w:sz w:val="18"/>
                <w:szCs w:val="18"/>
              </w:rPr>
            </w:pPr>
            <w:r w:rsidRPr="005C25F0">
              <w:rPr>
                <w:rFonts w:ascii="宋体" w:eastAsia="宋体" w:hAnsi="宋体" w:cs="宋体" w:hint="eastAsia"/>
                <w:color w:val="000000"/>
                <w:kern w:val="0"/>
                <w:sz w:val="18"/>
                <w:szCs w:val="18"/>
              </w:rPr>
              <w:t>DN65</w:t>
            </w:r>
          </w:p>
        </w:tc>
        <w:tc>
          <w:tcPr>
            <w:tcW w:w="800" w:type="dxa"/>
            <w:tcBorders>
              <w:top w:val="nil"/>
              <w:left w:val="nil"/>
              <w:bottom w:val="single" w:sz="4" w:space="0" w:color="auto"/>
              <w:right w:val="single" w:sz="4" w:space="0" w:color="auto"/>
            </w:tcBorders>
            <w:shd w:val="clear" w:color="auto" w:fill="auto"/>
            <w:vAlign w:val="center"/>
            <w:hideMark/>
          </w:tcPr>
          <w:p w14:paraId="711BCAF6"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50</w:t>
            </w:r>
          </w:p>
        </w:tc>
        <w:tc>
          <w:tcPr>
            <w:tcW w:w="760" w:type="dxa"/>
            <w:tcBorders>
              <w:top w:val="nil"/>
              <w:left w:val="nil"/>
              <w:bottom w:val="single" w:sz="4" w:space="0" w:color="auto"/>
              <w:right w:val="single" w:sz="4" w:space="0" w:color="auto"/>
            </w:tcBorders>
            <w:shd w:val="clear" w:color="auto" w:fill="auto"/>
            <w:vAlign w:val="center"/>
            <w:hideMark/>
          </w:tcPr>
          <w:p w14:paraId="5246221F"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付</w:t>
            </w:r>
          </w:p>
        </w:tc>
        <w:tc>
          <w:tcPr>
            <w:tcW w:w="720" w:type="dxa"/>
            <w:tcBorders>
              <w:top w:val="nil"/>
              <w:left w:val="nil"/>
              <w:bottom w:val="single" w:sz="4" w:space="0" w:color="auto"/>
              <w:right w:val="single" w:sz="4" w:space="0" w:color="auto"/>
            </w:tcBorders>
            <w:shd w:val="clear" w:color="auto" w:fill="auto"/>
            <w:vAlign w:val="center"/>
            <w:hideMark/>
          </w:tcPr>
          <w:p w14:paraId="6797E8AF"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780" w:type="dxa"/>
            <w:tcBorders>
              <w:top w:val="nil"/>
              <w:left w:val="nil"/>
              <w:bottom w:val="single" w:sz="4" w:space="0" w:color="auto"/>
              <w:right w:val="single" w:sz="4" w:space="0" w:color="auto"/>
            </w:tcBorders>
            <w:shd w:val="clear" w:color="auto" w:fill="auto"/>
            <w:vAlign w:val="center"/>
            <w:hideMark/>
          </w:tcPr>
          <w:p w14:paraId="49C67138"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840" w:type="dxa"/>
            <w:tcBorders>
              <w:top w:val="nil"/>
              <w:left w:val="nil"/>
              <w:bottom w:val="single" w:sz="4" w:space="0" w:color="auto"/>
              <w:right w:val="single" w:sz="4" w:space="0" w:color="000000"/>
            </w:tcBorders>
            <w:shd w:val="clear" w:color="auto" w:fill="auto"/>
            <w:vAlign w:val="center"/>
            <w:hideMark/>
          </w:tcPr>
          <w:p w14:paraId="5CF23D8B"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r>
      <w:tr w:rsidR="005C25F0" w:rsidRPr="005C25F0" w14:paraId="57C88562" w14:textId="77777777" w:rsidTr="005C25F0">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E94FFAD"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6</w:t>
            </w:r>
          </w:p>
        </w:tc>
        <w:tc>
          <w:tcPr>
            <w:tcW w:w="2260" w:type="dxa"/>
            <w:tcBorders>
              <w:top w:val="nil"/>
              <w:left w:val="nil"/>
              <w:bottom w:val="single" w:sz="4" w:space="0" w:color="auto"/>
              <w:right w:val="single" w:sz="4" w:space="0" w:color="auto"/>
            </w:tcBorders>
            <w:shd w:val="clear" w:color="auto" w:fill="auto"/>
            <w:vAlign w:val="center"/>
            <w:hideMark/>
          </w:tcPr>
          <w:p w14:paraId="4521669D"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直流水枪</w:t>
            </w:r>
          </w:p>
        </w:tc>
        <w:tc>
          <w:tcPr>
            <w:tcW w:w="1900" w:type="dxa"/>
            <w:tcBorders>
              <w:top w:val="nil"/>
              <w:left w:val="nil"/>
              <w:bottom w:val="single" w:sz="4" w:space="0" w:color="auto"/>
              <w:right w:val="single" w:sz="4" w:space="0" w:color="auto"/>
            </w:tcBorders>
            <w:shd w:val="clear" w:color="auto" w:fill="auto"/>
            <w:vAlign w:val="center"/>
            <w:hideMark/>
          </w:tcPr>
          <w:p w14:paraId="2D6A7BEA" w14:textId="77777777" w:rsidR="005C25F0" w:rsidRPr="005C25F0" w:rsidRDefault="005C25F0" w:rsidP="005C25F0">
            <w:pPr>
              <w:widowControl/>
              <w:jc w:val="left"/>
              <w:rPr>
                <w:rFonts w:ascii="宋体" w:eastAsia="宋体" w:hAnsi="宋体" w:cs="宋体"/>
                <w:color w:val="000000"/>
                <w:kern w:val="0"/>
                <w:sz w:val="18"/>
                <w:szCs w:val="18"/>
              </w:rPr>
            </w:pPr>
            <w:r w:rsidRPr="005C25F0">
              <w:rPr>
                <w:rFonts w:ascii="宋体" w:eastAsia="宋体" w:hAnsi="宋体" w:cs="宋体" w:hint="eastAsia"/>
                <w:color w:val="000000"/>
                <w:kern w:val="0"/>
                <w:sz w:val="18"/>
                <w:szCs w:val="18"/>
              </w:rPr>
              <w:t>DN65/19mm</w:t>
            </w:r>
          </w:p>
        </w:tc>
        <w:tc>
          <w:tcPr>
            <w:tcW w:w="800" w:type="dxa"/>
            <w:tcBorders>
              <w:top w:val="nil"/>
              <w:left w:val="nil"/>
              <w:bottom w:val="single" w:sz="4" w:space="0" w:color="auto"/>
              <w:right w:val="single" w:sz="4" w:space="0" w:color="auto"/>
            </w:tcBorders>
            <w:shd w:val="clear" w:color="auto" w:fill="auto"/>
            <w:vAlign w:val="center"/>
            <w:hideMark/>
          </w:tcPr>
          <w:p w14:paraId="6920828B"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50</w:t>
            </w:r>
          </w:p>
        </w:tc>
        <w:tc>
          <w:tcPr>
            <w:tcW w:w="760" w:type="dxa"/>
            <w:tcBorders>
              <w:top w:val="nil"/>
              <w:left w:val="nil"/>
              <w:bottom w:val="single" w:sz="4" w:space="0" w:color="auto"/>
              <w:right w:val="single" w:sz="4" w:space="0" w:color="auto"/>
            </w:tcBorders>
            <w:shd w:val="clear" w:color="auto" w:fill="auto"/>
            <w:vAlign w:val="center"/>
            <w:hideMark/>
          </w:tcPr>
          <w:p w14:paraId="1F3CF3BA"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支</w:t>
            </w:r>
          </w:p>
        </w:tc>
        <w:tc>
          <w:tcPr>
            <w:tcW w:w="720" w:type="dxa"/>
            <w:tcBorders>
              <w:top w:val="nil"/>
              <w:left w:val="nil"/>
              <w:bottom w:val="single" w:sz="4" w:space="0" w:color="auto"/>
              <w:right w:val="single" w:sz="4" w:space="0" w:color="auto"/>
            </w:tcBorders>
            <w:shd w:val="clear" w:color="auto" w:fill="auto"/>
            <w:vAlign w:val="center"/>
            <w:hideMark/>
          </w:tcPr>
          <w:p w14:paraId="005EE943"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780" w:type="dxa"/>
            <w:tcBorders>
              <w:top w:val="nil"/>
              <w:left w:val="nil"/>
              <w:bottom w:val="single" w:sz="4" w:space="0" w:color="auto"/>
              <w:right w:val="single" w:sz="4" w:space="0" w:color="auto"/>
            </w:tcBorders>
            <w:shd w:val="clear" w:color="auto" w:fill="auto"/>
            <w:vAlign w:val="center"/>
            <w:hideMark/>
          </w:tcPr>
          <w:p w14:paraId="542755C7"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840" w:type="dxa"/>
            <w:tcBorders>
              <w:top w:val="nil"/>
              <w:left w:val="nil"/>
              <w:bottom w:val="single" w:sz="4" w:space="0" w:color="auto"/>
              <w:right w:val="single" w:sz="4" w:space="0" w:color="000000"/>
            </w:tcBorders>
            <w:shd w:val="clear" w:color="auto" w:fill="auto"/>
            <w:vAlign w:val="center"/>
            <w:hideMark/>
          </w:tcPr>
          <w:p w14:paraId="0412941B"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r>
      <w:tr w:rsidR="005C25F0" w:rsidRPr="005C25F0" w14:paraId="60E73317" w14:textId="77777777" w:rsidTr="005C25F0">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2B1D592"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7</w:t>
            </w:r>
          </w:p>
        </w:tc>
        <w:tc>
          <w:tcPr>
            <w:tcW w:w="2260" w:type="dxa"/>
            <w:tcBorders>
              <w:top w:val="nil"/>
              <w:left w:val="nil"/>
              <w:bottom w:val="single" w:sz="4" w:space="0" w:color="auto"/>
              <w:right w:val="single" w:sz="4" w:space="0" w:color="auto"/>
            </w:tcBorders>
            <w:shd w:val="clear" w:color="auto" w:fill="auto"/>
            <w:vAlign w:val="center"/>
            <w:hideMark/>
          </w:tcPr>
          <w:p w14:paraId="3B5B1B21"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过滤式消防自救呼吸器</w:t>
            </w:r>
          </w:p>
        </w:tc>
        <w:tc>
          <w:tcPr>
            <w:tcW w:w="1900" w:type="dxa"/>
            <w:tcBorders>
              <w:top w:val="nil"/>
              <w:left w:val="nil"/>
              <w:bottom w:val="single" w:sz="4" w:space="0" w:color="auto"/>
              <w:right w:val="single" w:sz="4" w:space="0" w:color="auto"/>
            </w:tcBorders>
            <w:shd w:val="clear" w:color="auto" w:fill="auto"/>
            <w:vAlign w:val="center"/>
            <w:hideMark/>
          </w:tcPr>
          <w:p w14:paraId="312C99B4" w14:textId="77777777" w:rsidR="005C25F0" w:rsidRPr="005C25F0" w:rsidRDefault="005C25F0" w:rsidP="005C25F0">
            <w:pPr>
              <w:widowControl/>
              <w:jc w:val="left"/>
              <w:rPr>
                <w:rFonts w:ascii="宋体" w:eastAsia="宋体" w:hAnsi="宋体" w:cs="宋体"/>
                <w:color w:val="000000"/>
                <w:kern w:val="0"/>
                <w:sz w:val="18"/>
                <w:szCs w:val="18"/>
              </w:rPr>
            </w:pPr>
            <w:r w:rsidRPr="005C25F0">
              <w:rPr>
                <w:rFonts w:ascii="宋体" w:eastAsia="宋体" w:hAnsi="宋体" w:cs="宋体" w:hint="eastAsia"/>
                <w:color w:val="000000"/>
                <w:kern w:val="0"/>
                <w:sz w:val="18"/>
                <w:szCs w:val="18"/>
              </w:rPr>
              <w:t>TZL30</w:t>
            </w:r>
          </w:p>
        </w:tc>
        <w:tc>
          <w:tcPr>
            <w:tcW w:w="800" w:type="dxa"/>
            <w:tcBorders>
              <w:top w:val="nil"/>
              <w:left w:val="nil"/>
              <w:bottom w:val="single" w:sz="4" w:space="0" w:color="auto"/>
              <w:right w:val="single" w:sz="4" w:space="0" w:color="auto"/>
            </w:tcBorders>
            <w:shd w:val="clear" w:color="auto" w:fill="auto"/>
            <w:vAlign w:val="center"/>
            <w:hideMark/>
          </w:tcPr>
          <w:p w14:paraId="17116AA1"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60</w:t>
            </w:r>
          </w:p>
        </w:tc>
        <w:tc>
          <w:tcPr>
            <w:tcW w:w="760" w:type="dxa"/>
            <w:tcBorders>
              <w:top w:val="nil"/>
              <w:left w:val="nil"/>
              <w:bottom w:val="single" w:sz="4" w:space="0" w:color="auto"/>
              <w:right w:val="single" w:sz="4" w:space="0" w:color="auto"/>
            </w:tcBorders>
            <w:shd w:val="clear" w:color="auto" w:fill="auto"/>
            <w:vAlign w:val="center"/>
            <w:hideMark/>
          </w:tcPr>
          <w:p w14:paraId="12346CF8" w14:textId="77777777" w:rsidR="005C25F0" w:rsidRPr="005C25F0" w:rsidRDefault="005C25F0" w:rsidP="005C25F0">
            <w:pPr>
              <w:widowControl/>
              <w:jc w:val="center"/>
              <w:rPr>
                <w:rFonts w:ascii="宋体" w:eastAsia="宋体" w:hAnsi="宋体" w:cs="宋体"/>
                <w:color w:val="000000"/>
                <w:kern w:val="0"/>
                <w:sz w:val="20"/>
                <w:szCs w:val="20"/>
              </w:rPr>
            </w:pPr>
            <w:proofErr w:type="gramStart"/>
            <w:r w:rsidRPr="005C25F0">
              <w:rPr>
                <w:rFonts w:ascii="宋体" w:eastAsia="宋体" w:hAnsi="宋体" w:cs="宋体" w:hint="eastAsia"/>
                <w:color w:val="000000"/>
                <w:kern w:val="0"/>
                <w:sz w:val="20"/>
                <w:szCs w:val="20"/>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00452EB4"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780" w:type="dxa"/>
            <w:tcBorders>
              <w:top w:val="nil"/>
              <w:left w:val="nil"/>
              <w:bottom w:val="single" w:sz="4" w:space="0" w:color="auto"/>
              <w:right w:val="single" w:sz="4" w:space="0" w:color="auto"/>
            </w:tcBorders>
            <w:shd w:val="clear" w:color="auto" w:fill="auto"/>
            <w:vAlign w:val="center"/>
            <w:hideMark/>
          </w:tcPr>
          <w:p w14:paraId="791D633D"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840" w:type="dxa"/>
            <w:tcBorders>
              <w:top w:val="nil"/>
              <w:left w:val="nil"/>
              <w:bottom w:val="single" w:sz="4" w:space="0" w:color="auto"/>
              <w:right w:val="single" w:sz="4" w:space="0" w:color="000000"/>
            </w:tcBorders>
            <w:shd w:val="clear" w:color="auto" w:fill="auto"/>
            <w:vAlign w:val="center"/>
            <w:hideMark/>
          </w:tcPr>
          <w:p w14:paraId="77750FAC"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r>
      <w:tr w:rsidR="005C25F0" w:rsidRPr="005C25F0" w14:paraId="59316F5B" w14:textId="77777777" w:rsidTr="005C25F0">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09FF211"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8</w:t>
            </w:r>
          </w:p>
        </w:tc>
        <w:tc>
          <w:tcPr>
            <w:tcW w:w="2260" w:type="dxa"/>
            <w:tcBorders>
              <w:top w:val="nil"/>
              <w:left w:val="nil"/>
              <w:bottom w:val="single" w:sz="4" w:space="0" w:color="auto"/>
              <w:right w:val="single" w:sz="4" w:space="0" w:color="auto"/>
            </w:tcBorders>
            <w:shd w:val="clear" w:color="auto" w:fill="auto"/>
            <w:vAlign w:val="center"/>
            <w:hideMark/>
          </w:tcPr>
          <w:p w14:paraId="3316418E"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夜光自粘标识牌</w:t>
            </w:r>
          </w:p>
        </w:tc>
        <w:tc>
          <w:tcPr>
            <w:tcW w:w="1900" w:type="dxa"/>
            <w:tcBorders>
              <w:top w:val="nil"/>
              <w:left w:val="nil"/>
              <w:bottom w:val="single" w:sz="4" w:space="0" w:color="auto"/>
              <w:right w:val="single" w:sz="4" w:space="0" w:color="auto"/>
            </w:tcBorders>
            <w:shd w:val="clear" w:color="auto" w:fill="auto"/>
            <w:vAlign w:val="center"/>
            <w:hideMark/>
          </w:tcPr>
          <w:p w14:paraId="77DDB415" w14:textId="77777777" w:rsidR="005C25F0" w:rsidRPr="005C25F0" w:rsidRDefault="005C25F0" w:rsidP="005C25F0">
            <w:pPr>
              <w:widowControl/>
              <w:jc w:val="left"/>
              <w:rPr>
                <w:rFonts w:ascii="宋体" w:eastAsia="宋体" w:hAnsi="宋体" w:cs="宋体"/>
                <w:color w:val="000000"/>
                <w:kern w:val="0"/>
                <w:sz w:val="18"/>
                <w:szCs w:val="18"/>
              </w:rPr>
            </w:pPr>
            <w:r w:rsidRPr="005C25F0">
              <w:rPr>
                <w:rFonts w:ascii="宋体" w:eastAsia="宋体" w:hAnsi="宋体" w:cs="宋体" w:hint="eastAsia"/>
                <w:color w:val="000000"/>
                <w:kern w:val="0"/>
                <w:sz w:val="18"/>
                <w:szCs w:val="18"/>
              </w:rPr>
              <w:t>PVC 14.5cm*29.5cm</w:t>
            </w:r>
          </w:p>
        </w:tc>
        <w:tc>
          <w:tcPr>
            <w:tcW w:w="800" w:type="dxa"/>
            <w:tcBorders>
              <w:top w:val="nil"/>
              <w:left w:val="nil"/>
              <w:bottom w:val="single" w:sz="4" w:space="0" w:color="auto"/>
              <w:right w:val="single" w:sz="4" w:space="0" w:color="auto"/>
            </w:tcBorders>
            <w:shd w:val="clear" w:color="auto" w:fill="auto"/>
            <w:vAlign w:val="center"/>
            <w:hideMark/>
          </w:tcPr>
          <w:p w14:paraId="0F527F1F"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800</w:t>
            </w:r>
          </w:p>
        </w:tc>
        <w:tc>
          <w:tcPr>
            <w:tcW w:w="760" w:type="dxa"/>
            <w:tcBorders>
              <w:top w:val="nil"/>
              <w:left w:val="nil"/>
              <w:bottom w:val="single" w:sz="4" w:space="0" w:color="auto"/>
              <w:right w:val="single" w:sz="4" w:space="0" w:color="auto"/>
            </w:tcBorders>
            <w:shd w:val="clear" w:color="auto" w:fill="auto"/>
            <w:vAlign w:val="center"/>
            <w:hideMark/>
          </w:tcPr>
          <w:p w14:paraId="6AE3748B"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张</w:t>
            </w:r>
          </w:p>
        </w:tc>
        <w:tc>
          <w:tcPr>
            <w:tcW w:w="720" w:type="dxa"/>
            <w:tcBorders>
              <w:top w:val="nil"/>
              <w:left w:val="nil"/>
              <w:bottom w:val="single" w:sz="4" w:space="0" w:color="auto"/>
              <w:right w:val="single" w:sz="4" w:space="0" w:color="auto"/>
            </w:tcBorders>
            <w:shd w:val="clear" w:color="auto" w:fill="auto"/>
            <w:vAlign w:val="center"/>
            <w:hideMark/>
          </w:tcPr>
          <w:p w14:paraId="32FADFC0"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780" w:type="dxa"/>
            <w:tcBorders>
              <w:top w:val="nil"/>
              <w:left w:val="nil"/>
              <w:bottom w:val="single" w:sz="4" w:space="0" w:color="auto"/>
              <w:right w:val="single" w:sz="4" w:space="0" w:color="auto"/>
            </w:tcBorders>
            <w:shd w:val="clear" w:color="auto" w:fill="auto"/>
            <w:vAlign w:val="center"/>
            <w:hideMark/>
          </w:tcPr>
          <w:p w14:paraId="5D6687EA"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840" w:type="dxa"/>
            <w:tcBorders>
              <w:top w:val="nil"/>
              <w:left w:val="nil"/>
              <w:bottom w:val="single" w:sz="4" w:space="0" w:color="auto"/>
              <w:right w:val="single" w:sz="4" w:space="0" w:color="000000"/>
            </w:tcBorders>
            <w:shd w:val="clear" w:color="auto" w:fill="auto"/>
            <w:vAlign w:val="center"/>
            <w:hideMark/>
          </w:tcPr>
          <w:p w14:paraId="4178FA91"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r>
      <w:tr w:rsidR="005C25F0" w:rsidRPr="005C25F0" w14:paraId="4618033A" w14:textId="77777777" w:rsidTr="005C25F0">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889D85D"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9</w:t>
            </w:r>
          </w:p>
        </w:tc>
        <w:tc>
          <w:tcPr>
            <w:tcW w:w="2260" w:type="dxa"/>
            <w:tcBorders>
              <w:top w:val="nil"/>
              <w:left w:val="nil"/>
              <w:bottom w:val="single" w:sz="4" w:space="0" w:color="auto"/>
              <w:right w:val="single" w:sz="4" w:space="0" w:color="auto"/>
            </w:tcBorders>
            <w:shd w:val="clear" w:color="auto" w:fill="auto"/>
            <w:vAlign w:val="center"/>
            <w:hideMark/>
          </w:tcPr>
          <w:p w14:paraId="3B3E4D9D"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201不锈钢防火门顺位器</w:t>
            </w:r>
          </w:p>
        </w:tc>
        <w:tc>
          <w:tcPr>
            <w:tcW w:w="1900" w:type="dxa"/>
            <w:tcBorders>
              <w:top w:val="nil"/>
              <w:left w:val="nil"/>
              <w:bottom w:val="single" w:sz="4" w:space="0" w:color="auto"/>
              <w:right w:val="single" w:sz="4" w:space="0" w:color="auto"/>
            </w:tcBorders>
            <w:shd w:val="clear" w:color="auto" w:fill="auto"/>
            <w:vAlign w:val="center"/>
            <w:hideMark/>
          </w:tcPr>
          <w:p w14:paraId="6034541A" w14:textId="77777777" w:rsidR="005C25F0" w:rsidRPr="005C25F0" w:rsidRDefault="005C25F0" w:rsidP="005C25F0">
            <w:pPr>
              <w:widowControl/>
              <w:jc w:val="left"/>
              <w:rPr>
                <w:rFonts w:ascii="宋体" w:eastAsia="宋体" w:hAnsi="宋体" w:cs="宋体"/>
                <w:color w:val="000000"/>
                <w:kern w:val="0"/>
                <w:sz w:val="18"/>
                <w:szCs w:val="18"/>
              </w:rPr>
            </w:pPr>
            <w:r w:rsidRPr="005C25F0">
              <w:rPr>
                <w:rFonts w:ascii="宋体" w:eastAsia="宋体" w:hAnsi="宋体" w:cs="宋体" w:hint="eastAsia"/>
                <w:color w:val="000000"/>
                <w:kern w:val="0"/>
                <w:sz w:val="18"/>
                <w:szCs w:val="18"/>
              </w:rPr>
              <w:t>金属滑轮</w:t>
            </w:r>
          </w:p>
        </w:tc>
        <w:tc>
          <w:tcPr>
            <w:tcW w:w="800" w:type="dxa"/>
            <w:tcBorders>
              <w:top w:val="nil"/>
              <w:left w:val="nil"/>
              <w:bottom w:val="single" w:sz="4" w:space="0" w:color="auto"/>
              <w:right w:val="single" w:sz="4" w:space="0" w:color="auto"/>
            </w:tcBorders>
            <w:shd w:val="clear" w:color="auto" w:fill="auto"/>
            <w:vAlign w:val="center"/>
            <w:hideMark/>
          </w:tcPr>
          <w:p w14:paraId="528B6201"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50</w:t>
            </w:r>
          </w:p>
        </w:tc>
        <w:tc>
          <w:tcPr>
            <w:tcW w:w="760" w:type="dxa"/>
            <w:tcBorders>
              <w:top w:val="nil"/>
              <w:left w:val="nil"/>
              <w:bottom w:val="single" w:sz="4" w:space="0" w:color="auto"/>
              <w:right w:val="single" w:sz="4" w:space="0" w:color="auto"/>
            </w:tcBorders>
            <w:shd w:val="clear" w:color="auto" w:fill="auto"/>
            <w:vAlign w:val="center"/>
            <w:hideMark/>
          </w:tcPr>
          <w:p w14:paraId="483BA42B" w14:textId="77777777" w:rsidR="005C25F0" w:rsidRPr="005C25F0" w:rsidRDefault="005C25F0" w:rsidP="005C25F0">
            <w:pPr>
              <w:widowControl/>
              <w:jc w:val="center"/>
              <w:rPr>
                <w:rFonts w:ascii="宋体" w:eastAsia="宋体" w:hAnsi="宋体" w:cs="宋体"/>
                <w:color w:val="000000"/>
                <w:kern w:val="0"/>
                <w:sz w:val="20"/>
                <w:szCs w:val="20"/>
              </w:rPr>
            </w:pPr>
            <w:proofErr w:type="gramStart"/>
            <w:r w:rsidRPr="005C25F0">
              <w:rPr>
                <w:rFonts w:ascii="宋体" w:eastAsia="宋体" w:hAnsi="宋体" w:cs="宋体" w:hint="eastAsia"/>
                <w:color w:val="000000"/>
                <w:kern w:val="0"/>
                <w:sz w:val="20"/>
                <w:szCs w:val="20"/>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3315DD5D"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780" w:type="dxa"/>
            <w:tcBorders>
              <w:top w:val="nil"/>
              <w:left w:val="nil"/>
              <w:bottom w:val="single" w:sz="4" w:space="0" w:color="auto"/>
              <w:right w:val="single" w:sz="4" w:space="0" w:color="auto"/>
            </w:tcBorders>
            <w:shd w:val="clear" w:color="auto" w:fill="auto"/>
            <w:vAlign w:val="center"/>
            <w:hideMark/>
          </w:tcPr>
          <w:p w14:paraId="68DA0728"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840" w:type="dxa"/>
            <w:tcBorders>
              <w:top w:val="nil"/>
              <w:left w:val="nil"/>
              <w:bottom w:val="single" w:sz="4" w:space="0" w:color="auto"/>
              <w:right w:val="single" w:sz="4" w:space="0" w:color="000000"/>
            </w:tcBorders>
            <w:shd w:val="clear" w:color="auto" w:fill="auto"/>
            <w:vAlign w:val="center"/>
            <w:hideMark/>
          </w:tcPr>
          <w:p w14:paraId="0F518996"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r>
      <w:tr w:rsidR="005C25F0" w:rsidRPr="005C25F0" w14:paraId="680B8AEE" w14:textId="77777777" w:rsidTr="005C25F0">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240A9B4"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10</w:t>
            </w:r>
          </w:p>
        </w:tc>
        <w:tc>
          <w:tcPr>
            <w:tcW w:w="2260" w:type="dxa"/>
            <w:tcBorders>
              <w:top w:val="nil"/>
              <w:left w:val="nil"/>
              <w:bottom w:val="single" w:sz="4" w:space="0" w:color="auto"/>
              <w:right w:val="single" w:sz="4" w:space="0" w:color="auto"/>
            </w:tcBorders>
            <w:shd w:val="clear" w:color="auto" w:fill="auto"/>
            <w:vAlign w:val="center"/>
            <w:hideMark/>
          </w:tcPr>
          <w:p w14:paraId="25BB2BDE"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大号防火门闭门器</w:t>
            </w:r>
          </w:p>
        </w:tc>
        <w:tc>
          <w:tcPr>
            <w:tcW w:w="1900" w:type="dxa"/>
            <w:tcBorders>
              <w:top w:val="nil"/>
              <w:left w:val="nil"/>
              <w:bottom w:val="single" w:sz="4" w:space="0" w:color="auto"/>
              <w:right w:val="single" w:sz="4" w:space="0" w:color="auto"/>
            </w:tcBorders>
            <w:shd w:val="clear" w:color="auto" w:fill="auto"/>
            <w:vAlign w:val="center"/>
            <w:hideMark/>
          </w:tcPr>
          <w:p w14:paraId="188EB672" w14:textId="77777777" w:rsidR="005C25F0" w:rsidRPr="005C25F0" w:rsidRDefault="005C25F0" w:rsidP="005C25F0">
            <w:pPr>
              <w:widowControl/>
              <w:jc w:val="left"/>
              <w:rPr>
                <w:rFonts w:ascii="宋体" w:eastAsia="宋体" w:hAnsi="宋体" w:cs="宋体"/>
                <w:color w:val="000000"/>
                <w:kern w:val="0"/>
                <w:sz w:val="18"/>
                <w:szCs w:val="18"/>
              </w:rPr>
            </w:pPr>
            <w:r w:rsidRPr="005C25F0">
              <w:rPr>
                <w:rFonts w:ascii="宋体" w:eastAsia="宋体" w:hAnsi="宋体" w:cs="宋体" w:hint="eastAsia"/>
                <w:color w:val="000000"/>
                <w:kern w:val="0"/>
                <w:sz w:val="18"/>
                <w:szCs w:val="18"/>
              </w:rPr>
              <w:t>合金液压缓冲</w:t>
            </w:r>
          </w:p>
        </w:tc>
        <w:tc>
          <w:tcPr>
            <w:tcW w:w="800" w:type="dxa"/>
            <w:tcBorders>
              <w:top w:val="nil"/>
              <w:left w:val="nil"/>
              <w:bottom w:val="single" w:sz="4" w:space="0" w:color="auto"/>
              <w:right w:val="single" w:sz="4" w:space="0" w:color="auto"/>
            </w:tcBorders>
            <w:shd w:val="clear" w:color="auto" w:fill="auto"/>
            <w:vAlign w:val="center"/>
            <w:hideMark/>
          </w:tcPr>
          <w:p w14:paraId="35FA023D"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50</w:t>
            </w:r>
          </w:p>
        </w:tc>
        <w:tc>
          <w:tcPr>
            <w:tcW w:w="760" w:type="dxa"/>
            <w:tcBorders>
              <w:top w:val="nil"/>
              <w:left w:val="nil"/>
              <w:bottom w:val="single" w:sz="4" w:space="0" w:color="auto"/>
              <w:right w:val="single" w:sz="4" w:space="0" w:color="auto"/>
            </w:tcBorders>
            <w:shd w:val="clear" w:color="auto" w:fill="auto"/>
            <w:vAlign w:val="center"/>
            <w:hideMark/>
          </w:tcPr>
          <w:p w14:paraId="5334BB4C" w14:textId="77777777" w:rsidR="005C25F0" w:rsidRPr="005C25F0" w:rsidRDefault="005C25F0" w:rsidP="005C25F0">
            <w:pPr>
              <w:widowControl/>
              <w:jc w:val="center"/>
              <w:rPr>
                <w:rFonts w:ascii="宋体" w:eastAsia="宋体" w:hAnsi="宋体" w:cs="宋体"/>
                <w:color w:val="000000"/>
                <w:kern w:val="0"/>
                <w:sz w:val="20"/>
                <w:szCs w:val="20"/>
              </w:rPr>
            </w:pPr>
            <w:proofErr w:type="gramStart"/>
            <w:r w:rsidRPr="005C25F0">
              <w:rPr>
                <w:rFonts w:ascii="宋体" w:eastAsia="宋体" w:hAnsi="宋体" w:cs="宋体" w:hint="eastAsia"/>
                <w:color w:val="000000"/>
                <w:kern w:val="0"/>
                <w:sz w:val="20"/>
                <w:szCs w:val="20"/>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290223FC"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780" w:type="dxa"/>
            <w:tcBorders>
              <w:top w:val="nil"/>
              <w:left w:val="nil"/>
              <w:bottom w:val="single" w:sz="4" w:space="0" w:color="auto"/>
              <w:right w:val="single" w:sz="4" w:space="0" w:color="auto"/>
            </w:tcBorders>
            <w:shd w:val="clear" w:color="auto" w:fill="auto"/>
            <w:vAlign w:val="center"/>
            <w:hideMark/>
          </w:tcPr>
          <w:p w14:paraId="522B3810"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840" w:type="dxa"/>
            <w:tcBorders>
              <w:top w:val="nil"/>
              <w:left w:val="nil"/>
              <w:bottom w:val="single" w:sz="4" w:space="0" w:color="auto"/>
              <w:right w:val="single" w:sz="4" w:space="0" w:color="000000"/>
            </w:tcBorders>
            <w:shd w:val="clear" w:color="auto" w:fill="auto"/>
            <w:vAlign w:val="center"/>
            <w:hideMark/>
          </w:tcPr>
          <w:p w14:paraId="5F129C85"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r>
      <w:tr w:rsidR="005C25F0" w:rsidRPr="005C25F0" w14:paraId="61689CBB" w14:textId="77777777" w:rsidTr="005C25F0">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DDDCCE4"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11</w:t>
            </w:r>
          </w:p>
        </w:tc>
        <w:tc>
          <w:tcPr>
            <w:tcW w:w="2260" w:type="dxa"/>
            <w:tcBorders>
              <w:top w:val="nil"/>
              <w:left w:val="nil"/>
              <w:bottom w:val="single" w:sz="4" w:space="0" w:color="auto"/>
              <w:right w:val="single" w:sz="4" w:space="0" w:color="auto"/>
            </w:tcBorders>
            <w:shd w:val="clear" w:color="auto" w:fill="auto"/>
            <w:vAlign w:val="center"/>
            <w:hideMark/>
          </w:tcPr>
          <w:p w14:paraId="610A070A"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双头消防应急灯</w:t>
            </w:r>
          </w:p>
        </w:tc>
        <w:tc>
          <w:tcPr>
            <w:tcW w:w="1900" w:type="dxa"/>
            <w:tcBorders>
              <w:top w:val="nil"/>
              <w:left w:val="nil"/>
              <w:bottom w:val="single" w:sz="4" w:space="0" w:color="auto"/>
              <w:right w:val="single" w:sz="4" w:space="0" w:color="auto"/>
            </w:tcBorders>
            <w:shd w:val="clear" w:color="auto" w:fill="auto"/>
            <w:vAlign w:val="center"/>
            <w:hideMark/>
          </w:tcPr>
          <w:p w14:paraId="58BCFE05" w14:textId="77777777" w:rsidR="005C25F0" w:rsidRPr="005C25F0" w:rsidRDefault="005C25F0" w:rsidP="005C25F0">
            <w:pPr>
              <w:widowControl/>
              <w:jc w:val="left"/>
              <w:rPr>
                <w:rFonts w:ascii="宋体" w:eastAsia="宋体" w:hAnsi="宋体" w:cs="宋体"/>
                <w:color w:val="000000"/>
                <w:kern w:val="0"/>
                <w:sz w:val="18"/>
                <w:szCs w:val="18"/>
              </w:rPr>
            </w:pPr>
            <w:r w:rsidRPr="005C25F0">
              <w:rPr>
                <w:rFonts w:ascii="宋体" w:eastAsia="宋体" w:hAnsi="宋体" w:cs="宋体" w:hint="eastAsia"/>
                <w:color w:val="000000"/>
                <w:kern w:val="0"/>
                <w:sz w:val="18"/>
                <w:szCs w:val="18"/>
              </w:rPr>
              <w:t>GB17945-2010      (AC24-220V50HZ)</w:t>
            </w:r>
          </w:p>
        </w:tc>
        <w:tc>
          <w:tcPr>
            <w:tcW w:w="800" w:type="dxa"/>
            <w:tcBorders>
              <w:top w:val="nil"/>
              <w:left w:val="nil"/>
              <w:bottom w:val="single" w:sz="4" w:space="0" w:color="auto"/>
              <w:right w:val="single" w:sz="4" w:space="0" w:color="auto"/>
            </w:tcBorders>
            <w:shd w:val="clear" w:color="auto" w:fill="auto"/>
            <w:vAlign w:val="center"/>
            <w:hideMark/>
          </w:tcPr>
          <w:p w14:paraId="6569FB87"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200</w:t>
            </w:r>
          </w:p>
        </w:tc>
        <w:tc>
          <w:tcPr>
            <w:tcW w:w="760" w:type="dxa"/>
            <w:tcBorders>
              <w:top w:val="nil"/>
              <w:left w:val="nil"/>
              <w:bottom w:val="single" w:sz="4" w:space="0" w:color="auto"/>
              <w:right w:val="single" w:sz="4" w:space="0" w:color="auto"/>
            </w:tcBorders>
            <w:shd w:val="clear" w:color="auto" w:fill="auto"/>
            <w:vAlign w:val="center"/>
            <w:hideMark/>
          </w:tcPr>
          <w:p w14:paraId="2DE35198" w14:textId="77777777" w:rsidR="005C25F0" w:rsidRPr="005C25F0" w:rsidRDefault="005C25F0" w:rsidP="005C25F0">
            <w:pPr>
              <w:widowControl/>
              <w:jc w:val="center"/>
              <w:rPr>
                <w:rFonts w:ascii="宋体" w:eastAsia="宋体" w:hAnsi="宋体" w:cs="宋体"/>
                <w:color w:val="000000"/>
                <w:kern w:val="0"/>
                <w:sz w:val="20"/>
                <w:szCs w:val="20"/>
              </w:rPr>
            </w:pPr>
            <w:proofErr w:type="gramStart"/>
            <w:r w:rsidRPr="005C25F0">
              <w:rPr>
                <w:rFonts w:ascii="宋体" w:eastAsia="宋体" w:hAnsi="宋体" w:cs="宋体" w:hint="eastAsia"/>
                <w:color w:val="000000"/>
                <w:kern w:val="0"/>
                <w:sz w:val="20"/>
                <w:szCs w:val="20"/>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04BE0F1C"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780" w:type="dxa"/>
            <w:tcBorders>
              <w:top w:val="nil"/>
              <w:left w:val="nil"/>
              <w:bottom w:val="single" w:sz="4" w:space="0" w:color="auto"/>
              <w:right w:val="single" w:sz="4" w:space="0" w:color="auto"/>
            </w:tcBorders>
            <w:shd w:val="clear" w:color="auto" w:fill="auto"/>
            <w:vAlign w:val="center"/>
            <w:hideMark/>
          </w:tcPr>
          <w:p w14:paraId="0A566550"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840" w:type="dxa"/>
            <w:tcBorders>
              <w:top w:val="nil"/>
              <w:left w:val="nil"/>
              <w:bottom w:val="single" w:sz="4" w:space="0" w:color="auto"/>
              <w:right w:val="single" w:sz="4" w:space="0" w:color="000000"/>
            </w:tcBorders>
            <w:shd w:val="clear" w:color="auto" w:fill="auto"/>
            <w:vAlign w:val="center"/>
            <w:hideMark/>
          </w:tcPr>
          <w:p w14:paraId="2F79741F"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r>
      <w:tr w:rsidR="005C25F0" w:rsidRPr="005C25F0" w14:paraId="19FCD43E" w14:textId="77777777" w:rsidTr="005C25F0">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551991D"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12</w:t>
            </w:r>
          </w:p>
        </w:tc>
        <w:tc>
          <w:tcPr>
            <w:tcW w:w="2260" w:type="dxa"/>
            <w:tcBorders>
              <w:top w:val="nil"/>
              <w:left w:val="nil"/>
              <w:bottom w:val="single" w:sz="4" w:space="0" w:color="auto"/>
              <w:right w:val="single" w:sz="4" w:space="0" w:color="auto"/>
            </w:tcBorders>
            <w:shd w:val="clear" w:color="auto" w:fill="auto"/>
            <w:vAlign w:val="center"/>
            <w:hideMark/>
          </w:tcPr>
          <w:p w14:paraId="266BA595"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消防应急疏散标志灯</w:t>
            </w:r>
          </w:p>
        </w:tc>
        <w:tc>
          <w:tcPr>
            <w:tcW w:w="1900" w:type="dxa"/>
            <w:tcBorders>
              <w:top w:val="nil"/>
              <w:left w:val="nil"/>
              <w:bottom w:val="single" w:sz="4" w:space="0" w:color="auto"/>
              <w:right w:val="single" w:sz="4" w:space="0" w:color="auto"/>
            </w:tcBorders>
            <w:shd w:val="clear" w:color="auto" w:fill="auto"/>
            <w:vAlign w:val="center"/>
            <w:hideMark/>
          </w:tcPr>
          <w:p w14:paraId="0ABC19E0" w14:textId="77777777" w:rsidR="005C25F0" w:rsidRPr="005C25F0" w:rsidRDefault="005C25F0" w:rsidP="005C25F0">
            <w:pPr>
              <w:widowControl/>
              <w:jc w:val="left"/>
              <w:rPr>
                <w:rFonts w:ascii="宋体" w:eastAsia="宋体" w:hAnsi="宋体" w:cs="宋体"/>
                <w:color w:val="000000"/>
                <w:kern w:val="0"/>
                <w:sz w:val="18"/>
                <w:szCs w:val="18"/>
              </w:rPr>
            </w:pPr>
            <w:r w:rsidRPr="005C25F0">
              <w:rPr>
                <w:rFonts w:ascii="宋体" w:eastAsia="宋体" w:hAnsi="宋体" w:cs="宋体" w:hint="eastAsia"/>
                <w:color w:val="000000"/>
                <w:kern w:val="0"/>
                <w:sz w:val="18"/>
                <w:szCs w:val="18"/>
              </w:rPr>
              <w:t>GB17945-2010 (33cm*15cm)</w:t>
            </w:r>
          </w:p>
        </w:tc>
        <w:tc>
          <w:tcPr>
            <w:tcW w:w="800" w:type="dxa"/>
            <w:tcBorders>
              <w:top w:val="nil"/>
              <w:left w:val="nil"/>
              <w:bottom w:val="single" w:sz="4" w:space="0" w:color="auto"/>
              <w:right w:val="single" w:sz="4" w:space="0" w:color="auto"/>
            </w:tcBorders>
            <w:shd w:val="clear" w:color="auto" w:fill="auto"/>
            <w:vAlign w:val="center"/>
            <w:hideMark/>
          </w:tcPr>
          <w:p w14:paraId="6D396A8F"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150</w:t>
            </w:r>
          </w:p>
        </w:tc>
        <w:tc>
          <w:tcPr>
            <w:tcW w:w="760" w:type="dxa"/>
            <w:tcBorders>
              <w:top w:val="nil"/>
              <w:left w:val="nil"/>
              <w:bottom w:val="single" w:sz="4" w:space="0" w:color="auto"/>
              <w:right w:val="single" w:sz="4" w:space="0" w:color="auto"/>
            </w:tcBorders>
            <w:shd w:val="clear" w:color="auto" w:fill="auto"/>
            <w:vAlign w:val="center"/>
            <w:hideMark/>
          </w:tcPr>
          <w:p w14:paraId="4EB9D507" w14:textId="77777777" w:rsidR="005C25F0" w:rsidRPr="005C25F0" w:rsidRDefault="005C25F0" w:rsidP="005C25F0">
            <w:pPr>
              <w:widowControl/>
              <w:jc w:val="center"/>
              <w:rPr>
                <w:rFonts w:ascii="宋体" w:eastAsia="宋体" w:hAnsi="宋体" w:cs="宋体"/>
                <w:color w:val="000000"/>
                <w:kern w:val="0"/>
                <w:sz w:val="20"/>
                <w:szCs w:val="20"/>
              </w:rPr>
            </w:pPr>
            <w:proofErr w:type="gramStart"/>
            <w:r w:rsidRPr="005C25F0">
              <w:rPr>
                <w:rFonts w:ascii="宋体" w:eastAsia="宋体" w:hAnsi="宋体" w:cs="宋体" w:hint="eastAsia"/>
                <w:color w:val="000000"/>
                <w:kern w:val="0"/>
                <w:sz w:val="20"/>
                <w:szCs w:val="20"/>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4A2E48BB"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780" w:type="dxa"/>
            <w:tcBorders>
              <w:top w:val="nil"/>
              <w:left w:val="nil"/>
              <w:bottom w:val="single" w:sz="4" w:space="0" w:color="auto"/>
              <w:right w:val="single" w:sz="4" w:space="0" w:color="auto"/>
            </w:tcBorders>
            <w:shd w:val="clear" w:color="auto" w:fill="auto"/>
            <w:vAlign w:val="center"/>
            <w:hideMark/>
          </w:tcPr>
          <w:p w14:paraId="6CA909F1"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840" w:type="dxa"/>
            <w:tcBorders>
              <w:top w:val="nil"/>
              <w:left w:val="nil"/>
              <w:bottom w:val="single" w:sz="4" w:space="0" w:color="auto"/>
              <w:right w:val="single" w:sz="4" w:space="0" w:color="000000"/>
            </w:tcBorders>
            <w:shd w:val="clear" w:color="auto" w:fill="auto"/>
            <w:vAlign w:val="center"/>
            <w:hideMark/>
          </w:tcPr>
          <w:p w14:paraId="2BEF64DA"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r>
      <w:tr w:rsidR="005C25F0" w:rsidRPr="005C25F0" w14:paraId="23A187A5" w14:textId="77777777" w:rsidTr="005C25F0">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3670839"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13</w:t>
            </w:r>
          </w:p>
        </w:tc>
        <w:tc>
          <w:tcPr>
            <w:tcW w:w="2260" w:type="dxa"/>
            <w:tcBorders>
              <w:top w:val="nil"/>
              <w:left w:val="nil"/>
              <w:bottom w:val="single" w:sz="4" w:space="0" w:color="auto"/>
              <w:right w:val="single" w:sz="4" w:space="0" w:color="auto"/>
            </w:tcBorders>
            <w:shd w:val="clear" w:color="auto" w:fill="auto"/>
            <w:vAlign w:val="center"/>
            <w:hideMark/>
          </w:tcPr>
          <w:p w14:paraId="72B320EF"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消防应急疏散标志灯</w:t>
            </w:r>
          </w:p>
        </w:tc>
        <w:tc>
          <w:tcPr>
            <w:tcW w:w="1900" w:type="dxa"/>
            <w:tcBorders>
              <w:top w:val="nil"/>
              <w:left w:val="nil"/>
              <w:bottom w:val="single" w:sz="4" w:space="0" w:color="auto"/>
              <w:right w:val="single" w:sz="4" w:space="0" w:color="auto"/>
            </w:tcBorders>
            <w:shd w:val="clear" w:color="auto" w:fill="auto"/>
            <w:vAlign w:val="center"/>
            <w:hideMark/>
          </w:tcPr>
          <w:p w14:paraId="5D0373CC" w14:textId="77777777" w:rsidR="005C25F0" w:rsidRPr="005C25F0" w:rsidRDefault="005C25F0" w:rsidP="005C25F0">
            <w:pPr>
              <w:widowControl/>
              <w:jc w:val="left"/>
              <w:rPr>
                <w:rFonts w:ascii="宋体" w:eastAsia="宋体" w:hAnsi="宋体" w:cs="宋体"/>
                <w:color w:val="000000"/>
                <w:kern w:val="0"/>
                <w:sz w:val="18"/>
                <w:szCs w:val="18"/>
              </w:rPr>
            </w:pPr>
            <w:r w:rsidRPr="005C25F0">
              <w:rPr>
                <w:rFonts w:ascii="宋体" w:eastAsia="宋体" w:hAnsi="宋体" w:cs="宋体" w:hint="eastAsia"/>
                <w:color w:val="000000"/>
                <w:kern w:val="0"/>
                <w:sz w:val="18"/>
                <w:szCs w:val="18"/>
              </w:rPr>
              <w:t>GB17945-2010 (60cm*20cm)</w:t>
            </w:r>
          </w:p>
        </w:tc>
        <w:tc>
          <w:tcPr>
            <w:tcW w:w="800" w:type="dxa"/>
            <w:tcBorders>
              <w:top w:val="nil"/>
              <w:left w:val="nil"/>
              <w:bottom w:val="single" w:sz="4" w:space="0" w:color="auto"/>
              <w:right w:val="single" w:sz="4" w:space="0" w:color="auto"/>
            </w:tcBorders>
            <w:shd w:val="clear" w:color="auto" w:fill="auto"/>
            <w:vAlign w:val="center"/>
            <w:hideMark/>
          </w:tcPr>
          <w:p w14:paraId="687E466D"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150</w:t>
            </w:r>
          </w:p>
        </w:tc>
        <w:tc>
          <w:tcPr>
            <w:tcW w:w="760" w:type="dxa"/>
            <w:tcBorders>
              <w:top w:val="nil"/>
              <w:left w:val="nil"/>
              <w:bottom w:val="single" w:sz="4" w:space="0" w:color="auto"/>
              <w:right w:val="single" w:sz="4" w:space="0" w:color="auto"/>
            </w:tcBorders>
            <w:shd w:val="clear" w:color="auto" w:fill="auto"/>
            <w:vAlign w:val="center"/>
            <w:hideMark/>
          </w:tcPr>
          <w:p w14:paraId="4F60C453" w14:textId="77777777" w:rsidR="005C25F0" w:rsidRPr="005C25F0" w:rsidRDefault="005C25F0" w:rsidP="005C25F0">
            <w:pPr>
              <w:widowControl/>
              <w:jc w:val="center"/>
              <w:rPr>
                <w:rFonts w:ascii="宋体" w:eastAsia="宋体" w:hAnsi="宋体" w:cs="宋体"/>
                <w:color w:val="000000"/>
                <w:kern w:val="0"/>
                <w:sz w:val="20"/>
                <w:szCs w:val="20"/>
              </w:rPr>
            </w:pPr>
            <w:proofErr w:type="gramStart"/>
            <w:r w:rsidRPr="005C25F0">
              <w:rPr>
                <w:rFonts w:ascii="宋体" w:eastAsia="宋体" w:hAnsi="宋体" w:cs="宋体" w:hint="eastAsia"/>
                <w:color w:val="000000"/>
                <w:kern w:val="0"/>
                <w:sz w:val="20"/>
                <w:szCs w:val="20"/>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4E58803D"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780" w:type="dxa"/>
            <w:tcBorders>
              <w:top w:val="nil"/>
              <w:left w:val="nil"/>
              <w:bottom w:val="single" w:sz="4" w:space="0" w:color="auto"/>
              <w:right w:val="single" w:sz="4" w:space="0" w:color="auto"/>
            </w:tcBorders>
            <w:shd w:val="clear" w:color="auto" w:fill="auto"/>
            <w:vAlign w:val="center"/>
            <w:hideMark/>
          </w:tcPr>
          <w:p w14:paraId="343C8711"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840" w:type="dxa"/>
            <w:tcBorders>
              <w:top w:val="nil"/>
              <w:left w:val="nil"/>
              <w:bottom w:val="single" w:sz="4" w:space="0" w:color="auto"/>
              <w:right w:val="single" w:sz="4" w:space="0" w:color="000000"/>
            </w:tcBorders>
            <w:shd w:val="clear" w:color="auto" w:fill="auto"/>
            <w:vAlign w:val="center"/>
            <w:hideMark/>
          </w:tcPr>
          <w:p w14:paraId="11166807"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r>
      <w:tr w:rsidR="005C25F0" w:rsidRPr="005C25F0" w14:paraId="7F572A0B" w14:textId="77777777" w:rsidTr="005C25F0">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6DD9A24"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14</w:t>
            </w:r>
          </w:p>
        </w:tc>
        <w:tc>
          <w:tcPr>
            <w:tcW w:w="2260" w:type="dxa"/>
            <w:tcBorders>
              <w:top w:val="nil"/>
              <w:left w:val="nil"/>
              <w:bottom w:val="single" w:sz="4" w:space="0" w:color="auto"/>
              <w:right w:val="single" w:sz="4" w:space="0" w:color="auto"/>
            </w:tcBorders>
            <w:shd w:val="clear" w:color="auto" w:fill="auto"/>
            <w:vAlign w:val="center"/>
            <w:hideMark/>
          </w:tcPr>
          <w:p w14:paraId="7E6EF858"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喷管、压力表</w:t>
            </w:r>
          </w:p>
        </w:tc>
        <w:tc>
          <w:tcPr>
            <w:tcW w:w="1900" w:type="dxa"/>
            <w:tcBorders>
              <w:top w:val="nil"/>
              <w:left w:val="nil"/>
              <w:bottom w:val="single" w:sz="4" w:space="0" w:color="auto"/>
              <w:right w:val="single" w:sz="4" w:space="0" w:color="auto"/>
            </w:tcBorders>
            <w:shd w:val="clear" w:color="auto" w:fill="auto"/>
            <w:vAlign w:val="center"/>
            <w:hideMark/>
          </w:tcPr>
          <w:p w14:paraId="023A3AB0" w14:textId="77777777" w:rsidR="005C25F0" w:rsidRPr="005C25F0" w:rsidRDefault="005C25F0" w:rsidP="005C25F0">
            <w:pPr>
              <w:widowControl/>
              <w:jc w:val="left"/>
              <w:rPr>
                <w:rFonts w:ascii="宋体" w:eastAsia="宋体" w:hAnsi="宋体" w:cs="宋体"/>
                <w:color w:val="000000"/>
                <w:kern w:val="0"/>
                <w:sz w:val="18"/>
                <w:szCs w:val="18"/>
              </w:rPr>
            </w:pPr>
            <w:r w:rsidRPr="005C25F0">
              <w:rPr>
                <w:rFonts w:ascii="宋体" w:eastAsia="宋体" w:hAnsi="宋体" w:cs="宋体" w:hint="eastAsia"/>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0EEA2903"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50</w:t>
            </w:r>
          </w:p>
        </w:tc>
        <w:tc>
          <w:tcPr>
            <w:tcW w:w="760" w:type="dxa"/>
            <w:tcBorders>
              <w:top w:val="nil"/>
              <w:left w:val="nil"/>
              <w:bottom w:val="single" w:sz="4" w:space="0" w:color="auto"/>
              <w:right w:val="single" w:sz="4" w:space="0" w:color="auto"/>
            </w:tcBorders>
            <w:shd w:val="clear" w:color="auto" w:fill="auto"/>
            <w:vAlign w:val="center"/>
            <w:hideMark/>
          </w:tcPr>
          <w:p w14:paraId="48341EF9" w14:textId="77777777" w:rsidR="005C25F0" w:rsidRPr="005C25F0" w:rsidRDefault="005C25F0" w:rsidP="005C25F0">
            <w:pPr>
              <w:widowControl/>
              <w:jc w:val="center"/>
              <w:rPr>
                <w:rFonts w:ascii="宋体" w:eastAsia="宋体" w:hAnsi="宋体" w:cs="宋体"/>
                <w:color w:val="000000"/>
                <w:kern w:val="0"/>
                <w:sz w:val="20"/>
                <w:szCs w:val="20"/>
              </w:rPr>
            </w:pPr>
            <w:proofErr w:type="gramStart"/>
            <w:r w:rsidRPr="005C25F0">
              <w:rPr>
                <w:rFonts w:ascii="宋体" w:eastAsia="宋体" w:hAnsi="宋体" w:cs="宋体" w:hint="eastAsia"/>
                <w:color w:val="000000"/>
                <w:kern w:val="0"/>
                <w:sz w:val="20"/>
                <w:szCs w:val="20"/>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129520DC"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780" w:type="dxa"/>
            <w:tcBorders>
              <w:top w:val="nil"/>
              <w:left w:val="nil"/>
              <w:bottom w:val="single" w:sz="4" w:space="0" w:color="auto"/>
              <w:right w:val="single" w:sz="4" w:space="0" w:color="auto"/>
            </w:tcBorders>
            <w:shd w:val="clear" w:color="auto" w:fill="auto"/>
            <w:vAlign w:val="center"/>
            <w:hideMark/>
          </w:tcPr>
          <w:p w14:paraId="7E1A48B2"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840" w:type="dxa"/>
            <w:tcBorders>
              <w:top w:val="nil"/>
              <w:left w:val="nil"/>
              <w:bottom w:val="single" w:sz="4" w:space="0" w:color="auto"/>
              <w:right w:val="single" w:sz="4" w:space="0" w:color="000000"/>
            </w:tcBorders>
            <w:shd w:val="clear" w:color="auto" w:fill="auto"/>
            <w:vAlign w:val="center"/>
            <w:hideMark/>
          </w:tcPr>
          <w:p w14:paraId="5163DE62"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r>
      <w:tr w:rsidR="005C25F0" w:rsidRPr="005C25F0" w14:paraId="67C46E8B" w14:textId="77777777" w:rsidTr="005C25F0">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DF4DD09"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14:paraId="45D0719E" w14:textId="77777777" w:rsidR="005C25F0" w:rsidRPr="005C25F0" w:rsidRDefault="005C25F0" w:rsidP="005C25F0">
            <w:pPr>
              <w:widowControl/>
              <w:jc w:val="left"/>
              <w:rPr>
                <w:rFonts w:ascii="宋体" w:eastAsia="宋体" w:hAnsi="宋体" w:cs="宋体"/>
                <w:b/>
                <w:bCs/>
                <w:color w:val="000000"/>
                <w:kern w:val="0"/>
                <w:sz w:val="20"/>
                <w:szCs w:val="20"/>
              </w:rPr>
            </w:pPr>
            <w:r w:rsidRPr="005C25F0">
              <w:rPr>
                <w:rFonts w:ascii="宋体" w:eastAsia="宋体" w:hAnsi="宋体" w:cs="宋体" w:hint="eastAsia"/>
                <w:b/>
                <w:bCs/>
                <w:color w:val="000000"/>
                <w:kern w:val="0"/>
                <w:sz w:val="20"/>
                <w:szCs w:val="20"/>
              </w:rPr>
              <w:t>合计：</w:t>
            </w:r>
          </w:p>
        </w:tc>
        <w:tc>
          <w:tcPr>
            <w:tcW w:w="1900" w:type="dxa"/>
            <w:tcBorders>
              <w:top w:val="nil"/>
              <w:left w:val="nil"/>
              <w:bottom w:val="single" w:sz="4" w:space="0" w:color="auto"/>
              <w:right w:val="single" w:sz="4" w:space="0" w:color="auto"/>
            </w:tcBorders>
            <w:shd w:val="clear" w:color="auto" w:fill="auto"/>
            <w:vAlign w:val="center"/>
            <w:hideMark/>
          </w:tcPr>
          <w:p w14:paraId="68A3A1F2" w14:textId="77777777" w:rsidR="005C25F0" w:rsidRPr="005C25F0" w:rsidRDefault="005C25F0" w:rsidP="005C25F0">
            <w:pPr>
              <w:widowControl/>
              <w:jc w:val="center"/>
              <w:rPr>
                <w:rFonts w:ascii="宋体" w:eastAsia="宋体" w:hAnsi="宋体" w:cs="宋体"/>
                <w:color w:val="000000"/>
                <w:kern w:val="0"/>
                <w:sz w:val="18"/>
                <w:szCs w:val="18"/>
              </w:rPr>
            </w:pPr>
            <w:r w:rsidRPr="005C25F0">
              <w:rPr>
                <w:rFonts w:ascii="宋体" w:eastAsia="宋体" w:hAnsi="宋体" w:cs="宋体" w:hint="eastAsia"/>
                <w:color w:val="000000"/>
                <w:kern w:val="0"/>
                <w:sz w:val="18"/>
                <w:szCs w:val="18"/>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6888C22A"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vAlign w:val="center"/>
            <w:hideMark/>
          </w:tcPr>
          <w:p w14:paraId="618DABC2" w14:textId="77777777" w:rsidR="005C25F0" w:rsidRPr="005C25F0" w:rsidRDefault="005C25F0" w:rsidP="005C25F0">
            <w:pPr>
              <w:widowControl/>
              <w:jc w:val="center"/>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vAlign w:val="center"/>
            <w:hideMark/>
          </w:tcPr>
          <w:p w14:paraId="13031DE7"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780" w:type="dxa"/>
            <w:tcBorders>
              <w:top w:val="nil"/>
              <w:left w:val="nil"/>
              <w:bottom w:val="single" w:sz="4" w:space="0" w:color="auto"/>
              <w:right w:val="single" w:sz="4" w:space="0" w:color="auto"/>
            </w:tcBorders>
            <w:shd w:val="clear" w:color="auto" w:fill="auto"/>
            <w:vAlign w:val="center"/>
            <w:hideMark/>
          </w:tcPr>
          <w:p w14:paraId="799ED406"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c>
          <w:tcPr>
            <w:tcW w:w="840" w:type="dxa"/>
            <w:tcBorders>
              <w:top w:val="nil"/>
              <w:left w:val="nil"/>
              <w:bottom w:val="single" w:sz="4" w:space="0" w:color="auto"/>
              <w:right w:val="single" w:sz="4" w:space="0" w:color="000000"/>
            </w:tcBorders>
            <w:shd w:val="clear" w:color="auto" w:fill="auto"/>
            <w:vAlign w:val="center"/>
            <w:hideMark/>
          </w:tcPr>
          <w:p w14:paraId="5D38D15B" w14:textId="77777777" w:rsidR="005C25F0" w:rsidRPr="005C25F0" w:rsidRDefault="005C25F0" w:rsidP="005C25F0">
            <w:pPr>
              <w:widowControl/>
              <w:jc w:val="left"/>
              <w:rPr>
                <w:rFonts w:ascii="宋体" w:eastAsia="宋体" w:hAnsi="宋体" w:cs="宋体"/>
                <w:color w:val="000000"/>
                <w:kern w:val="0"/>
                <w:sz w:val="20"/>
                <w:szCs w:val="20"/>
              </w:rPr>
            </w:pPr>
            <w:r w:rsidRPr="005C25F0">
              <w:rPr>
                <w:rFonts w:ascii="宋体" w:eastAsia="宋体" w:hAnsi="宋体" w:cs="宋体" w:hint="eastAsia"/>
                <w:color w:val="000000"/>
                <w:kern w:val="0"/>
                <w:sz w:val="20"/>
                <w:szCs w:val="20"/>
              </w:rPr>
              <w:t xml:space="preserve">　</w:t>
            </w:r>
          </w:p>
        </w:tc>
      </w:tr>
      <w:tr w:rsidR="005C25F0" w:rsidRPr="005C25F0" w14:paraId="06E225AF" w14:textId="77777777" w:rsidTr="005C25F0">
        <w:trPr>
          <w:trHeight w:val="499"/>
        </w:trPr>
        <w:tc>
          <w:tcPr>
            <w:tcW w:w="852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5D1A635" w14:textId="77777777" w:rsidR="005C25F0" w:rsidRPr="005C25F0" w:rsidRDefault="005C25F0" w:rsidP="005C25F0">
            <w:pPr>
              <w:widowControl/>
              <w:jc w:val="left"/>
              <w:rPr>
                <w:rFonts w:ascii="宋体" w:eastAsia="宋体" w:hAnsi="宋体" w:cs="宋体"/>
                <w:color w:val="000000"/>
                <w:kern w:val="0"/>
                <w:sz w:val="22"/>
                <w:szCs w:val="22"/>
              </w:rPr>
            </w:pPr>
            <w:r w:rsidRPr="005C25F0">
              <w:rPr>
                <w:rFonts w:ascii="宋体" w:eastAsia="宋体" w:hAnsi="宋体" w:cs="宋体" w:hint="eastAsia"/>
                <w:color w:val="000000"/>
                <w:kern w:val="0"/>
                <w:sz w:val="22"/>
                <w:szCs w:val="22"/>
              </w:rPr>
              <w:t>说明： 1、所有消防产品应满足国家最新法律法规及行业要求；</w:t>
            </w:r>
          </w:p>
        </w:tc>
      </w:tr>
      <w:tr w:rsidR="005C25F0" w:rsidRPr="005C25F0" w14:paraId="39015638" w14:textId="77777777" w:rsidTr="005C25F0">
        <w:trPr>
          <w:trHeight w:val="499"/>
        </w:trPr>
        <w:tc>
          <w:tcPr>
            <w:tcW w:w="8520" w:type="dxa"/>
            <w:gridSpan w:val="8"/>
            <w:tcBorders>
              <w:top w:val="single" w:sz="4" w:space="0" w:color="auto"/>
              <w:left w:val="single" w:sz="4" w:space="0" w:color="auto"/>
              <w:bottom w:val="single" w:sz="4" w:space="0" w:color="000000"/>
              <w:right w:val="single" w:sz="4" w:space="0" w:color="000000"/>
            </w:tcBorders>
            <w:shd w:val="clear" w:color="auto" w:fill="auto"/>
            <w:vAlign w:val="center"/>
            <w:hideMark/>
          </w:tcPr>
          <w:p w14:paraId="2CCC69BE" w14:textId="77777777" w:rsidR="005C25F0" w:rsidRPr="005C25F0" w:rsidRDefault="005C25F0" w:rsidP="005C25F0">
            <w:pPr>
              <w:widowControl/>
              <w:jc w:val="left"/>
              <w:rPr>
                <w:rFonts w:ascii="宋体" w:eastAsia="宋体" w:hAnsi="宋体" w:cs="宋体"/>
                <w:color w:val="000000"/>
                <w:kern w:val="0"/>
                <w:sz w:val="22"/>
                <w:szCs w:val="22"/>
              </w:rPr>
            </w:pPr>
            <w:r w:rsidRPr="005C25F0">
              <w:rPr>
                <w:rFonts w:ascii="宋体" w:eastAsia="宋体" w:hAnsi="宋体" w:cs="宋体" w:hint="eastAsia"/>
                <w:color w:val="000000"/>
                <w:kern w:val="0"/>
                <w:sz w:val="22"/>
                <w:szCs w:val="22"/>
              </w:rPr>
              <w:t xml:space="preserve">       2、所有器材购置、维修应按指定需求送货到店；</w:t>
            </w:r>
          </w:p>
        </w:tc>
      </w:tr>
      <w:tr w:rsidR="005C25F0" w:rsidRPr="005C25F0" w14:paraId="02DD197D" w14:textId="77777777" w:rsidTr="005C25F0">
        <w:trPr>
          <w:trHeight w:val="499"/>
        </w:trPr>
        <w:tc>
          <w:tcPr>
            <w:tcW w:w="8520" w:type="dxa"/>
            <w:gridSpan w:val="8"/>
            <w:tcBorders>
              <w:top w:val="single" w:sz="4" w:space="0" w:color="auto"/>
              <w:left w:val="single" w:sz="4" w:space="0" w:color="auto"/>
              <w:bottom w:val="single" w:sz="4" w:space="0" w:color="000000"/>
              <w:right w:val="single" w:sz="4" w:space="0" w:color="000000"/>
            </w:tcBorders>
            <w:shd w:val="clear" w:color="auto" w:fill="auto"/>
            <w:vAlign w:val="center"/>
            <w:hideMark/>
          </w:tcPr>
          <w:p w14:paraId="03558507" w14:textId="77777777" w:rsidR="005C25F0" w:rsidRPr="005C25F0" w:rsidRDefault="005C25F0" w:rsidP="005C25F0">
            <w:pPr>
              <w:widowControl/>
              <w:jc w:val="left"/>
              <w:rPr>
                <w:rFonts w:ascii="宋体" w:eastAsia="宋体" w:hAnsi="宋体" w:cs="宋体"/>
                <w:color w:val="000000"/>
                <w:kern w:val="0"/>
                <w:sz w:val="22"/>
                <w:szCs w:val="22"/>
              </w:rPr>
            </w:pPr>
            <w:r w:rsidRPr="005C25F0">
              <w:rPr>
                <w:rFonts w:ascii="宋体" w:eastAsia="宋体" w:hAnsi="宋体" w:cs="宋体" w:hint="eastAsia"/>
                <w:color w:val="000000"/>
                <w:kern w:val="0"/>
                <w:sz w:val="22"/>
                <w:szCs w:val="22"/>
              </w:rPr>
              <w:t xml:space="preserve">       3、以上报价含3%增值税发票</w:t>
            </w:r>
          </w:p>
        </w:tc>
      </w:tr>
    </w:tbl>
    <w:p w14:paraId="3BC81599" w14:textId="77777777" w:rsidR="005C25F0" w:rsidRPr="005C25F0" w:rsidRDefault="005C25F0">
      <w:pPr>
        <w:widowControl/>
        <w:spacing w:line="800" w:lineRule="exact"/>
        <w:jc w:val="left"/>
        <w:rPr>
          <w:rFonts w:ascii="宋体" w:hAnsi="宋体" w:cs="宋体"/>
          <w:b/>
          <w:kern w:val="0"/>
          <w:sz w:val="24"/>
        </w:rPr>
      </w:pPr>
    </w:p>
    <w:p w14:paraId="46FC8766" w14:textId="7902A9FF" w:rsidR="001C625A" w:rsidRDefault="0097358B">
      <w:pPr>
        <w:widowControl/>
        <w:spacing w:line="800" w:lineRule="exact"/>
        <w:jc w:val="left"/>
        <w:rPr>
          <w:rFonts w:ascii="宋体" w:hAnsi="宋体" w:cs="宋体"/>
          <w:b/>
          <w:kern w:val="0"/>
          <w:sz w:val="24"/>
        </w:rPr>
      </w:pPr>
      <w:r>
        <w:rPr>
          <w:rFonts w:ascii="宋体" w:hAnsi="宋体" w:cs="宋体" w:hint="eastAsia"/>
          <w:b/>
          <w:kern w:val="0"/>
          <w:sz w:val="24"/>
        </w:rPr>
        <w:t xml:space="preserve">报价单位（盖章）：                        </w:t>
      </w:r>
      <w:r w:rsidR="00B901B4">
        <w:rPr>
          <w:rFonts w:ascii="宋体" w:hAnsi="宋体" w:cs="宋体"/>
          <w:b/>
          <w:kern w:val="0"/>
          <w:sz w:val="24"/>
        </w:rPr>
        <w:t xml:space="preserve">         </w:t>
      </w:r>
      <w:r>
        <w:rPr>
          <w:rFonts w:ascii="宋体" w:hAnsi="宋体" w:cs="宋体" w:hint="eastAsia"/>
          <w:b/>
          <w:kern w:val="0"/>
          <w:sz w:val="24"/>
        </w:rPr>
        <w:t xml:space="preserve"> 二〇二五 年 </w:t>
      </w:r>
      <w:r w:rsidR="00105D5D">
        <w:rPr>
          <w:rFonts w:ascii="宋体" w:hAnsi="宋体" w:cs="宋体" w:hint="eastAsia"/>
          <w:b/>
          <w:kern w:val="0"/>
          <w:sz w:val="24"/>
        </w:rPr>
        <w:t xml:space="preserve"> </w:t>
      </w:r>
      <w:r>
        <w:rPr>
          <w:rFonts w:ascii="宋体" w:hAnsi="宋体" w:cs="宋体" w:hint="eastAsia"/>
          <w:b/>
          <w:kern w:val="0"/>
          <w:sz w:val="24"/>
        </w:rPr>
        <w:t>月  日</w:t>
      </w:r>
    </w:p>
    <w:sectPr w:rsidR="001C625A">
      <w:headerReference w:type="default" r:id="rId8"/>
      <w:footerReference w:type="even" r:id="rId9"/>
      <w:footerReference w:type="default" r:id="rId10"/>
      <w:headerReference w:type="first" r:id="rId11"/>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0FB72" w14:textId="77777777" w:rsidR="00DC3E23" w:rsidRDefault="00DC3E23">
      <w:r>
        <w:separator/>
      </w:r>
    </w:p>
  </w:endnote>
  <w:endnote w:type="continuationSeparator" w:id="0">
    <w:p w14:paraId="54133C36" w14:textId="77777777" w:rsidR="00DC3E23" w:rsidRDefault="00DC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CB84A" w14:textId="77777777" w:rsidR="00745D7A" w:rsidRDefault="00745D7A">
    <w:pPr>
      <w:pStyle w:val="a8"/>
      <w:jc w:val="center"/>
    </w:pPr>
    <w:r>
      <w:rPr>
        <w:rFonts w:hint="eastAsia"/>
      </w:rPr>
      <w:t>第</w:t>
    </w:r>
    <w:r>
      <w:rPr>
        <w:b/>
        <w:sz w:val="24"/>
        <w:szCs w:val="24"/>
      </w:rPr>
      <w:fldChar w:fldCharType="begin"/>
    </w:r>
    <w:r>
      <w:rPr>
        <w:b/>
      </w:rPr>
      <w:instrText>PAGE</w:instrText>
    </w:r>
    <w:r>
      <w:rPr>
        <w:b/>
        <w:sz w:val="24"/>
        <w:szCs w:val="24"/>
      </w:rPr>
      <w:fldChar w:fldCharType="separate"/>
    </w:r>
    <w:r w:rsidR="005164B1">
      <w:rPr>
        <w:b/>
        <w:noProof/>
      </w:rPr>
      <w:t>1</w:t>
    </w:r>
    <w:r>
      <w:rPr>
        <w:b/>
        <w:sz w:val="24"/>
        <w:szCs w:val="24"/>
      </w:rPr>
      <w:fldChar w:fldCharType="end"/>
    </w:r>
    <w:r>
      <w:rPr>
        <w:rFonts w:hint="eastAsia"/>
      </w:rPr>
      <w:t>页</w:t>
    </w:r>
    <w:r>
      <w:t xml:space="preserve"> / </w:t>
    </w:r>
    <w:r>
      <w:rPr>
        <w:rFonts w:hint="eastAsia"/>
      </w:rPr>
      <w:t>共</w:t>
    </w:r>
    <w:r>
      <w:fldChar w:fldCharType="begin"/>
    </w:r>
    <w:r>
      <w:instrText>NUMPAGES</w:instrText>
    </w:r>
    <w:r>
      <w:fldChar w:fldCharType="separate"/>
    </w:r>
    <w:r w:rsidR="005164B1">
      <w:rPr>
        <w:noProof/>
      </w:rPr>
      <w:t>18</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74E9F" w14:textId="77777777" w:rsidR="00745D7A" w:rsidRDefault="00745D7A">
    <w:pPr>
      <w:pStyle w:val="a8"/>
      <w:framePr w:wrap="around" w:vAnchor="text" w:hAnchor="margin" w:xAlign="center" w:y="1"/>
      <w:rPr>
        <w:rStyle w:val="ab"/>
      </w:rPr>
    </w:pPr>
    <w:r>
      <w:fldChar w:fldCharType="begin"/>
    </w:r>
    <w:r>
      <w:rPr>
        <w:rStyle w:val="ab"/>
      </w:rPr>
      <w:instrText xml:space="preserve">PAGE  </w:instrText>
    </w:r>
    <w:r>
      <w:fldChar w:fldCharType="end"/>
    </w:r>
  </w:p>
  <w:p w14:paraId="6B28EFE1" w14:textId="77777777" w:rsidR="00745D7A" w:rsidRDefault="00745D7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CE70B" w14:textId="77777777" w:rsidR="00745D7A" w:rsidRDefault="00745D7A">
    <w:pPr>
      <w:pStyle w:val="a8"/>
      <w:framePr w:wrap="around" w:vAnchor="text" w:hAnchor="margin" w:xAlign="center" w:y="1"/>
      <w:rPr>
        <w:rStyle w:val="ab"/>
      </w:rPr>
    </w:pPr>
  </w:p>
  <w:p w14:paraId="7A489477" w14:textId="77777777" w:rsidR="00745D7A" w:rsidRDefault="00745D7A">
    <w:pPr>
      <w:pStyle w:val="a8"/>
      <w:framePr w:wrap="around" w:vAnchor="text" w:hAnchor="margin" w:xAlign="center" w:y="1"/>
      <w:rPr>
        <w:rStyle w:val="ab"/>
      </w:rPr>
    </w:pPr>
  </w:p>
  <w:p w14:paraId="369F2C92" w14:textId="77777777" w:rsidR="00745D7A" w:rsidRDefault="00745D7A">
    <w:pPr>
      <w:pStyle w:val="a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5164B1">
      <w:rPr>
        <w:noProof/>
        <w:kern w:val="0"/>
        <w:szCs w:val="21"/>
      </w:rPr>
      <w:t>18</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5164B1">
      <w:rPr>
        <w:noProof/>
        <w:kern w:val="0"/>
        <w:szCs w:val="21"/>
      </w:rPr>
      <w:t>18</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7BF2B" w14:textId="77777777" w:rsidR="00DC3E23" w:rsidRDefault="00DC3E23">
      <w:r>
        <w:separator/>
      </w:r>
    </w:p>
  </w:footnote>
  <w:footnote w:type="continuationSeparator" w:id="0">
    <w:p w14:paraId="73EC2D93" w14:textId="77777777" w:rsidR="00DC3E23" w:rsidRDefault="00DC3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9C9CF" w14:textId="77777777" w:rsidR="00745D7A" w:rsidRDefault="00745D7A">
    <w:pPr>
      <w:pStyle w:val="a9"/>
      <w:ind w:firstLineChars="100" w:firstLine="180"/>
      <w:jc w:val="both"/>
    </w:pPr>
    <w:r>
      <w:rPr>
        <w:rFonts w:asciiTheme="majorEastAsia" w:eastAsiaTheme="majorEastAsia" w:hAnsiTheme="majorEastAsia" w:cs="宋体" w:hint="eastAsia"/>
        <w:bCs/>
        <w:kern w:val="0"/>
      </w:rPr>
      <w:t>安徽百大合家福连锁超市股份有限公司</w:t>
    </w:r>
    <w:r>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49DB3" w14:textId="77777777" w:rsidR="00745D7A" w:rsidRDefault="00745D7A">
    <w:pPr>
      <w:pStyle w:val="a9"/>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6DD"/>
    <w:rsid w:val="00003F23"/>
    <w:rsid w:val="00004209"/>
    <w:rsid w:val="000042B0"/>
    <w:rsid w:val="00005295"/>
    <w:rsid w:val="00010897"/>
    <w:rsid w:val="00010E68"/>
    <w:rsid w:val="000157CE"/>
    <w:rsid w:val="00015A5F"/>
    <w:rsid w:val="00016885"/>
    <w:rsid w:val="00021F09"/>
    <w:rsid w:val="00023162"/>
    <w:rsid w:val="00024174"/>
    <w:rsid w:val="00024AB5"/>
    <w:rsid w:val="00031F89"/>
    <w:rsid w:val="00032E01"/>
    <w:rsid w:val="00033E46"/>
    <w:rsid w:val="0003641F"/>
    <w:rsid w:val="0003679C"/>
    <w:rsid w:val="00041449"/>
    <w:rsid w:val="00043602"/>
    <w:rsid w:val="00047EC2"/>
    <w:rsid w:val="00052930"/>
    <w:rsid w:val="00053FA3"/>
    <w:rsid w:val="00055008"/>
    <w:rsid w:val="0005629A"/>
    <w:rsid w:val="00056AF6"/>
    <w:rsid w:val="00057470"/>
    <w:rsid w:val="00062CA7"/>
    <w:rsid w:val="000635D9"/>
    <w:rsid w:val="00064EE4"/>
    <w:rsid w:val="000652DE"/>
    <w:rsid w:val="000654A6"/>
    <w:rsid w:val="00067DA2"/>
    <w:rsid w:val="00074423"/>
    <w:rsid w:val="0007495D"/>
    <w:rsid w:val="000811AD"/>
    <w:rsid w:val="00083389"/>
    <w:rsid w:val="00085490"/>
    <w:rsid w:val="00087381"/>
    <w:rsid w:val="00091FBC"/>
    <w:rsid w:val="000940F2"/>
    <w:rsid w:val="00094575"/>
    <w:rsid w:val="00095185"/>
    <w:rsid w:val="000976C1"/>
    <w:rsid w:val="000A0DBF"/>
    <w:rsid w:val="000A11EC"/>
    <w:rsid w:val="000A2170"/>
    <w:rsid w:val="000A275A"/>
    <w:rsid w:val="000A2E3E"/>
    <w:rsid w:val="000A3F87"/>
    <w:rsid w:val="000A47CE"/>
    <w:rsid w:val="000B0766"/>
    <w:rsid w:val="000C00F9"/>
    <w:rsid w:val="000C0A3A"/>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D7EE9"/>
    <w:rsid w:val="000E1B95"/>
    <w:rsid w:val="000E1E16"/>
    <w:rsid w:val="000E2804"/>
    <w:rsid w:val="000E3F32"/>
    <w:rsid w:val="000E6F08"/>
    <w:rsid w:val="000E7D35"/>
    <w:rsid w:val="000F02C2"/>
    <w:rsid w:val="000F06A1"/>
    <w:rsid w:val="000F1A12"/>
    <w:rsid w:val="000F3178"/>
    <w:rsid w:val="000F3493"/>
    <w:rsid w:val="000F697B"/>
    <w:rsid w:val="000F73E6"/>
    <w:rsid w:val="001008D0"/>
    <w:rsid w:val="00100941"/>
    <w:rsid w:val="00101E05"/>
    <w:rsid w:val="0010245B"/>
    <w:rsid w:val="00105D5D"/>
    <w:rsid w:val="00111A21"/>
    <w:rsid w:val="001203DB"/>
    <w:rsid w:val="0012241B"/>
    <w:rsid w:val="001300B9"/>
    <w:rsid w:val="00130814"/>
    <w:rsid w:val="001344C5"/>
    <w:rsid w:val="00135EF8"/>
    <w:rsid w:val="00145B6D"/>
    <w:rsid w:val="00145EEE"/>
    <w:rsid w:val="00146477"/>
    <w:rsid w:val="0014685B"/>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3047"/>
    <w:rsid w:val="001A4061"/>
    <w:rsid w:val="001A608D"/>
    <w:rsid w:val="001A6D15"/>
    <w:rsid w:val="001A79C2"/>
    <w:rsid w:val="001B161D"/>
    <w:rsid w:val="001B2B9B"/>
    <w:rsid w:val="001B37FD"/>
    <w:rsid w:val="001B5FAB"/>
    <w:rsid w:val="001B60F1"/>
    <w:rsid w:val="001C0EF3"/>
    <w:rsid w:val="001C5BCD"/>
    <w:rsid w:val="001C625A"/>
    <w:rsid w:val="001C69C1"/>
    <w:rsid w:val="001D2AC5"/>
    <w:rsid w:val="001D3EA2"/>
    <w:rsid w:val="001D5BE4"/>
    <w:rsid w:val="001D6315"/>
    <w:rsid w:val="001E1E93"/>
    <w:rsid w:val="001E3D3A"/>
    <w:rsid w:val="001E65FE"/>
    <w:rsid w:val="001F0304"/>
    <w:rsid w:val="001F490E"/>
    <w:rsid w:val="00204F28"/>
    <w:rsid w:val="00210C65"/>
    <w:rsid w:val="00211596"/>
    <w:rsid w:val="002119C4"/>
    <w:rsid w:val="0021333B"/>
    <w:rsid w:val="002138E7"/>
    <w:rsid w:val="00216E35"/>
    <w:rsid w:val="002178D9"/>
    <w:rsid w:val="002201B7"/>
    <w:rsid w:val="00220932"/>
    <w:rsid w:val="0022115F"/>
    <w:rsid w:val="00221940"/>
    <w:rsid w:val="00230298"/>
    <w:rsid w:val="002304D3"/>
    <w:rsid w:val="00230F1E"/>
    <w:rsid w:val="00231652"/>
    <w:rsid w:val="00233820"/>
    <w:rsid w:val="00234F95"/>
    <w:rsid w:val="00236083"/>
    <w:rsid w:val="002363FC"/>
    <w:rsid w:val="0024339C"/>
    <w:rsid w:val="002447AF"/>
    <w:rsid w:val="00246D15"/>
    <w:rsid w:val="00247E72"/>
    <w:rsid w:val="002509B2"/>
    <w:rsid w:val="002552C8"/>
    <w:rsid w:val="00256CF3"/>
    <w:rsid w:val="0026140E"/>
    <w:rsid w:val="002719F2"/>
    <w:rsid w:val="00273CEC"/>
    <w:rsid w:val="00280397"/>
    <w:rsid w:val="00280C0F"/>
    <w:rsid w:val="00282060"/>
    <w:rsid w:val="00283032"/>
    <w:rsid w:val="0028468B"/>
    <w:rsid w:val="00284EF3"/>
    <w:rsid w:val="00290B13"/>
    <w:rsid w:val="00293A55"/>
    <w:rsid w:val="00296ECA"/>
    <w:rsid w:val="002A5331"/>
    <w:rsid w:val="002A65B9"/>
    <w:rsid w:val="002A6F69"/>
    <w:rsid w:val="002B08C1"/>
    <w:rsid w:val="002B1F54"/>
    <w:rsid w:val="002B3443"/>
    <w:rsid w:val="002B3739"/>
    <w:rsid w:val="002B3D27"/>
    <w:rsid w:val="002C0EFF"/>
    <w:rsid w:val="002C2246"/>
    <w:rsid w:val="002C4EA9"/>
    <w:rsid w:val="002D0222"/>
    <w:rsid w:val="002D0F6F"/>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5E93"/>
    <w:rsid w:val="00317BAA"/>
    <w:rsid w:val="00320B59"/>
    <w:rsid w:val="003234BD"/>
    <w:rsid w:val="0032467C"/>
    <w:rsid w:val="00327B45"/>
    <w:rsid w:val="00335D6D"/>
    <w:rsid w:val="00341682"/>
    <w:rsid w:val="003440C1"/>
    <w:rsid w:val="003453C0"/>
    <w:rsid w:val="0035361B"/>
    <w:rsid w:val="0035374E"/>
    <w:rsid w:val="00355C9A"/>
    <w:rsid w:val="00360DD1"/>
    <w:rsid w:val="00372D59"/>
    <w:rsid w:val="003753B0"/>
    <w:rsid w:val="003762B4"/>
    <w:rsid w:val="00376A5E"/>
    <w:rsid w:val="00376C9A"/>
    <w:rsid w:val="00385BC2"/>
    <w:rsid w:val="0039135E"/>
    <w:rsid w:val="00391AED"/>
    <w:rsid w:val="00393B00"/>
    <w:rsid w:val="00397D49"/>
    <w:rsid w:val="003A0276"/>
    <w:rsid w:val="003A5277"/>
    <w:rsid w:val="003B04B2"/>
    <w:rsid w:val="003B2D06"/>
    <w:rsid w:val="003B3FB3"/>
    <w:rsid w:val="003B7932"/>
    <w:rsid w:val="003C1081"/>
    <w:rsid w:val="003C1442"/>
    <w:rsid w:val="003C3976"/>
    <w:rsid w:val="003C6CB7"/>
    <w:rsid w:val="003C6EFF"/>
    <w:rsid w:val="003E10C5"/>
    <w:rsid w:val="003E2597"/>
    <w:rsid w:val="003E40BA"/>
    <w:rsid w:val="003E5BD5"/>
    <w:rsid w:val="003F0A57"/>
    <w:rsid w:val="003F3985"/>
    <w:rsid w:val="00401397"/>
    <w:rsid w:val="00403579"/>
    <w:rsid w:val="00405EB9"/>
    <w:rsid w:val="00407BB5"/>
    <w:rsid w:val="004119B6"/>
    <w:rsid w:val="00412088"/>
    <w:rsid w:val="00414EA2"/>
    <w:rsid w:val="00417FB3"/>
    <w:rsid w:val="0042097A"/>
    <w:rsid w:val="00423B2F"/>
    <w:rsid w:val="004266BC"/>
    <w:rsid w:val="004310C0"/>
    <w:rsid w:val="00434AD0"/>
    <w:rsid w:val="0044242D"/>
    <w:rsid w:val="00444DB3"/>
    <w:rsid w:val="00452F43"/>
    <w:rsid w:val="00453F60"/>
    <w:rsid w:val="00456D52"/>
    <w:rsid w:val="00457C87"/>
    <w:rsid w:val="00464FEF"/>
    <w:rsid w:val="0047244E"/>
    <w:rsid w:val="00475C19"/>
    <w:rsid w:val="00477914"/>
    <w:rsid w:val="004804E1"/>
    <w:rsid w:val="00480529"/>
    <w:rsid w:val="004832F8"/>
    <w:rsid w:val="00484907"/>
    <w:rsid w:val="00485E6D"/>
    <w:rsid w:val="004908F0"/>
    <w:rsid w:val="00490D9F"/>
    <w:rsid w:val="004923F1"/>
    <w:rsid w:val="00495B9C"/>
    <w:rsid w:val="00495CD2"/>
    <w:rsid w:val="004978B7"/>
    <w:rsid w:val="004A01F5"/>
    <w:rsid w:val="004A2664"/>
    <w:rsid w:val="004A43DA"/>
    <w:rsid w:val="004B1FBD"/>
    <w:rsid w:val="004B2119"/>
    <w:rsid w:val="004B48C8"/>
    <w:rsid w:val="004B6AE3"/>
    <w:rsid w:val="004C4D65"/>
    <w:rsid w:val="004C57EC"/>
    <w:rsid w:val="004C6B85"/>
    <w:rsid w:val="004D164D"/>
    <w:rsid w:val="004D63E9"/>
    <w:rsid w:val="004D65D2"/>
    <w:rsid w:val="004E24C8"/>
    <w:rsid w:val="004E7E70"/>
    <w:rsid w:val="004F15BD"/>
    <w:rsid w:val="004F2717"/>
    <w:rsid w:val="004F58DE"/>
    <w:rsid w:val="005022D9"/>
    <w:rsid w:val="0050410C"/>
    <w:rsid w:val="00505209"/>
    <w:rsid w:val="00506944"/>
    <w:rsid w:val="005116E3"/>
    <w:rsid w:val="00511F00"/>
    <w:rsid w:val="00512D22"/>
    <w:rsid w:val="00515B88"/>
    <w:rsid w:val="005164B1"/>
    <w:rsid w:val="005179B8"/>
    <w:rsid w:val="00524EB8"/>
    <w:rsid w:val="00525B5B"/>
    <w:rsid w:val="00531762"/>
    <w:rsid w:val="0053333B"/>
    <w:rsid w:val="005335E3"/>
    <w:rsid w:val="00533992"/>
    <w:rsid w:val="00534128"/>
    <w:rsid w:val="00535BF8"/>
    <w:rsid w:val="0053610F"/>
    <w:rsid w:val="0053689C"/>
    <w:rsid w:val="00537DA6"/>
    <w:rsid w:val="00541094"/>
    <w:rsid w:val="00544244"/>
    <w:rsid w:val="005444A7"/>
    <w:rsid w:val="0054482D"/>
    <w:rsid w:val="00545B7B"/>
    <w:rsid w:val="005470F6"/>
    <w:rsid w:val="005479A2"/>
    <w:rsid w:val="005479F2"/>
    <w:rsid w:val="00551B3D"/>
    <w:rsid w:val="00553C03"/>
    <w:rsid w:val="00554B68"/>
    <w:rsid w:val="00556823"/>
    <w:rsid w:val="0055749D"/>
    <w:rsid w:val="00561B7B"/>
    <w:rsid w:val="005672D5"/>
    <w:rsid w:val="005701A8"/>
    <w:rsid w:val="00580C4F"/>
    <w:rsid w:val="0058168E"/>
    <w:rsid w:val="00584750"/>
    <w:rsid w:val="005856D6"/>
    <w:rsid w:val="00587097"/>
    <w:rsid w:val="005924D8"/>
    <w:rsid w:val="00592719"/>
    <w:rsid w:val="00594AD4"/>
    <w:rsid w:val="0059692D"/>
    <w:rsid w:val="00596CD4"/>
    <w:rsid w:val="005A12E9"/>
    <w:rsid w:val="005A5079"/>
    <w:rsid w:val="005B157C"/>
    <w:rsid w:val="005B2519"/>
    <w:rsid w:val="005B292B"/>
    <w:rsid w:val="005B2A09"/>
    <w:rsid w:val="005C1149"/>
    <w:rsid w:val="005C25F0"/>
    <w:rsid w:val="005C78D2"/>
    <w:rsid w:val="005D0C96"/>
    <w:rsid w:val="005D1BC3"/>
    <w:rsid w:val="005D2992"/>
    <w:rsid w:val="005D2FD1"/>
    <w:rsid w:val="005E0C25"/>
    <w:rsid w:val="005E1362"/>
    <w:rsid w:val="005E1E5C"/>
    <w:rsid w:val="005E469D"/>
    <w:rsid w:val="005E554F"/>
    <w:rsid w:val="005F0061"/>
    <w:rsid w:val="005F0A3C"/>
    <w:rsid w:val="005F0B7D"/>
    <w:rsid w:val="005F15A2"/>
    <w:rsid w:val="005F387F"/>
    <w:rsid w:val="005F4454"/>
    <w:rsid w:val="005F7E9E"/>
    <w:rsid w:val="0060334A"/>
    <w:rsid w:val="00607306"/>
    <w:rsid w:val="00611BA5"/>
    <w:rsid w:val="00612EBD"/>
    <w:rsid w:val="006131F2"/>
    <w:rsid w:val="00614B2F"/>
    <w:rsid w:val="00621654"/>
    <w:rsid w:val="00631BE8"/>
    <w:rsid w:val="006338A8"/>
    <w:rsid w:val="00635211"/>
    <w:rsid w:val="00640AB2"/>
    <w:rsid w:val="006415D5"/>
    <w:rsid w:val="00642C25"/>
    <w:rsid w:val="006433BC"/>
    <w:rsid w:val="00643838"/>
    <w:rsid w:val="00650286"/>
    <w:rsid w:val="006503BD"/>
    <w:rsid w:val="006531A6"/>
    <w:rsid w:val="006553D9"/>
    <w:rsid w:val="00655FB5"/>
    <w:rsid w:val="0065648B"/>
    <w:rsid w:val="00661AA3"/>
    <w:rsid w:val="00666BD5"/>
    <w:rsid w:val="00672AB7"/>
    <w:rsid w:val="00681EE4"/>
    <w:rsid w:val="00682363"/>
    <w:rsid w:val="0068327C"/>
    <w:rsid w:val="00683D65"/>
    <w:rsid w:val="0068493B"/>
    <w:rsid w:val="006913F8"/>
    <w:rsid w:val="00693155"/>
    <w:rsid w:val="00693E24"/>
    <w:rsid w:val="00695BE3"/>
    <w:rsid w:val="006A1360"/>
    <w:rsid w:val="006A3492"/>
    <w:rsid w:val="006A536C"/>
    <w:rsid w:val="006A5527"/>
    <w:rsid w:val="006B056E"/>
    <w:rsid w:val="006B09A4"/>
    <w:rsid w:val="006B3107"/>
    <w:rsid w:val="006B6C8E"/>
    <w:rsid w:val="006C1B44"/>
    <w:rsid w:val="006C45EE"/>
    <w:rsid w:val="006C66A4"/>
    <w:rsid w:val="006C7A1A"/>
    <w:rsid w:val="006D5342"/>
    <w:rsid w:val="006D5C19"/>
    <w:rsid w:val="006E0FE8"/>
    <w:rsid w:val="006E1744"/>
    <w:rsid w:val="006E3E9F"/>
    <w:rsid w:val="006E4A82"/>
    <w:rsid w:val="006E7739"/>
    <w:rsid w:val="006F0684"/>
    <w:rsid w:val="006F3A84"/>
    <w:rsid w:val="006F68C0"/>
    <w:rsid w:val="006F6D3C"/>
    <w:rsid w:val="00701A88"/>
    <w:rsid w:val="00706052"/>
    <w:rsid w:val="00706078"/>
    <w:rsid w:val="00711C2D"/>
    <w:rsid w:val="00712CBD"/>
    <w:rsid w:val="00716478"/>
    <w:rsid w:val="007223DC"/>
    <w:rsid w:val="00725D4C"/>
    <w:rsid w:val="0073303E"/>
    <w:rsid w:val="00733153"/>
    <w:rsid w:val="00735458"/>
    <w:rsid w:val="00736042"/>
    <w:rsid w:val="00740055"/>
    <w:rsid w:val="00745D7A"/>
    <w:rsid w:val="00746522"/>
    <w:rsid w:val="0075109F"/>
    <w:rsid w:val="00752EE3"/>
    <w:rsid w:val="0076032F"/>
    <w:rsid w:val="0076313D"/>
    <w:rsid w:val="00765D53"/>
    <w:rsid w:val="0077008A"/>
    <w:rsid w:val="00770BAE"/>
    <w:rsid w:val="0078189B"/>
    <w:rsid w:val="00783C16"/>
    <w:rsid w:val="00790B12"/>
    <w:rsid w:val="007947F1"/>
    <w:rsid w:val="007959B6"/>
    <w:rsid w:val="00795ECE"/>
    <w:rsid w:val="00796DBC"/>
    <w:rsid w:val="007A1025"/>
    <w:rsid w:val="007A1A30"/>
    <w:rsid w:val="007A4730"/>
    <w:rsid w:val="007A70A4"/>
    <w:rsid w:val="007B4448"/>
    <w:rsid w:val="007B51E7"/>
    <w:rsid w:val="007B6A6A"/>
    <w:rsid w:val="007B6B20"/>
    <w:rsid w:val="007C3519"/>
    <w:rsid w:val="007C607C"/>
    <w:rsid w:val="007D3F86"/>
    <w:rsid w:val="007D4972"/>
    <w:rsid w:val="007E0AC8"/>
    <w:rsid w:val="007E0C6A"/>
    <w:rsid w:val="007E448B"/>
    <w:rsid w:val="007F1A0C"/>
    <w:rsid w:val="00800F52"/>
    <w:rsid w:val="008014CE"/>
    <w:rsid w:val="0080203B"/>
    <w:rsid w:val="0080203C"/>
    <w:rsid w:val="00804526"/>
    <w:rsid w:val="0080637E"/>
    <w:rsid w:val="00807538"/>
    <w:rsid w:val="008137AA"/>
    <w:rsid w:val="0081602E"/>
    <w:rsid w:val="0082678C"/>
    <w:rsid w:val="008270CD"/>
    <w:rsid w:val="0082744A"/>
    <w:rsid w:val="00827811"/>
    <w:rsid w:val="00831C69"/>
    <w:rsid w:val="008329A3"/>
    <w:rsid w:val="0083420D"/>
    <w:rsid w:val="00836A2D"/>
    <w:rsid w:val="00837685"/>
    <w:rsid w:val="00850874"/>
    <w:rsid w:val="008516E5"/>
    <w:rsid w:val="0085457C"/>
    <w:rsid w:val="00854EDF"/>
    <w:rsid w:val="00855379"/>
    <w:rsid w:val="0085633C"/>
    <w:rsid w:val="0085693C"/>
    <w:rsid w:val="008621D3"/>
    <w:rsid w:val="008644D0"/>
    <w:rsid w:val="00864B6C"/>
    <w:rsid w:val="008654F1"/>
    <w:rsid w:val="008663F3"/>
    <w:rsid w:val="00872955"/>
    <w:rsid w:val="00873256"/>
    <w:rsid w:val="00873923"/>
    <w:rsid w:val="00876E1D"/>
    <w:rsid w:val="00880BAC"/>
    <w:rsid w:val="00886D1C"/>
    <w:rsid w:val="008907BB"/>
    <w:rsid w:val="00890868"/>
    <w:rsid w:val="0089165D"/>
    <w:rsid w:val="00892436"/>
    <w:rsid w:val="00892D0E"/>
    <w:rsid w:val="0089384A"/>
    <w:rsid w:val="008A026C"/>
    <w:rsid w:val="008A1A27"/>
    <w:rsid w:val="008A1EE1"/>
    <w:rsid w:val="008B0FAF"/>
    <w:rsid w:val="008B15A7"/>
    <w:rsid w:val="008B6BAB"/>
    <w:rsid w:val="008C19E0"/>
    <w:rsid w:val="008C462A"/>
    <w:rsid w:val="008C4ABC"/>
    <w:rsid w:val="008D11A3"/>
    <w:rsid w:val="008D510E"/>
    <w:rsid w:val="008D576A"/>
    <w:rsid w:val="008D5D76"/>
    <w:rsid w:val="008D6273"/>
    <w:rsid w:val="008D6A9D"/>
    <w:rsid w:val="008D75BF"/>
    <w:rsid w:val="008D7E5C"/>
    <w:rsid w:val="008E2ECE"/>
    <w:rsid w:val="008E3645"/>
    <w:rsid w:val="008E73A1"/>
    <w:rsid w:val="008E7CFB"/>
    <w:rsid w:val="008F4F3B"/>
    <w:rsid w:val="00900C47"/>
    <w:rsid w:val="0090105D"/>
    <w:rsid w:val="009041ED"/>
    <w:rsid w:val="00904354"/>
    <w:rsid w:val="00905ADF"/>
    <w:rsid w:val="009071D7"/>
    <w:rsid w:val="00907809"/>
    <w:rsid w:val="0091059E"/>
    <w:rsid w:val="009110FE"/>
    <w:rsid w:val="00912D58"/>
    <w:rsid w:val="00914D8B"/>
    <w:rsid w:val="00925E27"/>
    <w:rsid w:val="00927CFE"/>
    <w:rsid w:val="00930CA9"/>
    <w:rsid w:val="00936196"/>
    <w:rsid w:val="009362A6"/>
    <w:rsid w:val="009423C3"/>
    <w:rsid w:val="00945D43"/>
    <w:rsid w:val="00946036"/>
    <w:rsid w:val="0094781C"/>
    <w:rsid w:val="00947ECC"/>
    <w:rsid w:val="009614DB"/>
    <w:rsid w:val="00971A8A"/>
    <w:rsid w:val="00972956"/>
    <w:rsid w:val="0097358B"/>
    <w:rsid w:val="009756BD"/>
    <w:rsid w:val="00977EFB"/>
    <w:rsid w:val="00980EEA"/>
    <w:rsid w:val="00995198"/>
    <w:rsid w:val="009951D1"/>
    <w:rsid w:val="00995AE6"/>
    <w:rsid w:val="0099733B"/>
    <w:rsid w:val="009A28E2"/>
    <w:rsid w:val="009A7927"/>
    <w:rsid w:val="009B0EF1"/>
    <w:rsid w:val="009B14FD"/>
    <w:rsid w:val="009B239A"/>
    <w:rsid w:val="009B4463"/>
    <w:rsid w:val="009B4D38"/>
    <w:rsid w:val="009C40B2"/>
    <w:rsid w:val="009C7D4E"/>
    <w:rsid w:val="009C7E2D"/>
    <w:rsid w:val="009D76D4"/>
    <w:rsid w:val="009E2E9D"/>
    <w:rsid w:val="009E39FB"/>
    <w:rsid w:val="009E6C8E"/>
    <w:rsid w:val="009F4C11"/>
    <w:rsid w:val="00A01255"/>
    <w:rsid w:val="00A06596"/>
    <w:rsid w:val="00A07E72"/>
    <w:rsid w:val="00A11227"/>
    <w:rsid w:val="00A12CD0"/>
    <w:rsid w:val="00A15F78"/>
    <w:rsid w:val="00A1779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4F45"/>
    <w:rsid w:val="00A67127"/>
    <w:rsid w:val="00A75D2A"/>
    <w:rsid w:val="00A76136"/>
    <w:rsid w:val="00A76F0E"/>
    <w:rsid w:val="00A839EB"/>
    <w:rsid w:val="00A85833"/>
    <w:rsid w:val="00A90713"/>
    <w:rsid w:val="00A90C1B"/>
    <w:rsid w:val="00A91E9A"/>
    <w:rsid w:val="00A91F76"/>
    <w:rsid w:val="00A94A4A"/>
    <w:rsid w:val="00A94EAD"/>
    <w:rsid w:val="00A958DA"/>
    <w:rsid w:val="00AA16E4"/>
    <w:rsid w:val="00AA22F2"/>
    <w:rsid w:val="00AA230F"/>
    <w:rsid w:val="00AA2A5B"/>
    <w:rsid w:val="00AA45CA"/>
    <w:rsid w:val="00AA4C20"/>
    <w:rsid w:val="00AB46BC"/>
    <w:rsid w:val="00AC4455"/>
    <w:rsid w:val="00AC47F1"/>
    <w:rsid w:val="00AC4C3F"/>
    <w:rsid w:val="00AD0933"/>
    <w:rsid w:val="00AD2170"/>
    <w:rsid w:val="00AD3E90"/>
    <w:rsid w:val="00AD5210"/>
    <w:rsid w:val="00AE057E"/>
    <w:rsid w:val="00AE0FE6"/>
    <w:rsid w:val="00AE7A7F"/>
    <w:rsid w:val="00AE7F8F"/>
    <w:rsid w:val="00AF143D"/>
    <w:rsid w:val="00B00221"/>
    <w:rsid w:val="00B0213A"/>
    <w:rsid w:val="00B04CBA"/>
    <w:rsid w:val="00B0702D"/>
    <w:rsid w:val="00B12248"/>
    <w:rsid w:val="00B12FC4"/>
    <w:rsid w:val="00B14587"/>
    <w:rsid w:val="00B1582B"/>
    <w:rsid w:val="00B16FF3"/>
    <w:rsid w:val="00B17FEE"/>
    <w:rsid w:val="00B20B49"/>
    <w:rsid w:val="00B20BE5"/>
    <w:rsid w:val="00B2381F"/>
    <w:rsid w:val="00B23C57"/>
    <w:rsid w:val="00B2510D"/>
    <w:rsid w:val="00B25623"/>
    <w:rsid w:val="00B31280"/>
    <w:rsid w:val="00B37893"/>
    <w:rsid w:val="00B470EB"/>
    <w:rsid w:val="00B47219"/>
    <w:rsid w:val="00B473C2"/>
    <w:rsid w:val="00B515B8"/>
    <w:rsid w:val="00B51BE8"/>
    <w:rsid w:val="00B5430A"/>
    <w:rsid w:val="00B60FB5"/>
    <w:rsid w:val="00B61158"/>
    <w:rsid w:val="00B62C8B"/>
    <w:rsid w:val="00B6579D"/>
    <w:rsid w:val="00B666E1"/>
    <w:rsid w:val="00B71046"/>
    <w:rsid w:val="00B71219"/>
    <w:rsid w:val="00B73043"/>
    <w:rsid w:val="00B74070"/>
    <w:rsid w:val="00B901B4"/>
    <w:rsid w:val="00B945CC"/>
    <w:rsid w:val="00B95457"/>
    <w:rsid w:val="00B95FF4"/>
    <w:rsid w:val="00BA3A57"/>
    <w:rsid w:val="00BA59FA"/>
    <w:rsid w:val="00BA7BF2"/>
    <w:rsid w:val="00BB52CD"/>
    <w:rsid w:val="00BB799F"/>
    <w:rsid w:val="00BC0FF5"/>
    <w:rsid w:val="00BC2044"/>
    <w:rsid w:val="00BC3A5A"/>
    <w:rsid w:val="00BC6E2B"/>
    <w:rsid w:val="00BD2FC6"/>
    <w:rsid w:val="00BD3EE7"/>
    <w:rsid w:val="00BD50D3"/>
    <w:rsid w:val="00BD5CDC"/>
    <w:rsid w:val="00BE3F4B"/>
    <w:rsid w:val="00BE4038"/>
    <w:rsid w:val="00BE409B"/>
    <w:rsid w:val="00BE457F"/>
    <w:rsid w:val="00BF22DA"/>
    <w:rsid w:val="00BF6200"/>
    <w:rsid w:val="00BF7406"/>
    <w:rsid w:val="00C0058A"/>
    <w:rsid w:val="00C03294"/>
    <w:rsid w:val="00C05835"/>
    <w:rsid w:val="00C12602"/>
    <w:rsid w:val="00C15BFB"/>
    <w:rsid w:val="00C21C3F"/>
    <w:rsid w:val="00C23172"/>
    <w:rsid w:val="00C277A2"/>
    <w:rsid w:val="00C31FCE"/>
    <w:rsid w:val="00C3292B"/>
    <w:rsid w:val="00C33015"/>
    <w:rsid w:val="00C3552D"/>
    <w:rsid w:val="00C35AA8"/>
    <w:rsid w:val="00C429C9"/>
    <w:rsid w:val="00C450D9"/>
    <w:rsid w:val="00C451CE"/>
    <w:rsid w:val="00C46870"/>
    <w:rsid w:val="00C47D6D"/>
    <w:rsid w:val="00C52078"/>
    <w:rsid w:val="00C52A53"/>
    <w:rsid w:val="00C52EB8"/>
    <w:rsid w:val="00C7001F"/>
    <w:rsid w:val="00C753DA"/>
    <w:rsid w:val="00C80246"/>
    <w:rsid w:val="00C82E23"/>
    <w:rsid w:val="00C83A2B"/>
    <w:rsid w:val="00C84567"/>
    <w:rsid w:val="00C87378"/>
    <w:rsid w:val="00C9074F"/>
    <w:rsid w:val="00C92258"/>
    <w:rsid w:val="00C9412E"/>
    <w:rsid w:val="00C94BA5"/>
    <w:rsid w:val="00C968A7"/>
    <w:rsid w:val="00CB185C"/>
    <w:rsid w:val="00CB3168"/>
    <w:rsid w:val="00CB3238"/>
    <w:rsid w:val="00CB3777"/>
    <w:rsid w:val="00CB3B06"/>
    <w:rsid w:val="00CB432F"/>
    <w:rsid w:val="00CB5862"/>
    <w:rsid w:val="00CC0BEE"/>
    <w:rsid w:val="00CC166A"/>
    <w:rsid w:val="00CC19A1"/>
    <w:rsid w:val="00CC3391"/>
    <w:rsid w:val="00CC36DD"/>
    <w:rsid w:val="00CC4BA4"/>
    <w:rsid w:val="00CC784D"/>
    <w:rsid w:val="00CD062D"/>
    <w:rsid w:val="00CD14CC"/>
    <w:rsid w:val="00CD5C03"/>
    <w:rsid w:val="00CD713F"/>
    <w:rsid w:val="00CE1223"/>
    <w:rsid w:val="00CE1C9D"/>
    <w:rsid w:val="00CE301C"/>
    <w:rsid w:val="00CE3D63"/>
    <w:rsid w:val="00CE4B2C"/>
    <w:rsid w:val="00CE633E"/>
    <w:rsid w:val="00CF2C41"/>
    <w:rsid w:val="00CF2E18"/>
    <w:rsid w:val="00CF39AA"/>
    <w:rsid w:val="00CF61F0"/>
    <w:rsid w:val="00CF6B7B"/>
    <w:rsid w:val="00D0015F"/>
    <w:rsid w:val="00D038B4"/>
    <w:rsid w:val="00D069FA"/>
    <w:rsid w:val="00D06BFF"/>
    <w:rsid w:val="00D11603"/>
    <w:rsid w:val="00D11A8A"/>
    <w:rsid w:val="00D140FA"/>
    <w:rsid w:val="00D27A14"/>
    <w:rsid w:val="00D27E93"/>
    <w:rsid w:val="00D30870"/>
    <w:rsid w:val="00D34BED"/>
    <w:rsid w:val="00D4369C"/>
    <w:rsid w:val="00D443C4"/>
    <w:rsid w:val="00D447D7"/>
    <w:rsid w:val="00D44ACA"/>
    <w:rsid w:val="00D46083"/>
    <w:rsid w:val="00D4745A"/>
    <w:rsid w:val="00D50693"/>
    <w:rsid w:val="00D50A54"/>
    <w:rsid w:val="00D51543"/>
    <w:rsid w:val="00D5162B"/>
    <w:rsid w:val="00D533AA"/>
    <w:rsid w:val="00D536D9"/>
    <w:rsid w:val="00D5403D"/>
    <w:rsid w:val="00D61B86"/>
    <w:rsid w:val="00D653B9"/>
    <w:rsid w:val="00D65577"/>
    <w:rsid w:val="00D67A69"/>
    <w:rsid w:val="00D7006C"/>
    <w:rsid w:val="00D70D06"/>
    <w:rsid w:val="00D71A4C"/>
    <w:rsid w:val="00D75E6D"/>
    <w:rsid w:val="00D76555"/>
    <w:rsid w:val="00D7707C"/>
    <w:rsid w:val="00D77F85"/>
    <w:rsid w:val="00D8390C"/>
    <w:rsid w:val="00D907C2"/>
    <w:rsid w:val="00D90F74"/>
    <w:rsid w:val="00D913BE"/>
    <w:rsid w:val="00D924D9"/>
    <w:rsid w:val="00D9662B"/>
    <w:rsid w:val="00D96A1B"/>
    <w:rsid w:val="00DA3CDF"/>
    <w:rsid w:val="00DA49CE"/>
    <w:rsid w:val="00DB3D88"/>
    <w:rsid w:val="00DB7814"/>
    <w:rsid w:val="00DC2A22"/>
    <w:rsid w:val="00DC2B46"/>
    <w:rsid w:val="00DC2E86"/>
    <w:rsid w:val="00DC3E23"/>
    <w:rsid w:val="00DC5E0C"/>
    <w:rsid w:val="00DD57B9"/>
    <w:rsid w:val="00DD5E78"/>
    <w:rsid w:val="00DD67E4"/>
    <w:rsid w:val="00DE1DF0"/>
    <w:rsid w:val="00DE1E6A"/>
    <w:rsid w:val="00DF1DFF"/>
    <w:rsid w:val="00DF2F13"/>
    <w:rsid w:val="00DF5D81"/>
    <w:rsid w:val="00DF721F"/>
    <w:rsid w:val="00E03ABB"/>
    <w:rsid w:val="00E04C86"/>
    <w:rsid w:val="00E059B9"/>
    <w:rsid w:val="00E10040"/>
    <w:rsid w:val="00E11A62"/>
    <w:rsid w:val="00E158CE"/>
    <w:rsid w:val="00E24A6D"/>
    <w:rsid w:val="00E2554E"/>
    <w:rsid w:val="00E2632F"/>
    <w:rsid w:val="00E30436"/>
    <w:rsid w:val="00E3081D"/>
    <w:rsid w:val="00E337FE"/>
    <w:rsid w:val="00E361C8"/>
    <w:rsid w:val="00E443F8"/>
    <w:rsid w:val="00E449E8"/>
    <w:rsid w:val="00E4738D"/>
    <w:rsid w:val="00E5365F"/>
    <w:rsid w:val="00E5415E"/>
    <w:rsid w:val="00E54179"/>
    <w:rsid w:val="00E54942"/>
    <w:rsid w:val="00E54F39"/>
    <w:rsid w:val="00E5620E"/>
    <w:rsid w:val="00E57975"/>
    <w:rsid w:val="00E60BC1"/>
    <w:rsid w:val="00E64273"/>
    <w:rsid w:val="00E67192"/>
    <w:rsid w:val="00E67EC9"/>
    <w:rsid w:val="00E84335"/>
    <w:rsid w:val="00E915D8"/>
    <w:rsid w:val="00E94A10"/>
    <w:rsid w:val="00E9745A"/>
    <w:rsid w:val="00EA4BBD"/>
    <w:rsid w:val="00EA63E7"/>
    <w:rsid w:val="00EB58C1"/>
    <w:rsid w:val="00EB6CA1"/>
    <w:rsid w:val="00EC06D5"/>
    <w:rsid w:val="00EC4B2E"/>
    <w:rsid w:val="00EC5379"/>
    <w:rsid w:val="00ED09F0"/>
    <w:rsid w:val="00ED0C7B"/>
    <w:rsid w:val="00ED1379"/>
    <w:rsid w:val="00ED4BCA"/>
    <w:rsid w:val="00ED5501"/>
    <w:rsid w:val="00ED7CB7"/>
    <w:rsid w:val="00EE20AB"/>
    <w:rsid w:val="00EE5617"/>
    <w:rsid w:val="00EE6A29"/>
    <w:rsid w:val="00EE7829"/>
    <w:rsid w:val="00EF1030"/>
    <w:rsid w:val="00EF1327"/>
    <w:rsid w:val="00EF50FA"/>
    <w:rsid w:val="00EF607B"/>
    <w:rsid w:val="00F02EAF"/>
    <w:rsid w:val="00F048DE"/>
    <w:rsid w:val="00F058E1"/>
    <w:rsid w:val="00F06050"/>
    <w:rsid w:val="00F12749"/>
    <w:rsid w:val="00F17515"/>
    <w:rsid w:val="00F27EFC"/>
    <w:rsid w:val="00F31F5F"/>
    <w:rsid w:val="00F45E00"/>
    <w:rsid w:val="00F50380"/>
    <w:rsid w:val="00F5055B"/>
    <w:rsid w:val="00F607A3"/>
    <w:rsid w:val="00F6123A"/>
    <w:rsid w:val="00F6140B"/>
    <w:rsid w:val="00F61747"/>
    <w:rsid w:val="00F61A6D"/>
    <w:rsid w:val="00F6268A"/>
    <w:rsid w:val="00F66052"/>
    <w:rsid w:val="00F66945"/>
    <w:rsid w:val="00F678C1"/>
    <w:rsid w:val="00F71F4C"/>
    <w:rsid w:val="00F7587D"/>
    <w:rsid w:val="00F81B32"/>
    <w:rsid w:val="00F82DC5"/>
    <w:rsid w:val="00F8624E"/>
    <w:rsid w:val="00F9154B"/>
    <w:rsid w:val="00F93E45"/>
    <w:rsid w:val="00F97C2C"/>
    <w:rsid w:val="00FA5700"/>
    <w:rsid w:val="00FA5D23"/>
    <w:rsid w:val="00FA69AF"/>
    <w:rsid w:val="00FA6FE7"/>
    <w:rsid w:val="00FA7D00"/>
    <w:rsid w:val="00FB020C"/>
    <w:rsid w:val="00FB0AD5"/>
    <w:rsid w:val="00FB236D"/>
    <w:rsid w:val="00FB32B6"/>
    <w:rsid w:val="00FC0283"/>
    <w:rsid w:val="00FC2B58"/>
    <w:rsid w:val="00FC4DB9"/>
    <w:rsid w:val="00FC6329"/>
    <w:rsid w:val="00FD1598"/>
    <w:rsid w:val="00FD1C2E"/>
    <w:rsid w:val="00FD263A"/>
    <w:rsid w:val="00FD2E0D"/>
    <w:rsid w:val="00FD5066"/>
    <w:rsid w:val="00FD528D"/>
    <w:rsid w:val="00FD7DF4"/>
    <w:rsid w:val="00FE0560"/>
    <w:rsid w:val="00FE3FD9"/>
    <w:rsid w:val="00FE692C"/>
    <w:rsid w:val="00FE73C6"/>
    <w:rsid w:val="00FF1A65"/>
    <w:rsid w:val="00FF34BC"/>
    <w:rsid w:val="00FF36B4"/>
    <w:rsid w:val="00FF5F7C"/>
    <w:rsid w:val="00FF72F0"/>
    <w:rsid w:val="00FF7F3E"/>
    <w:rsid w:val="00FF7FB6"/>
    <w:rsid w:val="01EF3859"/>
    <w:rsid w:val="04D07A99"/>
    <w:rsid w:val="06292779"/>
    <w:rsid w:val="09F50422"/>
    <w:rsid w:val="0AD14216"/>
    <w:rsid w:val="0BFC7099"/>
    <w:rsid w:val="0D0D5A39"/>
    <w:rsid w:val="0DA7345B"/>
    <w:rsid w:val="0DEA5E4E"/>
    <w:rsid w:val="0F763798"/>
    <w:rsid w:val="1D8E4B81"/>
    <w:rsid w:val="1F61088A"/>
    <w:rsid w:val="21AD4F92"/>
    <w:rsid w:val="22EB6952"/>
    <w:rsid w:val="287265EE"/>
    <w:rsid w:val="2E751877"/>
    <w:rsid w:val="2F4A5A86"/>
    <w:rsid w:val="31BE28A4"/>
    <w:rsid w:val="32702CBE"/>
    <w:rsid w:val="35391AB7"/>
    <w:rsid w:val="39333B77"/>
    <w:rsid w:val="3B3C3D05"/>
    <w:rsid w:val="3F4C03A7"/>
    <w:rsid w:val="438A0837"/>
    <w:rsid w:val="43E52EB2"/>
    <w:rsid w:val="45534C6A"/>
    <w:rsid w:val="48E02CA0"/>
    <w:rsid w:val="4F8A39FB"/>
    <w:rsid w:val="52C8137C"/>
    <w:rsid w:val="533F05E1"/>
    <w:rsid w:val="547C3014"/>
    <w:rsid w:val="5563618E"/>
    <w:rsid w:val="55B17EA6"/>
    <w:rsid w:val="566556CB"/>
    <w:rsid w:val="589D660D"/>
    <w:rsid w:val="5CC654BC"/>
    <w:rsid w:val="5E8B2D0C"/>
    <w:rsid w:val="62512CDA"/>
    <w:rsid w:val="626E6057"/>
    <w:rsid w:val="6331762E"/>
    <w:rsid w:val="635B7DDD"/>
    <w:rsid w:val="64FE29DC"/>
    <w:rsid w:val="65B97414"/>
    <w:rsid w:val="6623246D"/>
    <w:rsid w:val="66A42B43"/>
    <w:rsid w:val="67DA6442"/>
    <w:rsid w:val="6CFD33D3"/>
    <w:rsid w:val="6EE8416D"/>
    <w:rsid w:val="704C6CF1"/>
    <w:rsid w:val="751A753E"/>
    <w:rsid w:val="77462317"/>
    <w:rsid w:val="7A1969A8"/>
    <w:rsid w:val="7A50285F"/>
    <w:rsid w:val="7B772C7A"/>
    <w:rsid w:val="7D986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2620E4-2F9B-4A28-A54D-8F067887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sz w:val="18"/>
      <w:szCs w:val="18"/>
    </w:rPr>
  </w:style>
  <w:style w:type="paragraph" w:styleId="a4">
    <w:name w:val="Body Text Indent"/>
    <w:basedOn w:val="a"/>
    <w:link w:val="Char0"/>
    <w:qFormat/>
    <w:pPr>
      <w:ind w:firstLineChars="200" w:firstLine="560"/>
    </w:pPr>
    <w:rPr>
      <w:rFonts w:ascii="Times New Roman" w:eastAsia="宋体" w:hAnsi="Times New Roman" w:cs="Times New Roman"/>
      <w:sz w:val="28"/>
    </w:rPr>
  </w:style>
  <w:style w:type="paragraph" w:styleId="a5">
    <w:name w:val="Plain Text"/>
    <w:basedOn w:val="a"/>
    <w:link w:val="Char1"/>
    <w:qFormat/>
    <w:rPr>
      <w:rFonts w:ascii="宋体" w:eastAsia="宋体" w:hAnsi="Courier New" w:cs="Courier New"/>
      <w:szCs w:val="21"/>
    </w:rPr>
  </w:style>
  <w:style w:type="paragraph" w:styleId="a6">
    <w:name w:val="Date"/>
    <w:basedOn w:val="a"/>
    <w:next w:val="a"/>
    <w:link w:val="Char2"/>
    <w:qFormat/>
    <w:pPr>
      <w:ind w:leftChars="2500" w:left="100"/>
    </w:pPr>
  </w:style>
  <w:style w:type="paragraph" w:styleId="a7">
    <w:name w:val="Balloon Text"/>
    <w:basedOn w:val="a"/>
    <w:link w:val="Char3"/>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page number"/>
    <w:basedOn w:val="a0"/>
    <w:qFormat/>
  </w:style>
  <w:style w:type="character" w:styleId="ac">
    <w:name w:val="Hyperlink"/>
    <w:basedOn w:val="a0"/>
    <w:qFormat/>
    <w:rPr>
      <w:color w:val="0000FF"/>
      <w:u w:val="single"/>
    </w:rPr>
  </w:style>
  <w:style w:type="character" w:customStyle="1" w:styleId="Char5">
    <w:name w:val="页眉 Char"/>
    <w:basedOn w:val="a0"/>
    <w:link w:val="a9"/>
    <w:qFormat/>
    <w:rPr>
      <w:rFonts w:asciiTheme="minorHAnsi" w:eastAsiaTheme="minorEastAsia" w:hAnsiTheme="minorHAnsi" w:cstheme="minorBidi"/>
      <w:kern w:val="2"/>
      <w:sz w:val="18"/>
      <w:szCs w:val="18"/>
    </w:rPr>
  </w:style>
  <w:style w:type="character" w:customStyle="1" w:styleId="Char4">
    <w:name w:val="页脚 Char"/>
    <w:basedOn w:val="a0"/>
    <w:link w:val="a8"/>
    <w:uiPriority w:val="99"/>
    <w:qFormat/>
    <w:rPr>
      <w:rFonts w:asciiTheme="minorHAnsi" w:eastAsiaTheme="minorEastAsia" w:hAnsiTheme="minorHAnsi" w:cstheme="minorBidi"/>
      <w:kern w:val="2"/>
      <w:sz w:val="18"/>
      <w:szCs w:val="18"/>
    </w:rPr>
  </w:style>
  <w:style w:type="character" w:customStyle="1" w:styleId="Char3">
    <w:name w:val="批注框文本 Char"/>
    <w:basedOn w:val="a0"/>
    <w:link w:val="a7"/>
    <w:qFormat/>
    <w:rPr>
      <w:rFonts w:asciiTheme="minorHAnsi" w:eastAsiaTheme="minorEastAsia" w:hAnsiTheme="minorHAnsi" w:cstheme="minorBidi"/>
      <w:kern w:val="2"/>
      <w:sz w:val="18"/>
      <w:szCs w:val="18"/>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2">
    <w:name w:val="日期 Char"/>
    <w:basedOn w:val="a0"/>
    <w:link w:val="a6"/>
    <w:qFormat/>
    <w:rPr>
      <w:rFonts w:asciiTheme="minorHAnsi" w:eastAsiaTheme="minorEastAsia" w:hAnsiTheme="minorHAnsi" w:cstheme="minorBidi"/>
      <w:kern w:val="2"/>
      <w:sz w:val="21"/>
      <w:szCs w:val="24"/>
    </w:rPr>
  </w:style>
  <w:style w:type="character" w:customStyle="1" w:styleId="Char0">
    <w:name w:val="正文文本缩进 Char"/>
    <w:basedOn w:val="a0"/>
    <w:link w:val="a4"/>
    <w:qFormat/>
    <w:rPr>
      <w:kern w:val="2"/>
      <w:sz w:val="28"/>
      <w:szCs w:val="24"/>
    </w:rPr>
  </w:style>
  <w:style w:type="character" w:customStyle="1" w:styleId="2Char">
    <w:name w:val="标题 2 Char"/>
    <w:basedOn w:val="a0"/>
    <w:link w:val="2"/>
    <w:uiPriority w:val="9"/>
    <w:qFormat/>
    <w:rPr>
      <w:rFonts w:ascii="宋体" w:hAnsi="宋体" w:cs="宋体"/>
      <w:b/>
      <w:bCs/>
      <w:sz w:val="36"/>
      <w:szCs w:val="36"/>
    </w:rPr>
  </w:style>
  <w:style w:type="character" w:customStyle="1" w:styleId="Char1">
    <w:name w:val="纯文本 Char"/>
    <w:basedOn w:val="a0"/>
    <w:link w:val="a5"/>
    <w:qFormat/>
    <w:rPr>
      <w:rFonts w:ascii="宋体" w:hAnsi="Courier New" w:cs="Courier New"/>
      <w:kern w:val="2"/>
      <w:sz w:val="21"/>
      <w:szCs w:val="21"/>
    </w:rPr>
  </w:style>
  <w:style w:type="character" w:customStyle="1" w:styleId="Char">
    <w:name w:val="文档结构图 Char"/>
    <w:basedOn w:val="a0"/>
    <w:link w:val="a3"/>
    <w:qFormat/>
    <w:rPr>
      <w:rFonts w:ascii="宋体" w:hAnsiTheme="minorHAnsi" w:cstheme="minorBidi"/>
      <w:kern w:val="2"/>
      <w:sz w:val="18"/>
      <w:szCs w:val="18"/>
    </w:rPr>
  </w:style>
  <w:style w:type="paragraph" w:styleId="ad">
    <w:name w:val="List Paragraph"/>
    <w:basedOn w:val="a"/>
    <w:uiPriority w:val="34"/>
    <w:qFormat/>
    <w:pPr>
      <w:ind w:firstLineChars="200" w:firstLine="420"/>
    </w:pPr>
    <w:rPr>
      <w:rFonts w:ascii="Times New Roman" w:eastAsia="宋体" w:hAnsi="Times New Roman" w:cs="Times New Roman"/>
    </w:rPr>
  </w:style>
  <w:style w:type="character" w:customStyle="1" w:styleId="3Char">
    <w:name w:val="标题 3 Char"/>
    <w:basedOn w:val="a0"/>
    <w:link w:val="3"/>
    <w:uiPriority w:val="9"/>
    <w:qFormat/>
    <w:rPr>
      <w:rFonts w:ascii="@仿宋_GB2312" w:eastAsia="@仿宋_GB2312" w:hAnsi="@仿宋_GB2312" w:cs="@仿宋_GB2312"/>
      <w:b/>
      <w:bCs/>
      <w:kern w:val="2"/>
      <w:sz w:val="32"/>
      <w:szCs w:val="32"/>
    </w:rPr>
  </w:style>
  <w:style w:type="paragraph" w:styleId="ae">
    <w:name w:val="No Spacing"/>
    <w:uiPriority w:val="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768549">
      <w:bodyDiv w:val="1"/>
      <w:marLeft w:val="0"/>
      <w:marRight w:val="0"/>
      <w:marTop w:val="0"/>
      <w:marBottom w:val="0"/>
      <w:divBdr>
        <w:top w:val="none" w:sz="0" w:space="0" w:color="auto"/>
        <w:left w:val="none" w:sz="0" w:space="0" w:color="auto"/>
        <w:bottom w:val="none" w:sz="0" w:space="0" w:color="auto"/>
        <w:right w:val="none" w:sz="0" w:space="0" w:color="auto"/>
      </w:divBdr>
    </w:div>
    <w:div w:id="1201556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2CE3A-93B5-415B-8FD7-A320D0E22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1554</Words>
  <Characters>8861</Characters>
  <Application>Microsoft Office Word</Application>
  <DocSecurity>0</DocSecurity>
  <Lines>73</Lines>
  <Paragraphs>20</Paragraphs>
  <ScaleCrop>false</ScaleCrop>
  <Company>User</Company>
  <LinksUpToDate>false</LinksUpToDate>
  <CharactersWithSpaces>10395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PC</cp:lastModifiedBy>
  <cp:revision>11</cp:revision>
  <cp:lastPrinted>2025-11-21T01:48:00Z</cp:lastPrinted>
  <dcterms:created xsi:type="dcterms:W3CDTF">2025-11-20T01:20:00Z</dcterms:created>
  <dcterms:modified xsi:type="dcterms:W3CDTF">2025-11-21T01:49:00Z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eyJoZGlkIjoiMjAwMjE2M2EyOWRlNmJlMWZhOGNhZTI1ZjJjNmUyODAiLCJ1c2VySWQiOiI4NTk5NTkxMzIifQ==</vt:lpwstr>
  </property>
  <property fmtid="{D5CDD505-2E9C-101B-9397-08002B2CF9AE}" pid="4" name="ICV">
    <vt:lpwstr>8CA4C1F1ADAF4CBBB73067D99B603264_12</vt:lpwstr>
  </property>
</Properties>
</file>