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33" w:rsidRDefault="00F82A33" w:rsidP="00C27D7F">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F82A33" w:rsidRDefault="00F82A33" w:rsidP="00C27D7F">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F82A33" w:rsidRDefault="00F82A33" w:rsidP="00C27D7F">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F82A33" w:rsidRDefault="001D481E">
      <w:pPr>
        <w:widowControl/>
        <w:spacing w:line="520" w:lineRule="exact"/>
        <w:jc w:val="center"/>
        <w:rPr>
          <w:rFonts w:ascii="华文楷体" w:eastAsia="华文楷体" w:hAnsi="华文楷体" w:cs="宋体"/>
          <w:b/>
          <w:bCs/>
          <w:color w:val="000000"/>
          <w:kern w:val="0"/>
          <w:sz w:val="52"/>
          <w:szCs w:val="52"/>
        </w:rPr>
      </w:pPr>
      <w:r>
        <w:rPr>
          <w:rFonts w:ascii="华文楷体" w:eastAsia="华文楷体" w:hAnsi="华文楷体" w:cs="宋体" w:hint="eastAsia"/>
          <w:b/>
          <w:bCs/>
          <w:color w:val="000000"/>
          <w:kern w:val="0"/>
          <w:sz w:val="52"/>
          <w:szCs w:val="52"/>
        </w:rPr>
        <w:t>安徽百大合家福连锁超市股份有限公司</w:t>
      </w:r>
    </w:p>
    <w:p w:rsidR="00F82A33" w:rsidRDefault="00F82A33">
      <w:pPr>
        <w:widowControl/>
        <w:spacing w:line="520" w:lineRule="exact"/>
        <w:jc w:val="center"/>
        <w:rPr>
          <w:rFonts w:ascii="华文楷体" w:eastAsia="华文楷体" w:hAnsi="华文楷体"/>
          <w:b/>
          <w:bCs/>
          <w:sz w:val="36"/>
          <w:szCs w:val="36"/>
        </w:rPr>
      </w:pPr>
    </w:p>
    <w:p w:rsidR="00F82A33" w:rsidRDefault="00F82A33">
      <w:pPr>
        <w:widowControl/>
        <w:spacing w:line="520" w:lineRule="exact"/>
        <w:jc w:val="center"/>
        <w:rPr>
          <w:rFonts w:ascii="宋体" w:eastAsia="宋体" w:hAnsi="宋体" w:cs="宋体"/>
          <w:b/>
          <w:kern w:val="0"/>
          <w:sz w:val="48"/>
          <w:szCs w:val="48"/>
          <w:u w:val="single"/>
        </w:rPr>
      </w:pPr>
    </w:p>
    <w:p w:rsidR="00F82A33" w:rsidRDefault="00F82A33"/>
    <w:p w:rsidR="00F82A33" w:rsidRDefault="00F82A33"/>
    <w:p w:rsidR="00F82A33" w:rsidRDefault="001D481E">
      <w:pPr>
        <w:spacing w:line="520" w:lineRule="exact"/>
        <w:jc w:val="center"/>
        <w:rPr>
          <w:rFonts w:ascii="宋体" w:eastAsia="宋体" w:hAnsi="宋体" w:cs="宋体"/>
          <w:b/>
          <w:bCs/>
          <w:sz w:val="28"/>
          <w:szCs w:val="30"/>
          <w:u w:val="single"/>
        </w:rPr>
      </w:pPr>
      <w:bookmarkStart w:id="0" w:name="_Hlk9544796"/>
      <w:r>
        <w:rPr>
          <w:rFonts w:ascii="宋体" w:eastAsia="宋体" w:hAnsi="宋体" w:hint="eastAsia"/>
          <w:b/>
          <w:bCs/>
          <w:sz w:val="40"/>
          <w:szCs w:val="30"/>
        </w:rPr>
        <w:t>百大合家福公司合肥市区门店2025年度消防系统维保服务</w:t>
      </w:r>
    </w:p>
    <w:p w:rsidR="00F82A33" w:rsidRDefault="00F82A33" w:rsidP="00C27D7F">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F82A33" w:rsidRDefault="001D481E" w:rsidP="00C27D7F">
      <w:pPr>
        <w:tabs>
          <w:tab w:val="left" w:pos="315"/>
          <w:tab w:val="left" w:pos="8820"/>
        </w:tabs>
        <w:spacing w:beforeLines="100" w:afterLines="5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F82A33" w:rsidRDefault="001D481E" w:rsidP="00C27D7F">
      <w:pPr>
        <w:tabs>
          <w:tab w:val="left" w:pos="315"/>
          <w:tab w:val="left" w:pos="8820"/>
        </w:tabs>
        <w:spacing w:beforeLines="100" w:afterLines="50" w:line="500" w:lineRule="exact"/>
        <w:ind w:rightChars="127" w:right="267" w:firstLineChars="1000" w:firstLine="3012"/>
        <w:rPr>
          <w:rFonts w:ascii="宋体" w:eastAsia="宋体" w:hAnsi="宋体"/>
          <w:b/>
          <w:bCs/>
          <w:sz w:val="30"/>
          <w:szCs w:val="30"/>
        </w:rPr>
      </w:pPr>
      <w:r>
        <w:rPr>
          <w:rFonts w:ascii="宋体" w:eastAsia="宋体" w:hAnsi="宋体" w:hint="eastAsia"/>
          <w:b/>
          <w:bCs/>
          <w:sz w:val="30"/>
          <w:szCs w:val="30"/>
        </w:rPr>
        <w:t>项目编号：</w:t>
      </w:r>
      <w:bookmarkStart w:id="1" w:name="OLE_LINK1"/>
      <w:bookmarkStart w:id="2" w:name="OLE_LINK2"/>
      <w:bookmarkEnd w:id="1"/>
      <w:bookmarkEnd w:id="2"/>
      <w:r w:rsidR="00DE2897">
        <w:rPr>
          <w:rFonts w:ascii="宋体" w:eastAsia="宋体" w:hAnsi="宋体" w:hint="eastAsia"/>
          <w:b/>
          <w:bCs/>
          <w:sz w:val="30"/>
          <w:szCs w:val="30"/>
        </w:rPr>
        <w:t>2025BDJTFW00011</w:t>
      </w:r>
    </w:p>
    <w:p w:rsidR="00F82A33" w:rsidRDefault="00F82A33" w:rsidP="00C27D7F">
      <w:pPr>
        <w:tabs>
          <w:tab w:val="left" w:pos="315"/>
          <w:tab w:val="left" w:pos="8820"/>
        </w:tabs>
        <w:spacing w:beforeLines="100" w:afterLines="50" w:line="500" w:lineRule="exact"/>
        <w:ind w:rightChars="127" w:right="267" w:firstLineChars="1000" w:firstLine="2100"/>
      </w:pPr>
    </w:p>
    <w:bookmarkEnd w:id="0"/>
    <w:p w:rsidR="00F82A33" w:rsidRDefault="001D481E" w:rsidP="00C27D7F">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F82A33" w:rsidRDefault="00F82A33">
      <w:pPr>
        <w:pStyle w:val="20"/>
        <w:tabs>
          <w:tab w:val="right" w:leader="dot" w:pos="8279"/>
        </w:tabs>
        <w:ind w:left="0"/>
      </w:pPr>
    </w:p>
    <w:p w:rsidR="00F82A33" w:rsidRDefault="00FA655A">
      <w:pPr>
        <w:pStyle w:val="20"/>
        <w:tabs>
          <w:tab w:val="right" w:leader="dot" w:pos="8279"/>
        </w:tabs>
        <w:ind w:left="0" w:firstLineChars="100" w:firstLine="220"/>
        <w:rPr>
          <w:rFonts w:ascii="宋体" w:hAnsi="宋体"/>
          <w:sz w:val="28"/>
          <w:szCs w:val="28"/>
        </w:rPr>
      </w:pPr>
      <w:hyperlink w:anchor="_Toc29728" w:history="1">
        <w:r w:rsidR="001D481E">
          <w:rPr>
            <w:rFonts w:ascii="宋体" w:hAnsi="宋体" w:hint="eastAsia"/>
            <w:sz w:val="28"/>
            <w:szCs w:val="28"/>
          </w:rPr>
          <w:t>第一章  报价邀请</w:t>
        </w:r>
      </w:hyperlink>
    </w:p>
    <w:p w:rsidR="00F82A33" w:rsidRDefault="00FA655A">
      <w:pPr>
        <w:pStyle w:val="20"/>
        <w:tabs>
          <w:tab w:val="right" w:leader="dot" w:pos="8279"/>
        </w:tabs>
        <w:rPr>
          <w:rFonts w:ascii="宋体" w:hAnsi="宋体"/>
          <w:sz w:val="28"/>
          <w:szCs w:val="28"/>
        </w:rPr>
      </w:pPr>
      <w:hyperlink w:anchor="_Toc29596" w:history="1">
        <w:r w:rsidR="001D481E">
          <w:rPr>
            <w:rFonts w:ascii="宋体" w:hAnsi="宋体" w:hint="eastAsia"/>
            <w:sz w:val="28"/>
            <w:szCs w:val="28"/>
          </w:rPr>
          <w:t>第二章  供应商</w:t>
        </w:r>
        <w:r w:rsidR="001D481E">
          <w:rPr>
            <w:rFonts w:ascii="宋体" w:hAnsi="宋体"/>
            <w:sz w:val="28"/>
            <w:szCs w:val="28"/>
          </w:rPr>
          <w:t>须知</w:t>
        </w:r>
      </w:hyperlink>
    </w:p>
    <w:p w:rsidR="00F82A33" w:rsidRDefault="00FA655A">
      <w:pPr>
        <w:pStyle w:val="20"/>
        <w:tabs>
          <w:tab w:val="right" w:leader="dot" w:pos="8279"/>
        </w:tabs>
        <w:rPr>
          <w:rFonts w:ascii="宋体" w:hAnsi="宋体"/>
          <w:sz w:val="28"/>
          <w:szCs w:val="28"/>
        </w:rPr>
      </w:pPr>
      <w:hyperlink w:anchor="_Toc24720" w:history="1">
        <w:r w:rsidR="001D481E">
          <w:rPr>
            <w:rFonts w:ascii="宋体" w:hAnsi="宋体" w:hint="eastAsia"/>
            <w:sz w:val="28"/>
            <w:szCs w:val="28"/>
          </w:rPr>
          <w:t>第三章  采购需求</w:t>
        </w:r>
      </w:hyperlink>
    </w:p>
    <w:p w:rsidR="00F82A33" w:rsidRDefault="00FA655A">
      <w:pPr>
        <w:pStyle w:val="20"/>
        <w:tabs>
          <w:tab w:val="right" w:leader="dot" w:pos="8279"/>
        </w:tabs>
        <w:rPr>
          <w:rFonts w:ascii="宋体" w:hAnsi="宋体"/>
          <w:sz w:val="28"/>
          <w:szCs w:val="28"/>
        </w:rPr>
      </w:pPr>
      <w:hyperlink w:anchor="_Toc20584" w:history="1">
        <w:r w:rsidR="001D481E">
          <w:rPr>
            <w:rFonts w:ascii="宋体" w:hAnsi="宋体" w:hint="eastAsia"/>
            <w:sz w:val="28"/>
            <w:szCs w:val="28"/>
          </w:rPr>
          <w:t>第四章  评审方法和标准</w:t>
        </w:r>
      </w:hyperlink>
    </w:p>
    <w:p w:rsidR="00F82A33" w:rsidRDefault="00FA655A">
      <w:pPr>
        <w:pStyle w:val="20"/>
        <w:tabs>
          <w:tab w:val="right" w:leader="dot" w:pos="8279"/>
        </w:tabs>
        <w:rPr>
          <w:rFonts w:ascii="宋体" w:hAnsi="宋体"/>
          <w:sz w:val="28"/>
          <w:szCs w:val="28"/>
        </w:rPr>
      </w:pPr>
      <w:hyperlink w:anchor="_Toc12791" w:history="1">
        <w:r w:rsidR="001D481E">
          <w:rPr>
            <w:rFonts w:ascii="宋体" w:hAnsi="宋体" w:hint="eastAsia"/>
            <w:sz w:val="28"/>
            <w:szCs w:val="28"/>
          </w:rPr>
          <w:t xml:space="preserve">第五章  </w:t>
        </w:r>
        <w:r w:rsidR="001D481E">
          <w:rPr>
            <w:rFonts w:ascii="宋体" w:hAnsi="宋体"/>
            <w:sz w:val="28"/>
            <w:szCs w:val="28"/>
          </w:rPr>
          <w:t>采购合同</w:t>
        </w:r>
      </w:hyperlink>
    </w:p>
    <w:p w:rsidR="00F82A33" w:rsidRDefault="00FA655A">
      <w:pPr>
        <w:pStyle w:val="20"/>
        <w:tabs>
          <w:tab w:val="right" w:leader="dot" w:pos="8279"/>
        </w:tabs>
      </w:pPr>
      <w:hyperlink w:anchor="_Toc14968" w:history="1">
        <w:r w:rsidR="001D481E">
          <w:rPr>
            <w:rFonts w:ascii="宋体" w:hAnsi="宋体" w:hint="eastAsia"/>
            <w:sz w:val="28"/>
            <w:szCs w:val="28"/>
          </w:rPr>
          <w:t>第六章  响应文件格式</w:t>
        </w:r>
      </w:hyperlink>
    </w:p>
    <w:p w:rsidR="00F82A33" w:rsidRDefault="00F82A33"/>
    <w:p w:rsidR="00F82A33" w:rsidRDefault="00F82A33"/>
    <w:p w:rsidR="00F82A33" w:rsidRDefault="001D481E">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2025年月</w:t>
      </w:r>
      <w:r>
        <w:rPr>
          <w:rFonts w:ascii="宋体" w:eastAsia="宋体" w:hAnsi="宋体"/>
          <w:sz w:val="28"/>
          <w:szCs w:val="28"/>
        </w:rPr>
        <w:br w:type="page"/>
      </w:r>
    </w:p>
    <w:p w:rsidR="00F82A33" w:rsidRDefault="001D481E">
      <w:pPr>
        <w:spacing w:line="360" w:lineRule="auto"/>
        <w:jc w:val="center"/>
        <w:outlineLvl w:val="0"/>
        <w:rPr>
          <w:rFonts w:ascii="宋体" w:eastAsia="宋体" w:hAnsi="宋体"/>
          <w:b/>
          <w:sz w:val="28"/>
        </w:rPr>
      </w:pPr>
      <w:bookmarkStart w:id="3" w:name="_Toc29728"/>
      <w:r>
        <w:rPr>
          <w:rFonts w:ascii="宋体" w:eastAsia="宋体" w:hAnsi="宋体" w:hint="eastAsia"/>
          <w:b/>
          <w:sz w:val="28"/>
        </w:rPr>
        <w:lastRenderedPageBreak/>
        <w:t>第一章 报价邀请</w:t>
      </w:r>
      <w:bookmarkEnd w:id="3"/>
    </w:p>
    <w:p w:rsidR="00F82A33" w:rsidRDefault="001D481E">
      <w:pPr>
        <w:spacing w:line="360" w:lineRule="auto"/>
        <w:ind w:firstLine="435"/>
        <w:outlineLvl w:val="1"/>
        <w:rPr>
          <w:rFonts w:ascii="宋体" w:eastAsia="宋体" w:hAnsi="宋体"/>
          <w:b/>
          <w:bCs/>
          <w:sz w:val="24"/>
          <w:szCs w:val="24"/>
        </w:rPr>
      </w:pPr>
      <w:r>
        <w:rPr>
          <w:rFonts w:ascii="宋体" w:eastAsia="宋体" w:hAnsi="宋体" w:cs="宋体" w:hint="eastAsia"/>
          <w:spacing w:val="-4"/>
          <w:kern w:val="0"/>
          <w:sz w:val="24"/>
          <w:szCs w:val="24"/>
        </w:rPr>
        <w:t>安徽百大合家福连锁超市股份有限公司（以下简称：</w:t>
      </w:r>
      <w:r>
        <w:rPr>
          <w:rFonts w:ascii="宋体" w:eastAsia="宋体" w:hAnsi="宋体" w:cs="宋体" w:hint="eastAsia"/>
          <w:kern w:val="0"/>
          <w:sz w:val="24"/>
          <w:szCs w:val="24"/>
        </w:rPr>
        <w:t>合家福</w:t>
      </w:r>
      <w:r>
        <w:rPr>
          <w:rFonts w:ascii="宋体" w:eastAsia="宋体" w:hAnsi="宋体" w:cs="宋体" w:hint="eastAsia"/>
          <w:spacing w:val="-4"/>
          <w:kern w:val="0"/>
          <w:sz w:val="24"/>
          <w:szCs w:val="24"/>
        </w:rPr>
        <w:t>）现对</w:t>
      </w:r>
      <w:r>
        <w:rPr>
          <w:rFonts w:ascii="宋体" w:eastAsia="宋体" w:hAnsi="宋体" w:hint="eastAsia"/>
          <w:bCs/>
          <w:sz w:val="24"/>
          <w:szCs w:val="24"/>
        </w:rPr>
        <w:t>百大合家福公司合肥市区门店2025年度消防系统维保服务</w:t>
      </w:r>
      <w:r>
        <w:rPr>
          <w:rFonts w:ascii="宋体" w:eastAsia="宋体" w:hAnsi="宋体" w:cs="宋体" w:hint="eastAsia"/>
          <w:spacing w:val="-4"/>
          <w:kern w:val="0"/>
          <w:sz w:val="24"/>
          <w:szCs w:val="24"/>
        </w:rPr>
        <w:t>项目进行竞争性报价</w:t>
      </w:r>
      <w:r>
        <w:rPr>
          <w:rFonts w:ascii="宋体" w:eastAsia="宋体" w:hAnsi="宋体" w:cs="宋体" w:hint="eastAsia"/>
          <w:kern w:val="0"/>
          <w:sz w:val="24"/>
          <w:szCs w:val="24"/>
        </w:rPr>
        <w:t>，诚邀符合要求的供应商</w:t>
      </w:r>
      <w:r>
        <w:rPr>
          <w:rFonts w:ascii="宋体" w:eastAsia="宋体" w:hAnsi="宋体" w:hint="eastAsia"/>
          <w:sz w:val="24"/>
          <w:szCs w:val="24"/>
        </w:rPr>
        <w:t>参加报价</w:t>
      </w:r>
      <w:r>
        <w:rPr>
          <w:rFonts w:ascii="宋体" w:eastAsia="宋体" w:hAnsi="宋体" w:cs="宋体" w:hint="eastAsia"/>
          <w:kern w:val="0"/>
          <w:sz w:val="24"/>
          <w:szCs w:val="24"/>
        </w:rPr>
        <w:t>。</w:t>
      </w:r>
    </w:p>
    <w:p w:rsidR="00F82A33" w:rsidRDefault="001D481E">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一、项目名称及内容</w:t>
      </w:r>
    </w:p>
    <w:p w:rsidR="00F82A33" w:rsidRPr="0019595B" w:rsidRDefault="001D481E" w:rsidP="00074446">
      <w:pPr>
        <w:autoSpaceDE w:val="0"/>
        <w:autoSpaceDN w:val="0"/>
        <w:adjustRightInd w:val="0"/>
        <w:spacing w:line="360" w:lineRule="auto"/>
        <w:ind w:firstLineChars="182" w:firstLine="437"/>
        <w:jc w:val="left"/>
        <w:rPr>
          <w:rFonts w:ascii="宋体" w:eastAsia="宋体" w:hAnsi="宋体"/>
          <w:b/>
          <w:sz w:val="24"/>
          <w:szCs w:val="24"/>
        </w:rPr>
      </w:pPr>
      <w:r w:rsidRPr="0019595B">
        <w:rPr>
          <w:rFonts w:ascii="宋体" w:eastAsia="宋体" w:hAnsi="宋体" w:hint="eastAsia"/>
          <w:sz w:val="24"/>
          <w:szCs w:val="24"/>
        </w:rPr>
        <w:t>1.项目名称：</w:t>
      </w:r>
      <w:r w:rsidRPr="0019595B">
        <w:rPr>
          <w:rFonts w:ascii="宋体" w:eastAsia="宋体" w:hAnsi="宋体" w:hint="eastAsia"/>
          <w:bCs/>
          <w:sz w:val="24"/>
          <w:szCs w:val="24"/>
        </w:rPr>
        <w:t>百大合家福公司合肥市区门店2025年度消防系统维保服务</w:t>
      </w:r>
      <w:r w:rsidRPr="0019595B">
        <w:rPr>
          <w:rFonts w:ascii="宋体" w:eastAsia="宋体" w:hAnsi="宋体" w:hint="eastAsia"/>
          <w:bCs/>
          <w:sz w:val="24"/>
          <w:szCs w:val="24"/>
        </w:rPr>
        <w:tab/>
      </w:r>
    </w:p>
    <w:p w:rsidR="00F82A33" w:rsidRDefault="001D481E" w:rsidP="00074446">
      <w:pPr>
        <w:autoSpaceDE w:val="0"/>
        <w:autoSpaceDN w:val="0"/>
        <w:adjustRightInd w:val="0"/>
        <w:spacing w:line="360" w:lineRule="auto"/>
        <w:ind w:firstLineChars="182" w:firstLine="437"/>
        <w:jc w:val="left"/>
        <w:rPr>
          <w:rFonts w:ascii="宋体" w:eastAsia="宋体" w:hAnsi="宋体"/>
          <w:sz w:val="24"/>
          <w:szCs w:val="24"/>
        </w:rPr>
      </w:pPr>
      <w:r w:rsidRPr="0019595B">
        <w:rPr>
          <w:rFonts w:ascii="宋体" w:eastAsia="宋体" w:hAnsi="宋体" w:hint="eastAsia"/>
          <w:sz w:val="24"/>
          <w:szCs w:val="24"/>
        </w:rPr>
        <w:t>2.项目编号：</w:t>
      </w:r>
      <w:r w:rsidR="00DE2897" w:rsidRPr="0019595B">
        <w:rPr>
          <w:rFonts w:ascii="宋体" w:eastAsia="宋体" w:hAnsi="宋体" w:hint="eastAsia"/>
          <w:sz w:val="24"/>
          <w:szCs w:val="24"/>
        </w:rPr>
        <w:t>2025BDJTFW00011</w:t>
      </w:r>
    </w:p>
    <w:p w:rsidR="00F82A33" w:rsidRDefault="001D481E" w:rsidP="00074446">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3.项目地点及概况：</w:t>
      </w:r>
      <w:r>
        <w:rPr>
          <w:rFonts w:ascii="宋体" w:eastAsia="宋体" w:hAnsi="宋体" w:hint="eastAsia"/>
          <w:bCs/>
          <w:sz w:val="24"/>
          <w:szCs w:val="24"/>
        </w:rPr>
        <w:t>合家福超市</w:t>
      </w:r>
      <w:r>
        <w:rPr>
          <w:rFonts w:ascii="宋体" w:eastAsia="宋体" w:hAnsi="宋体" w:hint="eastAsia"/>
          <w:bCs/>
          <w:sz w:val="24"/>
          <w:szCs w:val="24"/>
          <w:u w:val="single"/>
        </w:rPr>
        <w:t>合肥17家门店</w:t>
      </w:r>
      <w:r>
        <w:rPr>
          <w:rFonts w:ascii="宋体" w:eastAsia="宋体" w:hAnsi="宋体" w:hint="eastAsia"/>
          <w:bCs/>
          <w:sz w:val="24"/>
          <w:szCs w:val="24"/>
        </w:rPr>
        <w:t>消防系统年度维保服务</w:t>
      </w:r>
      <w:r>
        <w:rPr>
          <w:rFonts w:ascii="宋体" w:eastAsia="宋体" w:hAnsi="宋体" w:hint="eastAsia"/>
          <w:sz w:val="24"/>
          <w:szCs w:val="24"/>
        </w:rPr>
        <w:t>，</w:t>
      </w:r>
      <w:r>
        <w:rPr>
          <w:rFonts w:ascii="宋体" w:eastAsia="宋体" w:hAnsi="宋体" w:cs="宋体" w:hint="eastAsia"/>
          <w:kern w:val="0"/>
          <w:sz w:val="24"/>
          <w:szCs w:val="24"/>
        </w:rPr>
        <w:t>详见第三章《采购需求》</w:t>
      </w:r>
      <w:r>
        <w:rPr>
          <w:rFonts w:ascii="宋体" w:eastAsia="宋体" w:hAnsi="宋体" w:hint="eastAsia"/>
          <w:sz w:val="24"/>
          <w:szCs w:val="24"/>
        </w:rPr>
        <w:t>。</w:t>
      </w:r>
    </w:p>
    <w:p w:rsidR="00F82A33" w:rsidRDefault="001D481E" w:rsidP="00074446">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4.项目预算：</w:t>
      </w:r>
      <w:r>
        <w:rPr>
          <w:rFonts w:ascii="宋体" w:eastAsia="宋体" w:hAnsi="宋体" w:hint="eastAsia"/>
          <w:sz w:val="24"/>
          <w:szCs w:val="24"/>
          <w:u w:val="single"/>
        </w:rPr>
        <w:t>人民币</w:t>
      </w:r>
      <w:r>
        <w:rPr>
          <w:rFonts w:ascii="宋体" w:eastAsia="宋体" w:hAnsi="宋体" w:cs="宋体"/>
          <w:kern w:val="0"/>
          <w:sz w:val="24"/>
          <w:szCs w:val="24"/>
          <w:u w:val="single"/>
        </w:rPr>
        <w:t>214550.75元</w:t>
      </w:r>
      <w:r>
        <w:rPr>
          <w:rFonts w:ascii="宋体" w:eastAsia="宋体" w:hAnsi="宋体" w:cs="宋体" w:hint="eastAsia"/>
          <w:kern w:val="0"/>
          <w:sz w:val="24"/>
          <w:szCs w:val="24"/>
        </w:rPr>
        <w:t>（含税）</w:t>
      </w:r>
    </w:p>
    <w:p w:rsidR="00F82A33" w:rsidRDefault="001D481E">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二</w:t>
      </w:r>
      <w:r>
        <w:rPr>
          <w:rFonts w:ascii="宋体" w:eastAsia="宋体" w:hAnsi="宋体" w:hint="eastAsia"/>
          <w:b/>
          <w:sz w:val="24"/>
          <w:szCs w:val="24"/>
        </w:rPr>
        <w:t>、</w:t>
      </w:r>
      <w:r>
        <w:rPr>
          <w:rFonts w:ascii="宋体" w:eastAsia="宋体" w:hAnsi="宋体" w:hint="eastAsia"/>
          <w:b/>
          <w:bCs/>
          <w:sz w:val="24"/>
          <w:szCs w:val="24"/>
        </w:rPr>
        <w:t>供应商要求</w:t>
      </w:r>
    </w:p>
    <w:p w:rsidR="00F82A33" w:rsidRDefault="001D481E">
      <w:pPr>
        <w:spacing w:line="360" w:lineRule="auto"/>
        <w:ind w:firstLineChars="196" w:firstLine="470"/>
        <w:rPr>
          <w:rFonts w:ascii="宋体" w:eastAsia="宋体" w:hAnsi="宋体" w:cs="Times New Roman"/>
          <w:sz w:val="24"/>
          <w:szCs w:val="24"/>
        </w:rPr>
      </w:pPr>
      <w:r>
        <w:rPr>
          <w:rFonts w:ascii="宋体" w:eastAsia="宋体" w:hAnsi="宋体" w:cs="Times New Roman"/>
          <w:sz w:val="24"/>
          <w:szCs w:val="24"/>
        </w:rPr>
        <w:t>1.投标人须</w:t>
      </w:r>
      <w:r>
        <w:rPr>
          <w:rFonts w:ascii="宋体" w:eastAsia="宋体" w:hAnsi="宋体" w:cs="宋体" w:hint="eastAsia"/>
          <w:color w:val="000000"/>
          <w:kern w:val="0"/>
          <w:sz w:val="24"/>
          <w:szCs w:val="24"/>
        </w:rPr>
        <w:t>具有独立承担民事责任的能力</w:t>
      </w:r>
      <w:r>
        <w:rPr>
          <w:rFonts w:ascii="宋体" w:eastAsia="宋体" w:hAnsi="宋体" w:cs="Times New Roman"/>
          <w:sz w:val="24"/>
          <w:szCs w:val="24"/>
        </w:rPr>
        <w:t>。</w:t>
      </w:r>
    </w:p>
    <w:p w:rsidR="00F82A33" w:rsidRDefault="001D481E">
      <w:pPr>
        <w:spacing w:line="360" w:lineRule="auto"/>
        <w:ind w:firstLineChars="196" w:firstLine="470"/>
        <w:rPr>
          <w:rFonts w:ascii="宋体" w:eastAsia="宋体" w:hAnsi="宋体" w:cs="Times New Roman"/>
          <w:sz w:val="24"/>
          <w:szCs w:val="24"/>
        </w:rPr>
      </w:pPr>
      <w:r>
        <w:rPr>
          <w:rFonts w:ascii="宋体" w:eastAsia="宋体" w:hAnsi="宋体" w:cs="Times New Roman"/>
          <w:sz w:val="24"/>
          <w:szCs w:val="24"/>
        </w:rPr>
        <w:t>2.投标人须</w:t>
      </w:r>
      <w:r>
        <w:rPr>
          <w:rFonts w:ascii="宋体" w:eastAsia="宋体" w:hAnsi="宋体" w:cs="Times New Roman" w:hint="eastAsia"/>
          <w:sz w:val="24"/>
          <w:szCs w:val="24"/>
        </w:rPr>
        <w:t>具备从事建筑消防设施检测、维修、保养活动能力,</w:t>
      </w:r>
      <w:r>
        <w:rPr>
          <w:rFonts w:ascii="宋体" w:eastAsia="宋体" w:hAnsi="宋体" w:cs="Times New Roman"/>
          <w:sz w:val="24"/>
          <w:szCs w:val="24"/>
        </w:rPr>
        <w:t>具有消防设施工程专业承包贰级及以上资质</w:t>
      </w:r>
      <w:r>
        <w:rPr>
          <w:rFonts w:ascii="宋体" w:eastAsia="宋体" w:hAnsi="宋体" w:cs="Times New Roman" w:hint="eastAsia"/>
          <w:sz w:val="24"/>
          <w:szCs w:val="24"/>
        </w:rPr>
        <w:t>，</w:t>
      </w:r>
      <w:r>
        <w:rPr>
          <w:rFonts w:ascii="宋体" w:eastAsia="宋体" w:hAnsi="宋体" w:cs="Times New Roman"/>
          <w:sz w:val="24"/>
          <w:szCs w:val="24"/>
        </w:rPr>
        <w:t>并符合应急管理部关于印发</w:t>
      </w:r>
      <w:r>
        <w:rPr>
          <w:rFonts w:ascii="宋体" w:eastAsia="宋体" w:hAnsi="宋体" w:cs="Times New Roman" w:hint="eastAsia"/>
          <w:sz w:val="24"/>
          <w:szCs w:val="24"/>
        </w:rPr>
        <w:t>《</w:t>
      </w:r>
      <w:r>
        <w:rPr>
          <w:rFonts w:ascii="宋体" w:eastAsia="宋体" w:hAnsi="宋体" w:cs="Times New Roman"/>
          <w:sz w:val="24"/>
          <w:szCs w:val="24"/>
        </w:rPr>
        <w:t>消防技术服务机构从业条件</w:t>
      </w:r>
      <w:r>
        <w:rPr>
          <w:rFonts w:ascii="宋体" w:eastAsia="宋体" w:hAnsi="宋体" w:cs="Times New Roman" w:hint="eastAsia"/>
          <w:sz w:val="24"/>
          <w:szCs w:val="24"/>
        </w:rPr>
        <w:t>》</w:t>
      </w:r>
      <w:r>
        <w:rPr>
          <w:rFonts w:ascii="宋体" w:eastAsia="宋体" w:hAnsi="宋体" w:cs="Times New Roman"/>
          <w:sz w:val="24"/>
          <w:szCs w:val="24"/>
        </w:rPr>
        <w:t>的通知</w:t>
      </w:r>
      <w:r>
        <w:rPr>
          <w:rFonts w:ascii="宋体" w:eastAsia="宋体" w:hAnsi="宋体" w:cs="Times New Roman" w:hint="eastAsia"/>
          <w:sz w:val="24"/>
          <w:szCs w:val="24"/>
        </w:rPr>
        <w:t>（</w:t>
      </w:r>
      <w:r>
        <w:rPr>
          <w:rFonts w:ascii="宋体" w:eastAsia="宋体" w:hAnsi="宋体" w:cs="Times New Roman"/>
          <w:sz w:val="24"/>
          <w:szCs w:val="24"/>
        </w:rPr>
        <w:t>应急〔2019〕88号</w:t>
      </w:r>
      <w:r>
        <w:rPr>
          <w:rFonts w:ascii="宋体" w:eastAsia="宋体" w:hAnsi="宋体" w:cs="Times New Roman" w:hint="eastAsia"/>
          <w:sz w:val="24"/>
          <w:szCs w:val="24"/>
        </w:rPr>
        <w:t>）</w:t>
      </w:r>
      <w:r>
        <w:rPr>
          <w:rFonts w:ascii="宋体" w:eastAsia="宋体" w:hAnsi="宋体" w:cs="Times New Roman"/>
          <w:sz w:val="24"/>
          <w:szCs w:val="24"/>
        </w:rPr>
        <w:t>规定</w:t>
      </w:r>
      <w:r>
        <w:rPr>
          <w:rFonts w:ascii="宋体" w:eastAsia="宋体" w:hAnsi="宋体" w:cs="Times New Roman" w:hint="eastAsia"/>
          <w:sz w:val="24"/>
          <w:szCs w:val="24"/>
        </w:rPr>
        <w:t>，</w:t>
      </w:r>
      <w:r>
        <w:rPr>
          <w:rFonts w:ascii="宋体" w:eastAsia="宋体" w:hAnsi="宋体" w:cs="Times New Roman"/>
          <w:sz w:val="24"/>
          <w:szCs w:val="24"/>
        </w:rPr>
        <w:t>须提供在“社会消防技术服务信息系统（https://shhxf.119.gov.cn/）”中的备案截图等相关证明材料。</w:t>
      </w:r>
    </w:p>
    <w:p w:rsidR="00F82A33" w:rsidRDefault="001D481E">
      <w:pPr>
        <w:spacing w:line="360" w:lineRule="auto"/>
        <w:ind w:firstLineChars="196" w:firstLine="470"/>
        <w:rPr>
          <w:rFonts w:ascii="宋体" w:eastAsia="宋体" w:hAnsi="宋体" w:cs="Times New Roman"/>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须提供</w:t>
      </w:r>
      <w:r>
        <w:rPr>
          <w:rFonts w:ascii="宋体" w:eastAsia="宋体" w:hAnsi="宋体" w:cs="Times New Roman" w:hint="eastAsia"/>
          <w:kern w:val="0"/>
          <w:sz w:val="24"/>
          <w:szCs w:val="24"/>
          <w:u w:val="single"/>
        </w:rPr>
        <w:t>2022年1月1日至今两份</w:t>
      </w:r>
      <w:r>
        <w:rPr>
          <w:rFonts w:ascii="宋体" w:eastAsia="宋体" w:hAnsi="宋体" w:cs="Times New Roman" w:hint="eastAsia"/>
          <w:kern w:val="0"/>
          <w:sz w:val="24"/>
          <w:szCs w:val="24"/>
        </w:rPr>
        <w:t>消防系统维保类业绩（以合同签订时间或合同起始时间为准）。</w:t>
      </w:r>
    </w:p>
    <w:p w:rsidR="00F82A33" w:rsidRDefault="001D481E">
      <w:pPr>
        <w:widowControl/>
        <w:spacing w:line="360" w:lineRule="auto"/>
        <w:ind w:firstLineChars="200" w:firstLine="480"/>
        <w:jc w:val="left"/>
        <w:rPr>
          <w:rFonts w:ascii="宋体" w:eastAsia="宋体" w:hAnsi="宋体" w:cs="宋体"/>
          <w:kern w:val="0"/>
          <w:sz w:val="24"/>
          <w:szCs w:val="24"/>
        </w:rPr>
      </w:pP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hint="eastAsia"/>
          <w:sz w:val="24"/>
          <w:szCs w:val="24"/>
        </w:rPr>
        <w:t>供应商</w:t>
      </w:r>
      <w:r>
        <w:rPr>
          <w:rFonts w:ascii="宋体" w:eastAsia="宋体" w:hAnsi="宋体"/>
          <w:sz w:val="24"/>
          <w:szCs w:val="24"/>
        </w:rPr>
        <w:t>须符合下列</w:t>
      </w:r>
      <w:r>
        <w:rPr>
          <w:rFonts w:ascii="宋体" w:eastAsia="宋体" w:hAnsi="宋体" w:hint="eastAsia"/>
          <w:sz w:val="24"/>
          <w:szCs w:val="24"/>
        </w:rPr>
        <w:t>情形之一</w:t>
      </w:r>
      <w:r>
        <w:rPr>
          <w:rFonts w:ascii="宋体" w:eastAsia="宋体" w:hAnsi="宋体"/>
          <w:sz w:val="24"/>
          <w:szCs w:val="24"/>
        </w:rPr>
        <w:t>（以</w:t>
      </w:r>
      <w:r>
        <w:rPr>
          <w:rFonts w:ascii="宋体" w:eastAsia="宋体" w:hAnsi="宋体" w:hint="eastAsia"/>
          <w:sz w:val="24"/>
          <w:szCs w:val="24"/>
        </w:rPr>
        <w:t>评审当日现场</w:t>
      </w:r>
      <w:r>
        <w:rPr>
          <w:rFonts w:ascii="宋体" w:eastAsia="宋体" w:hAnsi="宋体"/>
          <w:sz w:val="24"/>
          <w:szCs w:val="24"/>
        </w:rPr>
        <w:t>在“安徽合肥公共资源交易中心”网站http://ggzy.hefei.gov.cn/pgt/exposureDesk.html查询信息为准</w:t>
      </w:r>
      <w:r>
        <w:rPr>
          <w:rFonts w:ascii="宋体" w:eastAsia="宋体" w:hAnsi="宋体" w:hint="eastAsia"/>
          <w:sz w:val="24"/>
          <w:szCs w:val="24"/>
        </w:rPr>
        <w:t>。如网站未收录被查询企业信息视为不存在以下不良行为记录。</w:t>
      </w:r>
      <w:r>
        <w:rPr>
          <w:rFonts w:ascii="宋体" w:eastAsia="宋体" w:hAnsi="宋体"/>
          <w:sz w:val="24"/>
          <w:szCs w:val="24"/>
        </w:rPr>
        <w:t>）：</w:t>
      </w:r>
    </w:p>
    <w:p w:rsidR="00F82A33" w:rsidRDefault="001D481E">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.1评审</w:t>
      </w:r>
      <w:r>
        <w:rPr>
          <w:rFonts w:ascii="宋体" w:eastAsia="宋体" w:hAnsi="宋体"/>
          <w:sz w:val="24"/>
          <w:szCs w:val="24"/>
        </w:rPr>
        <w:t>日前两年内未被合肥市及其所辖县（市）公共资源交易监督管理局记不良行为记录或记不良行为记录累计未满10分的。 </w:t>
      </w:r>
    </w:p>
    <w:p w:rsidR="00F82A33" w:rsidRDefault="001D481E">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.2</w:t>
      </w:r>
      <w:r>
        <w:rPr>
          <w:rFonts w:ascii="宋体" w:eastAsia="宋体" w:hAnsi="宋体"/>
          <w:sz w:val="24"/>
          <w:szCs w:val="24"/>
        </w:rPr>
        <w:t>最近一次被合肥市及其所辖县（市）公共资源交易监督管理局记不良行为记录累计记分达10分(含10分)到15分且公布日距开标日超过6个月。 </w:t>
      </w:r>
    </w:p>
    <w:p w:rsidR="00F82A33" w:rsidRDefault="001D481E">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.3</w:t>
      </w:r>
      <w:r>
        <w:rPr>
          <w:rFonts w:ascii="宋体" w:eastAsia="宋体" w:hAnsi="宋体"/>
          <w:sz w:val="24"/>
          <w:szCs w:val="24"/>
        </w:rPr>
        <w:t>最近一次被合肥市及其所辖县（市）公共资源交易监督管理局记不良行为记录累计记分达15分(含15分)到20分且公布日距开标日超过12个月。 </w:t>
      </w:r>
    </w:p>
    <w:p w:rsidR="00F82A33" w:rsidRDefault="001D481E">
      <w:pPr>
        <w:spacing w:line="360" w:lineRule="auto"/>
        <w:ind w:firstLineChars="200" w:firstLine="480"/>
        <w:rPr>
          <w:rFonts w:ascii="宋体" w:eastAsia="宋体" w:hAnsi="宋体" w:cs="宋体"/>
          <w:bCs/>
          <w:sz w:val="24"/>
          <w:szCs w:val="24"/>
        </w:rPr>
      </w:pPr>
      <w:r>
        <w:rPr>
          <w:rFonts w:ascii="宋体" w:eastAsia="宋体" w:hAnsi="宋体"/>
          <w:sz w:val="24"/>
          <w:szCs w:val="24"/>
        </w:rPr>
        <w:t>4</w:t>
      </w:r>
      <w:r>
        <w:rPr>
          <w:rFonts w:ascii="宋体" w:eastAsia="宋体" w:hAnsi="宋体" w:hint="eastAsia"/>
          <w:sz w:val="24"/>
          <w:szCs w:val="24"/>
        </w:rPr>
        <w:t>.4</w:t>
      </w:r>
      <w:r>
        <w:rPr>
          <w:rFonts w:ascii="宋体" w:eastAsia="宋体" w:hAnsi="宋体"/>
          <w:sz w:val="24"/>
          <w:szCs w:val="24"/>
        </w:rPr>
        <w:t>最近一次被合肥市及其所辖县（市）公共资源交易监督管理局记不良行为记录累计记分达20分(含20分)及以上且公布日距开标日超过24个月。</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cs="宋体"/>
          <w:bCs/>
          <w:sz w:val="24"/>
          <w:szCs w:val="24"/>
        </w:rPr>
        <w:t>5</w:t>
      </w:r>
      <w:r>
        <w:rPr>
          <w:rFonts w:ascii="宋体" w:eastAsia="宋体" w:hAnsi="宋体" w:cs="宋体" w:hint="eastAsia"/>
          <w:bCs/>
          <w:sz w:val="24"/>
          <w:szCs w:val="24"/>
        </w:rPr>
        <w:t>.</w:t>
      </w:r>
      <w:r>
        <w:rPr>
          <w:rFonts w:ascii="宋体" w:eastAsia="宋体" w:hAnsi="宋体" w:hint="eastAsia"/>
          <w:sz w:val="24"/>
          <w:szCs w:val="24"/>
        </w:rPr>
        <w:t>供应商不得</w:t>
      </w:r>
      <w:r>
        <w:rPr>
          <w:rFonts w:ascii="宋体" w:eastAsia="宋体" w:hAnsi="宋体"/>
          <w:sz w:val="24"/>
          <w:szCs w:val="24"/>
        </w:rPr>
        <w:t>存在以下不良信用记录情形之一（以</w:t>
      </w:r>
      <w:r>
        <w:rPr>
          <w:rFonts w:ascii="宋体" w:eastAsia="宋体" w:hAnsi="宋体" w:hint="eastAsia"/>
          <w:sz w:val="24"/>
          <w:szCs w:val="24"/>
        </w:rPr>
        <w:t>开标当日现场</w:t>
      </w:r>
      <w:r>
        <w:rPr>
          <w:rFonts w:ascii="宋体" w:eastAsia="宋体" w:hAnsi="宋体"/>
          <w:sz w:val="24"/>
          <w:szCs w:val="24"/>
        </w:rPr>
        <w:t>在“信用中国”网站http://www.creditchina.gov.cn/查询信息为准</w:t>
      </w:r>
      <w:r>
        <w:rPr>
          <w:rFonts w:ascii="宋体" w:eastAsia="宋体" w:hAnsi="宋体" w:hint="eastAsia"/>
          <w:sz w:val="24"/>
          <w:szCs w:val="24"/>
        </w:rPr>
        <w:t>。如网站未收录被查询企业信息视为不存在以下不良信用记录。</w:t>
      </w:r>
      <w:r>
        <w:rPr>
          <w:rFonts w:ascii="宋体" w:eastAsia="宋体" w:hAnsi="宋体"/>
          <w:sz w:val="24"/>
          <w:szCs w:val="24"/>
        </w:rPr>
        <w:t>）：</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kern w:val="0"/>
          <w:sz w:val="24"/>
          <w:szCs w:val="24"/>
        </w:rPr>
        <w:lastRenderedPageBreak/>
        <w:t>5.</w:t>
      </w:r>
      <w:r>
        <w:rPr>
          <w:rFonts w:ascii="宋体" w:eastAsia="宋体" w:hAnsi="宋体" w:hint="eastAsia"/>
          <w:kern w:val="0"/>
          <w:sz w:val="24"/>
          <w:szCs w:val="24"/>
        </w:rPr>
        <w:t>1</w:t>
      </w:r>
      <w:r>
        <w:rPr>
          <w:rFonts w:ascii="宋体" w:eastAsia="宋体" w:hAnsi="宋体" w:hint="eastAsia"/>
          <w:sz w:val="24"/>
          <w:szCs w:val="24"/>
        </w:rPr>
        <w:t>供应商</w:t>
      </w:r>
      <w:r>
        <w:rPr>
          <w:rFonts w:ascii="宋体" w:eastAsia="宋体" w:hAnsi="宋体"/>
          <w:kern w:val="0"/>
          <w:sz w:val="24"/>
          <w:szCs w:val="24"/>
        </w:rPr>
        <w:t>被人民法院列入失信被执行人的。</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.2</w:t>
      </w:r>
      <w:r>
        <w:rPr>
          <w:rFonts w:ascii="宋体" w:eastAsia="宋体" w:hAnsi="宋体" w:hint="eastAsia"/>
          <w:sz w:val="24"/>
          <w:szCs w:val="24"/>
        </w:rPr>
        <w:t>供应商</w:t>
      </w:r>
      <w:r>
        <w:rPr>
          <w:rFonts w:ascii="宋体" w:eastAsia="宋体" w:hAnsi="宋体"/>
          <w:kern w:val="0"/>
          <w:sz w:val="24"/>
          <w:szCs w:val="24"/>
        </w:rPr>
        <w:t>被列入政府采购严重违法失信名单的。</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.3</w:t>
      </w:r>
      <w:r>
        <w:rPr>
          <w:rFonts w:ascii="宋体" w:eastAsia="宋体" w:hAnsi="宋体" w:hint="eastAsia"/>
          <w:sz w:val="24"/>
          <w:szCs w:val="24"/>
        </w:rPr>
        <w:t>供应商</w:t>
      </w:r>
      <w:r>
        <w:rPr>
          <w:rFonts w:ascii="宋体" w:eastAsia="宋体" w:hAnsi="宋体"/>
          <w:kern w:val="0"/>
          <w:sz w:val="24"/>
          <w:szCs w:val="24"/>
        </w:rPr>
        <w:t>被工商行政管理部门列入企业经营异常名录的。</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.4</w:t>
      </w:r>
      <w:r>
        <w:rPr>
          <w:rFonts w:ascii="宋体" w:eastAsia="宋体" w:hAnsi="宋体" w:hint="eastAsia"/>
          <w:sz w:val="24"/>
          <w:szCs w:val="24"/>
        </w:rPr>
        <w:t>供应商</w:t>
      </w:r>
      <w:r>
        <w:rPr>
          <w:rFonts w:ascii="宋体" w:eastAsia="宋体" w:hAnsi="宋体"/>
          <w:kern w:val="0"/>
          <w:sz w:val="24"/>
          <w:szCs w:val="24"/>
        </w:rPr>
        <w:t>被税务部门列入重大税收违法案件当事人名单的。</w:t>
      </w:r>
    </w:p>
    <w:p w:rsidR="00F82A33" w:rsidRDefault="001D481E">
      <w:pPr>
        <w:spacing w:line="360" w:lineRule="auto"/>
        <w:ind w:firstLineChars="200" w:firstLine="480"/>
        <w:rPr>
          <w:rFonts w:ascii="宋体" w:eastAsia="宋体" w:hAnsi="宋体"/>
          <w:kern w:val="0"/>
          <w:sz w:val="24"/>
          <w:szCs w:val="24"/>
        </w:rPr>
      </w:pPr>
      <w:r>
        <w:rPr>
          <w:rFonts w:ascii="宋体" w:eastAsia="宋体" w:hAnsi="宋体" w:cs="宋体"/>
          <w:bCs/>
          <w:sz w:val="24"/>
          <w:szCs w:val="24"/>
        </w:rPr>
        <w:t>6</w:t>
      </w:r>
      <w:r>
        <w:rPr>
          <w:rFonts w:ascii="宋体" w:eastAsia="宋体" w:hAnsi="宋体" w:cs="宋体" w:hint="eastAsia"/>
          <w:bCs/>
          <w:sz w:val="24"/>
          <w:szCs w:val="24"/>
        </w:rPr>
        <w:t>.本项目不接受联合体投标。</w:t>
      </w:r>
    </w:p>
    <w:p w:rsidR="00F82A33" w:rsidRDefault="001D481E">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三</w:t>
      </w:r>
      <w:r>
        <w:rPr>
          <w:rFonts w:ascii="宋体" w:eastAsia="宋体" w:hAnsi="宋体" w:hint="eastAsia"/>
          <w:b/>
          <w:sz w:val="24"/>
          <w:szCs w:val="24"/>
        </w:rPr>
        <w:t>、</w:t>
      </w:r>
      <w:r>
        <w:rPr>
          <w:rFonts w:ascii="宋体" w:eastAsia="宋体" w:hAnsi="宋体" w:hint="eastAsia"/>
          <w:b/>
          <w:bCs/>
          <w:sz w:val="24"/>
          <w:szCs w:val="24"/>
        </w:rPr>
        <w:t>项目文件的获取</w:t>
      </w:r>
    </w:p>
    <w:p w:rsidR="00F82A33" w:rsidRPr="0019595B" w:rsidRDefault="001D481E" w:rsidP="00074446">
      <w:pPr>
        <w:autoSpaceDE w:val="0"/>
        <w:autoSpaceDN w:val="0"/>
        <w:adjustRightInd w:val="0"/>
        <w:spacing w:line="360" w:lineRule="auto"/>
        <w:ind w:firstLineChars="182" w:firstLine="437"/>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sz w:val="24"/>
          <w:szCs w:val="24"/>
        </w:rPr>
        <w:t>获取时间：</w:t>
      </w:r>
      <w:r w:rsidRPr="001919A5">
        <w:rPr>
          <w:rFonts w:ascii="宋体" w:eastAsia="宋体" w:hAnsi="宋体"/>
          <w:b/>
          <w:sz w:val="24"/>
          <w:szCs w:val="24"/>
          <w:u w:val="single"/>
        </w:rPr>
        <w:t>2025年</w:t>
      </w:r>
      <w:r w:rsidR="0019595B" w:rsidRPr="001919A5">
        <w:rPr>
          <w:rFonts w:ascii="宋体" w:eastAsia="宋体" w:hAnsi="宋体"/>
          <w:b/>
          <w:sz w:val="24"/>
          <w:szCs w:val="24"/>
          <w:u w:val="single"/>
        </w:rPr>
        <w:t>4</w:t>
      </w:r>
      <w:r w:rsidRPr="001919A5">
        <w:rPr>
          <w:rFonts w:ascii="宋体" w:eastAsia="宋体" w:hAnsi="宋体" w:hint="eastAsia"/>
          <w:b/>
          <w:sz w:val="24"/>
          <w:szCs w:val="24"/>
          <w:u w:val="single"/>
        </w:rPr>
        <w:t>月</w:t>
      </w:r>
      <w:r w:rsidR="0019595B" w:rsidRPr="001919A5">
        <w:rPr>
          <w:rFonts w:ascii="宋体" w:eastAsia="宋体" w:hAnsi="宋体"/>
          <w:b/>
          <w:sz w:val="24"/>
          <w:szCs w:val="24"/>
          <w:u w:val="single"/>
        </w:rPr>
        <w:t>1</w:t>
      </w:r>
      <w:r w:rsidRPr="001919A5">
        <w:rPr>
          <w:rFonts w:ascii="宋体" w:eastAsia="宋体" w:hAnsi="宋体" w:hint="eastAsia"/>
          <w:b/>
          <w:sz w:val="24"/>
          <w:szCs w:val="24"/>
          <w:u w:val="single"/>
        </w:rPr>
        <w:t>日至</w:t>
      </w:r>
      <w:r w:rsidRPr="001919A5">
        <w:rPr>
          <w:rFonts w:ascii="宋体" w:eastAsia="宋体" w:hAnsi="宋体"/>
          <w:b/>
          <w:sz w:val="24"/>
          <w:szCs w:val="24"/>
          <w:u w:val="single"/>
        </w:rPr>
        <w:t>2025年</w:t>
      </w:r>
      <w:r w:rsidR="0019595B" w:rsidRPr="001919A5">
        <w:rPr>
          <w:rFonts w:ascii="宋体" w:eastAsia="宋体" w:hAnsi="宋体"/>
          <w:b/>
          <w:sz w:val="24"/>
          <w:szCs w:val="24"/>
          <w:u w:val="single"/>
        </w:rPr>
        <w:t>4</w:t>
      </w:r>
      <w:r w:rsidRPr="001919A5">
        <w:rPr>
          <w:rFonts w:ascii="宋体" w:eastAsia="宋体" w:hAnsi="宋体" w:hint="eastAsia"/>
          <w:b/>
          <w:sz w:val="24"/>
          <w:szCs w:val="24"/>
          <w:u w:val="single"/>
        </w:rPr>
        <w:t>月</w:t>
      </w:r>
      <w:r w:rsidR="0019595B" w:rsidRPr="001919A5">
        <w:rPr>
          <w:rFonts w:ascii="宋体" w:eastAsia="宋体" w:hAnsi="宋体"/>
          <w:b/>
          <w:sz w:val="24"/>
          <w:szCs w:val="24"/>
          <w:u w:val="single"/>
        </w:rPr>
        <w:t>10</w:t>
      </w:r>
      <w:r w:rsidRPr="001919A5">
        <w:rPr>
          <w:rFonts w:ascii="宋体" w:eastAsia="宋体" w:hAnsi="宋体" w:hint="eastAsia"/>
          <w:b/>
          <w:sz w:val="24"/>
          <w:szCs w:val="24"/>
          <w:u w:val="single"/>
        </w:rPr>
        <w:t>日</w:t>
      </w:r>
      <w:r w:rsidRPr="001919A5">
        <w:rPr>
          <w:rFonts w:ascii="宋体" w:eastAsia="宋体" w:hAnsi="宋体"/>
          <w:b/>
          <w:sz w:val="24"/>
          <w:szCs w:val="24"/>
          <w:u w:val="single"/>
        </w:rPr>
        <w:t>1</w:t>
      </w:r>
      <w:r w:rsidR="006718E2">
        <w:rPr>
          <w:rFonts w:ascii="宋体" w:eastAsia="宋体" w:hAnsi="宋体" w:hint="eastAsia"/>
          <w:b/>
          <w:sz w:val="24"/>
          <w:szCs w:val="24"/>
          <w:u w:val="single"/>
        </w:rPr>
        <w:t>5</w:t>
      </w:r>
      <w:r w:rsidRPr="001919A5">
        <w:rPr>
          <w:rFonts w:ascii="宋体" w:eastAsia="宋体" w:hAnsi="宋体"/>
          <w:b/>
          <w:sz w:val="24"/>
          <w:szCs w:val="24"/>
          <w:u w:val="single"/>
        </w:rPr>
        <w:t>:00</w:t>
      </w:r>
    </w:p>
    <w:p w:rsidR="00F82A33" w:rsidRDefault="001D481E">
      <w:pPr>
        <w:spacing w:line="360" w:lineRule="auto"/>
        <w:ind w:firstLine="435"/>
        <w:outlineLvl w:val="1"/>
        <w:rPr>
          <w:rFonts w:ascii="宋体" w:eastAsia="宋体" w:hAnsi="宋体"/>
          <w:sz w:val="24"/>
          <w:szCs w:val="24"/>
        </w:rPr>
      </w:pPr>
      <w:r>
        <w:rPr>
          <w:rFonts w:ascii="宋体" w:eastAsia="宋体" w:hAnsi="宋体" w:hint="eastAsia"/>
          <w:sz w:val="24"/>
          <w:szCs w:val="24"/>
        </w:rPr>
        <w:t>2.获取方式：登录百大网站</w:t>
      </w:r>
      <w:hyperlink r:id="rId9" w:history="1">
        <w:r>
          <w:rPr>
            <w:rFonts w:ascii="宋体" w:eastAsia="宋体" w:hAnsi="宋体" w:hint="eastAsia"/>
            <w:sz w:val="24"/>
            <w:szCs w:val="24"/>
          </w:rPr>
          <w:t>www.hfbh.com.cn</w:t>
        </w:r>
      </w:hyperlink>
      <w:r>
        <w:rPr>
          <w:rFonts w:ascii="宋体" w:eastAsia="宋体" w:hAnsi="宋体" w:hint="eastAsia"/>
          <w:sz w:val="24"/>
          <w:szCs w:val="24"/>
        </w:rPr>
        <w:t>→服务中心→招标公告，页面末端点击链接下载标书。</w:t>
      </w:r>
    </w:p>
    <w:p w:rsidR="00F82A33" w:rsidRDefault="001D481E">
      <w:pPr>
        <w:spacing w:line="360" w:lineRule="auto"/>
        <w:ind w:firstLine="435"/>
        <w:outlineLvl w:val="1"/>
        <w:rPr>
          <w:rFonts w:ascii="宋体" w:eastAsia="宋体" w:hAnsi="宋体"/>
          <w:sz w:val="24"/>
          <w:szCs w:val="24"/>
        </w:rPr>
      </w:pPr>
      <w:r>
        <w:rPr>
          <w:rFonts w:ascii="宋体" w:eastAsia="宋体" w:hAnsi="宋体" w:hint="eastAsia"/>
          <w:sz w:val="24"/>
          <w:szCs w:val="24"/>
        </w:rPr>
        <w:t>3.本项目公告在徽易采电子交易平台、安徽省招投标信息网同步</w:t>
      </w:r>
      <w:r>
        <w:rPr>
          <w:rFonts w:ascii="宋体" w:eastAsia="宋体" w:hAnsi="宋体"/>
          <w:sz w:val="24"/>
          <w:szCs w:val="24"/>
        </w:rPr>
        <w:t>发布。</w:t>
      </w:r>
    </w:p>
    <w:p w:rsidR="00F82A33" w:rsidRDefault="001D481E">
      <w:pPr>
        <w:spacing w:line="360" w:lineRule="auto"/>
        <w:ind w:firstLine="435"/>
        <w:outlineLvl w:val="1"/>
        <w:rPr>
          <w:rFonts w:ascii="宋体" w:eastAsia="宋体" w:hAnsi="宋体"/>
          <w:sz w:val="24"/>
          <w:szCs w:val="24"/>
        </w:rPr>
      </w:pPr>
      <w:r>
        <w:rPr>
          <w:rFonts w:ascii="宋体" w:eastAsia="宋体" w:hAnsi="宋体" w:hint="eastAsia"/>
          <w:b/>
          <w:bCs/>
          <w:sz w:val="24"/>
          <w:szCs w:val="24"/>
        </w:rPr>
        <w:t>四</w:t>
      </w:r>
      <w:r>
        <w:rPr>
          <w:rFonts w:ascii="宋体" w:eastAsia="宋体" w:hAnsi="宋体" w:hint="eastAsia"/>
          <w:b/>
          <w:sz w:val="24"/>
          <w:szCs w:val="24"/>
        </w:rPr>
        <w:t xml:space="preserve">、报价保证金 </w:t>
      </w:r>
    </w:p>
    <w:p w:rsidR="00F82A33" w:rsidRDefault="001D481E">
      <w:pPr>
        <w:spacing w:line="360" w:lineRule="auto"/>
        <w:ind w:firstLine="480"/>
        <w:rPr>
          <w:rFonts w:ascii="宋体" w:eastAsia="宋体" w:hAnsi="宋体"/>
          <w:kern w:val="0"/>
          <w:sz w:val="24"/>
          <w:szCs w:val="24"/>
        </w:rPr>
      </w:pPr>
      <w:r>
        <w:rPr>
          <w:rFonts w:ascii="宋体" w:eastAsia="宋体" w:hAnsi="宋体" w:hint="eastAsia"/>
          <w:kern w:val="0"/>
          <w:sz w:val="24"/>
          <w:szCs w:val="24"/>
        </w:rPr>
        <w:t>1.</w:t>
      </w:r>
      <w:r w:rsidRPr="001919A5">
        <w:rPr>
          <w:rFonts w:ascii="宋体" w:eastAsia="宋体" w:hAnsi="宋体"/>
          <w:b/>
          <w:kern w:val="0"/>
          <w:sz w:val="24"/>
          <w:szCs w:val="24"/>
          <w:u w:val="single"/>
        </w:rPr>
        <w:t xml:space="preserve">2025年 </w:t>
      </w:r>
      <w:r w:rsidR="0019595B" w:rsidRPr="001919A5">
        <w:rPr>
          <w:rFonts w:ascii="宋体" w:eastAsia="宋体" w:hAnsi="宋体"/>
          <w:b/>
          <w:kern w:val="0"/>
          <w:sz w:val="24"/>
          <w:szCs w:val="24"/>
          <w:u w:val="single"/>
        </w:rPr>
        <w:t>4</w:t>
      </w:r>
      <w:r w:rsidRPr="001919A5">
        <w:rPr>
          <w:rFonts w:ascii="宋体" w:eastAsia="宋体" w:hAnsi="宋体" w:hint="eastAsia"/>
          <w:b/>
          <w:kern w:val="0"/>
          <w:sz w:val="24"/>
          <w:szCs w:val="24"/>
          <w:u w:val="single"/>
        </w:rPr>
        <w:t>月</w:t>
      </w:r>
      <w:r w:rsidR="0019595B" w:rsidRPr="001919A5">
        <w:rPr>
          <w:rFonts w:ascii="宋体" w:eastAsia="宋体" w:hAnsi="宋体"/>
          <w:b/>
          <w:kern w:val="0"/>
          <w:sz w:val="24"/>
          <w:szCs w:val="24"/>
          <w:u w:val="single"/>
        </w:rPr>
        <w:t>10</w:t>
      </w:r>
      <w:r w:rsidRPr="001919A5">
        <w:rPr>
          <w:rFonts w:ascii="宋体" w:eastAsia="宋体" w:hAnsi="宋体"/>
          <w:b/>
          <w:kern w:val="0"/>
          <w:sz w:val="24"/>
          <w:szCs w:val="24"/>
          <w:u w:val="single"/>
        </w:rPr>
        <w:t xml:space="preserve"> 日</w:t>
      </w:r>
      <w:r>
        <w:rPr>
          <w:rFonts w:ascii="宋体" w:eastAsia="宋体" w:hAnsi="宋体" w:hint="eastAsia"/>
          <w:kern w:val="0"/>
          <w:sz w:val="24"/>
          <w:szCs w:val="24"/>
        </w:rPr>
        <w:t>1</w:t>
      </w:r>
      <w:r w:rsidR="001919A5">
        <w:rPr>
          <w:rFonts w:ascii="宋体" w:eastAsia="宋体" w:hAnsi="宋体" w:hint="eastAsia"/>
          <w:kern w:val="0"/>
          <w:sz w:val="24"/>
          <w:szCs w:val="24"/>
        </w:rPr>
        <w:t>5</w:t>
      </w:r>
      <w:r>
        <w:rPr>
          <w:rFonts w:ascii="宋体" w:eastAsia="宋体" w:hAnsi="宋体" w:hint="eastAsia"/>
          <w:kern w:val="0"/>
          <w:sz w:val="24"/>
          <w:szCs w:val="24"/>
        </w:rPr>
        <w:t>:00前通过转账的方式缴纳报价保证金</w:t>
      </w:r>
      <w:r>
        <w:rPr>
          <w:rFonts w:ascii="宋体" w:eastAsia="宋体" w:hAnsi="宋体" w:hint="eastAsia"/>
          <w:b/>
          <w:kern w:val="0"/>
          <w:sz w:val="24"/>
          <w:szCs w:val="24"/>
          <w:u w:val="single"/>
        </w:rPr>
        <w:t>伍仟</w:t>
      </w:r>
      <w:r>
        <w:rPr>
          <w:rFonts w:ascii="宋体" w:eastAsia="宋体" w:hAnsi="宋体" w:hint="eastAsia"/>
          <w:b/>
          <w:kern w:val="0"/>
          <w:sz w:val="24"/>
          <w:szCs w:val="24"/>
        </w:rPr>
        <w:t>元整</w:t>
      </w:r>
      <w:r>
        <w:rPr>
          <w:rFonts w:ascii="宋体" w:eastAsia="宋体" w:hAnsi="宋体" w:hint="eastAsia"/>
          <w:kern w:val="0"/>
          <w:sz w:val="24"/>
          <w:szCs w:val="24"/>
        </w:rPr>
        <w:t>，如成交，</w:t>
      </w:r>
      <w:r>
        <w:rPr>
          <w:rFonts w:ascii="宋体" w:eastAsia="宋体" w:hAnsi="宋体" w:hint="eastAsia"/>
          <w:bCs/>
          <w:sz w:val="24"/>
          <w:szCs w:val="24"/>
        </w:rPr>
        <w:t>转为履约保证金；</w:t>
      </w:r>
      <w:r>
        <w:rPr>
          <w:rFonts w:ascii="宋体" w:eastAsia="宋体" w:hAnsi="宋体" w:hint="eastAsia"/>
          <w:kern w:val="0"/>
          <w:sz w:val="24"/>
          <w:szCs w:val="24"/>
        </w:rPr>
        <w:t>如未成交，竞争性报价结果公示后无息退还。</w:t>
      </w:r>
    </w:p>
    <w:p w:rsidR="00F82A33" w:rsidRDefault="001D481E">
      <w:pPr>
        <w:spacing w:line="360" w:lineRule="auto"/>
        <w:ind w:firstLine="480"/>
        <w:rPr>
          <w:rFonts w:ascii="宋体" w:eastAsia="宋体" w:hAnsi="宋体"/>
          <w:kern w:val="0"/>
          <w:sz w:val="24"/>
          <w:szCs w:val="24"/>
        </w:rPr>
      </w:pPr>
      <w:r>
        <w:rPr>
          <w:rFonts w:ascii="宋体" w:eastAsia="宋体" w:hAnsi="宋体" w:hint="eastAsia"/>
          <w:sz w:val="24"/>
          <w:szCs w:val="24"/>
        </w:rPr>
        <w:t>报价保证金须在截止时间前足额到达下列指定账号，逾期、短额或保证金缴纳人名称与报价供应商名称不一致的均不予接洽报价事宜。</w:t>
      </w:r>
    </w:p>
    <w:p w:rsidR="00F82A33" w:rsidRDefault="001D481E">
      <w:pPr>
        <w:spacing w:line="480" w:lineRule="exact"/>
        <w:rPr>
          <w:rFonts w:ascii="宋体" w:eastAsia="宋体" w:hAnsi="宋体"/>
          <w:sz w:val="24"/>
          <w:szCs w:val="24"/>
        </w:rPr>
      </w:pPr>
      <w:r>
        <w:rPr>
          <w:rFonts w:ascii="宋体" w:eastAsia="宋体" w:hAnsi="宋体" w:cs="宋体" w:hint="eastAsia"/>
          <w:b/>
          <w:bCs/>
          <w:color w:val="000000"/>
          <w:kern w:val="0"/>
          <w:sz w:val="24"/>
          <w:szCs w:val="24"/>
          <w:lang w:val="zh-CN"/>
        </w:rPr>
        <w:t xml:space="preserve">    转账资料：</w:t>
      </w:r>
      <w:r>
        <w:rPr>
          <w:rFonts w:ascii="宋体" w:eastAsia="宋体" w:hAnsi="宋体" w:hint="eastAsia"/>
          <w:sz w:val="24"/>
          <w:szCs w:val="24"/>
        </w:rPr>
        <w:t>名</w:t>
      </w:r>
      <w:r>
        <w:rPr>
          <w:rFonts w:ascii="宋体" w:eastAsia="宋体" w:hAnsi="宋体"/>
          <w:sz w:val="24"/>
          <w:szCs w:val="24"/>
        </w:rPr>
        <w:t xml:space="preserve">  称：安徽百大合家福连锁超市股份有限公司</w:t>
      </w:r>
    </w:p>
    <w:p w:rsidR="00F82A33" w:rsidRDefault="001D481E">
      <w:pPr>
        <w:spacing w:line="480" w:lineRule="exact"/>
        <w:ind w:firstLineChars="700" w:firstLine="1680"/>
        <w:rPr>
          <w:rFonts w:ascii="宋体" w:eastAsia="宋体" w:hAnsi="宋体"/>
          <w:sz w:val="24"/>
          <w:szCs w:val="24"/>
        </w:rPr>
      </w:pPr>
      <w:r>
        <w:rPr>
          <w:rFonts w:ascii="宋体" w:eastAsia="宋体" w:hAnsi="宋体" w:hint="eastAsia"/>
          <w:sz w:val="24"/>
          <w:szCs w:val="24"/>
        </w:rPr>
        <w:t>开户行：招商银行合肥分行卫岗支行</w:t>
      </w:r>
    </w:p>
    <w:p w:rsidR="00F82A33" w:rsidRDefault="001D481E">
      <w:pPr>
        <w:spacing w:line="480" w:lineRule="exact"/>
        <w:ind w:firstLineChars="700" w:firstLine="1680"/>
        <w:rPr>
          <w:rFonts w:ascii="宋体" w:eastAsia="宋体" w:hAnsi="宋体"/>
          <w:sz w:val="24"/>
          <w:szCs w:val="24"/>
        </w:rPr>
      </w:pPr>
      <w:r>
        <w:rPr>
          <w:rFonts w:ascii="宋体" w:eastAsia="宋体" w:hAnsi="宋体" w:hint="eastAsia"/>
          <w:sz w:val="24"/>
          <w:szCs w:val="24"/>
        </w:rPr>
        <w:t>账</w:t>
      </w:r>
      <w:r>
        <w:rPr>
          <w:rFonts w:ascii="宋体" w:eastAsia="宋体" w:hAnsi="宋体"/>
          <w:sz w:val="24"/>
          <w:szCs w:val="24"/>
        </w:rPr>
        <w:t xml:space="preserve">  号： 551902102010708（转账时请备注“</w:t>
      </w:r>
      <w:r>
        <w:rPr>
          <w:rFonts w:ascii="宋体" w:eastAsia="宋体" w:hAnsi="宋体" w:hint="eastAsia"/>
          <w:bCs/>
          <w:sz w:val="24"/>
          <w:szCs w:val="24"/>
        </w:rPr>
        <w:t>合肥市区门店2025年度消防系统维保服务</w:t>
      </w:r>
      <w:r>
        <w:rPr>
          <w:rFonts w:ascii="宋体" w:eastAsia="宋体" w:hAnsi="宋体"/>
          <w:sz w:val="24"/>
          <w:szCs w:val="24"/>
        </w:rPr>
        <w:t>投标保证金”）</w:t>
      </w:r>
    </w:p>
    <w:p w:rsidR="00F82A33" w:rsidRDefault="001D481E">
      <w:pPr>
        <w:spacing w:line="360" w:lineRule="auto"/>
        <w:rPr>
          <w:rFonts w:ascii="宋体" w:eastAsia="宋体" w:hAnsi="宋体"/>
          <w:b/>
          <w:sz w:val="24"/>
          <w:szCs w:val="24"/>
        </w:rPr>
      </w:pPr>
      <w:r>
        <w:rPr>
          <w:rFonts w:ascii="宋体" w:eastAsia="宋体" w:hAnsi="宋体" w:hint="eastAsia"/>
          <w:b/>
          <w:sz w:val="24"/>
          <w:szCs w:val="24"/>
        </w:rPr>
        <w:t xml:space="preserve">    2.</w:t>
      </w:r>
      <w:r>
        <w:rPr>
          <w:rFonts w:ascii="宋体" w:eastAsia="宋体" w:hAnsi="宋体"/>
          <w:b/>
          <w:sz w:val="24"/>
          <w:szCs w:val="24"/>
        </w:rPr>
        <w:t>下列任何情况发生，</w:t>
      </w:r>
      <w:r>
        <w:rPr>
          <w:rFonts w:ascii="宋体" w:eastAsia="宋体" w:hAnsi="宋体" w:hint="eastAsia"/>
          <w:b/>
          <w:sz w:val="24"/>
          <w:szCs w:val="24"/>
        </w:rPr>
        <w:t>报价</w:t>
      </w:r>
      <w:r>
        <w:rPr>
          <w:rFonts w:ascii="宋体" w:eastAsia="宋体" w:hAnsi="宋体"/>
          <w:b/>
          <w:sz w:val="24"/>
          <w:szCs w:val="24"/>
        </w:rPr>
        <w:t>保证金将不予退还：</w:t>
      </w:r>
    </w:p>
    <w:p w:rsidR="00F82A33" w:rsidRDefault="001D481E">
      <w:pPr>
        <w:spacing w:line="360" w:lineRule="auto"/>
        <w:rPr>
          <w:rFonts w:ascii="宋体" w:eastAsia="宋体" w:hAnsi="宋体"/>
          <w:sz w:val="24"/>
          <w:szCs w:val="24"/>
        </w:rPr>
      </w:pPr>
      <w:r>
        <w:rPr>
          <w:rFonts w:ascii="宋体" w:eastAsia="宋体" w:hAnsi="宋体" w:hint="eastAsia"/>
          <w:sz w:val="24"/>
          <w:szCs w:val="24"/>
        </w:rPr>
        <w:t xml:space="preserve">    2.1供应商</w:t>
      </w:r>
      <w:r>
        <w:rPr>
          <w:rFonts w:ascii="宋体" w:eastAsia="宋体" w:hAnsi="宋体" w:cs="宋体" w:hint="eastAsia"/>
          <w:sz w:val="24"/>
          <w:szCs w:val="24"/>
        </w:rPr>
        <w:t>在报价有效期内撤销响应文件的；</w:t>
      </w:r>
    </w:p>
    <w:p w:rsidR="00F82A33" w:rsidRDefault="001D481E">
      <w:pPr>
        <w:spacing w:line="360" w:lineRule="auto"/>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2</w:t>
      </w:r>
      <w:r>
        <w:rPr>
          <w:rFonts w:ascii="宋体" w:eastAsia="宋体" w:hAnsi="宋体" w:hint="eastAsia"/>
          <w:sz w:val="24"/>
          <w:szCs w:val="24"/>
        </w:rPr>
        <w:t>成交供应商</w:t>
      </w:r>
      <w:r>
        <w:rPr>
          <w:rFonts w:ascii="宋体" w:eastAsia="宋体" w:hAnsi="宋体"/>
          <w:sz w:val="24"/>
          <w:szCs w:val="24"/>
        </w:rPr>
        <w:t>不按规定与</w:t>
      </w:r>
      <w:r>
        <w:rPr>
          <w:rFonts w:ascii="宋体" w:eastAsia="宋体" w:hAnsi="宋体" w:hint="eastAsia"/>
          <w:sz w:val="24"/>
          <w:szCs w:val="24"/>
        </w:rPr>
        <w:t>采购</w:t>
      </w:r>
      <w:r>
        <w:rPr>
          <w:rFonts w:ascii="宋体" w:eastAsia="宋体" w:hAnsi="宋体"/>
          <w:sz w:val="24"/>
          <w:szCs w:val="24"/>
        </w:rPr>
        <w:t>人签订合同的；</w:t>
      </w:r>
    </w:p>
    <w:p w:rsidR="00F82A33" w:rsidRDefault="001D481E">
      <w:pPr>
        <w:spacing w:line="360" w:lineRule="auto"/>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3</w:t>
      </w:r>
      <w:r>
        <w:rPr>
          <w:rFonts w:ascii="宋体" w:eastAsia="宋体" w:hAnsi="宋体" w:hint="eastAsia"/>
          <w:sz w:val="24"/>
          <w:szCs w:val="24"/>
        </w:rPr>
        <w:t>成交供应商</w:t>
      </w:r>
      <w:r>
        <w:rPr>
          <w:rFonts w:ascii="宋体" w:eastAsia="宋体" w:hAnsi="宋体"/>
          <w:sz w:val="24"/>
          <w:szCs w:val="24"/>
        </w:rPr>
        <w:t>不按规定提交履约保证金的；</w:t>
      </w:r>
    </w:p>
    <w:p w:rsidR="00F82A33" w:rsidRDefault="001D481E">
      <w:pPr>
        <w:spacing w:line="360" w:lineRule="auto"/>
        <w:ind w:firstLine="435"/>
        <w:outlineLvl w:val="1"/>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4响应文件中提供虚假文件骗取中标的。</w:t>
      </w:r>
    </w:p>
    <w:p w:rsidR="00F82A33" w:rsidRDefault="001D481E">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五</w:t>
      </w:r>
      <w:r>
        <w:rPr>
          <w:rFonts w:ascii="宋体" w:eastAsia="宋体" w:hAnsi="宋体" w:hint="eastAsia"/>
          <w:b/>
          <w:sz w:val="24"/>
          <w:szCs w:val="24"/>
        </w:rPr>
        <w:t>、</w:t>
      </w:r>
      <w:r>
        <w:rPr>
          <w:rFonts w:ascii="宋体" w:eastAsia="宋体" w:hAnsi="宋体" w:hint="eastAsia"/>
          <w:b/>
          <w:bCs/>
          <w:sz w:val="24"/>
          <w:szCs w:val="24"/>
        </w:rPr>
        <w:t>响应文件提交截止时间、评审时间和地点</w:t>
      </w:r>
    </w:p>
    <w:p w:rsidR="00F82A33" w:rsidRDefault="001D481E">
      <w:pPr>
        <w:spacing w:line="360" w:lineRule="auto"/>
        <w:ind w:firstLine="435"/>
        <w:rPr>
          <w:rFonts w:ascii="宋体" w:eastAsia="宋体" w:hAnsi="宋体"/>
          <w:sz w:val="24"/>
          <w:szCs w:val="24"/>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bCs/>
          <w:sz w:val="24"/>
          <w:szCs w:val="24"/>
        </w:rPr>
        <w:t>响应文件提交截止时间、</w:t>
      </w:r>
      <w:r>
        <w:rPr>
          <w:rFonts w:ascii="宋体" w:eastAsia="宋体" w:hAnsi="宋体" w:hint="eastAsia"/>
          <w:sz w:val="24"/>
          <w:szCs w:val="24"/>
        </w:rPr>
        <w:t>评审时间：</w:t>
      </w:r>
      <w:r w:rsidRPr="0019595B">
        <w:rPr>
          <w:rFonts w:ascii="宋体" w:eastAsia="宋体" w:hAnsi="宋体" w:hint="eastAsia"/>
          <w:b/>
          <w:sz w:val="24"/>
          <w:szCs w:val="24"/>
          <w:u w:val="single"/>
        </w:rPr>
        <w:t>2025年</w:t>
      </w:r>
      <w:r w:rsidR="0019595B" w:rsidRPr="0019595B">
        <w:rPr>
          <w:rFonts w:ascii="宋体" w:eastAsia="宋体" w:hAnsi="宋体" w:hint="eastAsia"/>
          <w:b/>
          <w:sz w:val="24"/>
          <w:szCs w:val="24"/>
          <w:u w:val="single"/>
        </w:rPr>
        <w:t>4</w:t>
      </w:r>
      <w:r w:rsidRPr="0019595B">
        <w:rPr>
          <w:rFonts w:ascii="宋体" w:eastAsia="宋体" w:hAnsi="宋体" w:hint="eastAsia"/>
          <w:b/>
          <w:sz w:val="24"/>
          <w:szCs w:val="24"/>
          <w:u w:val="single"/>
        </w:rPr>
        <w:t xml:space="preserve"> 月</w:t>
      </w:r>
      <w:r w:rsidR="0019595B" w:rsidRPr="0019595B">
        <w:rPr>
          <w:rFonts w:ascii="宋体" w:eastAsia="宋体" w:hAnsi="宋体" w:hint="eastAsia"/>
          <w:b/>
          <w:sz w:val="24"/>
          <w:szCs w:val="24"/>
          <w:u w:val="single"/>
        </w:rPr>
        <w:t>10</w:t>
      </w:r>
      <w:r w:rsidRPr="0019595B">
        <w:rPr>
          <w:rFonts w:ascii="宋体" w:eastAsia="宋体" w:hAnsi="宋体" w:hint="eastAsia"/>
          <w:b/>
          <w:sz w:val="24"/>
          <w:szCs w:val="24"/>
          <w:u w:val="single"/>
        </w:rPr>
        <w:t xml:space="preserve"> 日</w:t>
      </w:r>
      <w:r w:rsidRPr="0019595B">
        <w:rPr>
          <w:rFonts w:ascii="宋体" w:eastAsia="宋体" w:hAnsi="宋体"/>
          <w:b/>
          <w:sz w:val="24"/>
          <w:szCs w:val="24"/>
          <w:u w:val="single"/>
        </w:rPr>
        <w:t>1</w:t>
      </w:r>
      <w:r w:rsidR="006718E2">
        <w:rPr>
          <w:rFonts w:ascii="宋体" w:eastAsia="宋体" w:hAnsi="宋体" w:hint="eastAsia"/>
          <w:b/>
          <w:sz w:val="24"/>
          <w:szCs w:val="24"/>
          <w:u w:val="single"/>
        </w:rPr>
        <w:t>5</w:t>
      </w:r>
      <w:r w:rsidRPr="0019595B">
        <w:rPr>
          <w:rFonts w:ascii="宋体" w:eastAsia="宋体" w:hAnsi="宋体" w:hint="eastAsia"/>
          <w:b/>
          <w:sz w:val="24"/>
          <w:szCs w:val="24"/>
          <w:u w:val="single"/>
        </w:rPr>
        <w:t>：</w:t>
      </w:r>
      <w:r w:rsidR="0019595B" w:rsidRPr="0019595B">
        <w:rPr>
          <w:rFonts w:ascii="宋体" w:eastAsia="宋体" w:hAnsi="宋体" w:hint="eastAsia"/>
          <w:b/>
          <w:sz w:val="24"/>
          <w:szCs w:val="24"/>
          <w:u w:val="single"/>
        </w:rPr>
        <w:t>0</w:t>
      </w:r>
      <w:r w:rsidRPr="0019595B">
        <w:rPr>
          <w:rFonts w:ascii="宋体" w:eastAsia="宋体" w:hAnsi="宋体"/>
          <w:b/>
          <w:sz w:val="24"/>
          <w:szCs w:val="24"/>
          <w:u w:val="single"/>
        </w:rPr>
        <w:t>0</w:t>
      </w:r>
      <w:r>
        <w:rPr>
          <w:rFonts w:ascii="宋体" w:eastAsia="宋体" w:hAnsi="宋体" w:hint="eastAsia"/>
          <w:sz w:val="24"/>
          <w:szCs w:val="24"/>
        </w:rPr>
        <w:t>（如有调整，网站另行通知）</w:t>
      </w:r>
    </w:p>
    <w:p w:rsidR="00F82A33" w:rsidRDefault="001D481E">
      <w:pPr>
        <w:spacing w:line="360" w:lineRule="auto"/>
        <w:ind w:firstLine="435"/>
        <w:rPr>
          <w:rFonts w:ascii="宋体" w:eastAsia="宋体" w:hAnsi="宋体"/>
          <w:sz w:val="24"/>
          <w:szCs w:val="24"/>
        </w:rPr>
      </w:pPr>
      <w:r>
        <w:rPr>
          <w:rFonts w:ascii="宋体" w:eastAsia="宋体" w:hAnsi="宋体" w:hint="eastAsia"/>
          <w:sz w:val="24"/>
          <w:szCs w:val="24"/>
        </w:rPr>
        <w:t>2</w:t>
      </w:r>
      <w:r>
        <w:rPr>
          <w:rFonts w:ascii="宋体" w:eastAsia="宋体" w:hAnsi="宋体" w:hint="eastAsia"/>
          <w:b/>
          <w:sz w:val="24"/>
          <w:szCs w:val="24"/>
        </w:rPr>
        <w:t>.</w:t>
      </w:r>
      <w:r>
        <w:rPr>
          <w:rFonts w:ascii="宋体" w:eastAsia="宋体" w:hAnsi="宋体" w:hint="eastAsia"/>
          <w:sz w:val="24"/>
          <w:szCs w:val="24"/>
        </w:rPr>
        <w:t>提交地点：安徽省合肥市黄山路596号A楼合肥百大集团</w:t>
      </w:r>
      <w:r>
        <w:rPr>
          <w:rFonts w:ascii="宋体" w:eastAsia="宋体" w:hAnsi="宋体" w:hint="eastAsia"/>
          <w:bCs/>
          <w:sz w:val="24"/>
          <w:szCs w:val="24"/>
        </w:rPr>
        <w:t>12楼1209开标室</w:t>
      </w:r>
    </w:p>
    <w:p w:rsidR="00F82A33" w:rsidRDefault="001D481E">
      <w:pPr>
        <w:spacing w:line="360" w:lineRule="auto"/>
        <w:ind w:firstLineChars="200" w:firstLine="482"/>
        <w:rPr>
          <w:rFonts w:ascii="宋体" w:eastAsia="宋体" w:hAnsi="宋体"/>
          <w:sz w:val="24"/>
          <w:szCs w:val="24"/>
        </w:rPr>
      </w:pPr>
      <w:r>
        <w:rPr>
          <w:rFonts w:ascii="宋体" w:eastAsia="宋体" w:hAnsi="宋体" w:hint="eastAsia"/>
          <w:b/>
          <w:sz w:val="24"/>
          <w:szCs w:val="24"/>
        </w:rPr>
        <w:t>六、</w:t>
      </w:r>
      <w:r>
        <w:rPr>
          <w:rFonts w:ascii="宋体" w:eastAsia="宋体" w:hAnsi="宋体" w:hint="eastAsia"/>
          <w:b/>
          <w:kern w:val="0"/>
          <w:sz w:val="24"/>
          <w:szCs w:val="24"/>
        </w:rPr>
        <w:t>联 系 人</w:t>
      </w:r>
      <w:r>
        <w:rPr>
          <w:rFonts w:ascii="宋体" w:eastAsia="宋体" w:hAnsi="宋体" w:hint="eastAsia"/>
          <w:kern w:val="0"/>
          <w:sz w:val="24"/>
          <w:szCs w:val="24"/>
        </w:rPr>
        <w:t>：</w:t>
      </w:r>
      <w:r>
        <w:rPr>
          <w:rFonts w:ascii="宋体" w:eastAsia="宋体" w:hAnsi="宋体" w:hint="eastAsia"/>
          <w:bCs/>
          <w:sz w:val="24"/>
          <w:szCs w:val="24"/>
        </w:rPr>
        <w:t>（项目情况咨询）</w:t>
      </w:r>
      <w:r>
        <w:rPr>
          <w:rFonts w:ascii="宋体" w:eastAsia="宋体" w:hAnsi="宋体" w:hint="eastAsia"/>
          <w:kern w:val="0"/>
          <w:sz w:val="24"/>
          <w:szCs w:val="24"/>
        </w:rPr>
        <w:t>张工</w:t>
      </w:r>
      <w:r>
        <w:rPr>
          <w:rFonts w:ascii="宋体" w:eastAsia="宋体" w:hAnsi="宋体"/>
          <w:kern w:val="0"/>
          <w:sz w:val="24"/>
          <w:szCs w:val="24"/>
        </w:rPr>
        <w:t xml:space="preserve"> 0551-634538</w:t>
      </w:r>
      <w:r>
        <w:rPr>
          <w:rFonts w:ascii="宋体" w:eastAsia="宋体" w:hAnsi="宋体" w:hint="eastAsia"/>
          <w:kern w:val="0"/>
          <w:sz w:val="24"/>
          <w:szCs w:val="24"/>
        </w:rPr>
        <w:t>32</w:t>
      </w:r>
    </w:p>
    <w:p w:rsidR="00F82A33" w:rsidRDefault="001D481E">
      <w:pPr>
        <w:spacing w:line="360" w:lineRule="auto"/>
        <w:ind w:firstLineChars="900" w:firstLine="2160"/>
        <w:rPr>
          <w:rFonts w:ascii="宋体" w:eastAsia="宋体" w:hAnsi="宋体"/>
          <w:b/>
          <w:sz w:val="28"/>
        </w:rPr>
      </w:pPr>
      <w:r>
        <w:rPr>
          <w:rFonts w:ascii="宋体" w:eastAsia="宋体" w:hAnsi="宋体" w:hint="eastAsia"/>
          <w:bCs/>
          <w:sz w:val="24"/>
          <w:szCs w:val="24"/>
        </w:rPr>
        <w:t>（投标事项咨询）朱工 0551-</w:t>
      </w:r>
      <w:bookmarkStart w:id="4" w:name="_Toc29596"/>
      <w:r>
        <w:rPr>
          <w:rFonts w:ascii="宋体" w:eastAsia="宋体" w:hAnsi="宋体"/>
          <w:kern w:val="0"/>
          <w:sz w:val="24"/>
          <w:szCs w:val="24"/>
        </w:rPr>
        <w:t>634538</w:t>
      </w:r>
      <w:r>
        <w:rPr>
          <w:rFonts w:ascii="宋体" w:eastAsia="宋体" w:hAnsi="宋体" w:hint="eastAsia"/>
          <w:kern w:val="0"/>
          <w:sz w:val="24"/>
          <w:szCs w:val="24"/>
        </w:rPr>
        <w:t>77</w:t>
      </w:r>
      <w:r>
        <w:rPr>
          <w:rFonts w:ascii="宋体" w:eastAsia="宋体" w:hAnsi="宋体"/>
          <w:b/>
          <w:sz w:val="28"/>
        </w:rPr>
        <w:br w:type="page"/>
      </w:r>
    </w:p>
    <w:p w:rsidR="00F82A33" w:rsidRDefault="001D481E">
      <w:pPr>
        <w:spacing w:line="360" w:lineRule="auto"/>
        <w:jc w:val="center"/>
        <w:rPr>
          <w:rFonts w:ascii="宋体" w:eastAsia="宋体" w:hAnsi="宋体"/>
          <w:b/>
          <w:sz w:val="28"/>
        </w:rPr>
      </w:pPr>
      <w:r>
        <w:rPr>
          <w:rFonts w:ascii="宋体" w:eastAsia="宋体" w:hAnsi="宋体" w:hint="eastAsia"/>
          <w:b/>
          <w:sz w:val="28"/>
        </w:rPr>
        <w:lastRenderedPageBreak/>
        <w:t>第二章  供应商</w:t>
      </w:r>
      <w:r>
        <w:rPr>
          <w:rFonts w:ascii="宋体" w:eastAsia="宋体" w:hAnsi="宋体"/>
          <w:b/>
          <w:sz w:val="28"/>
        </w:rPr>
        <w:t>须知</w:t>
      </w:r>
      <w:bookmarkEnd w:id="4"/>
    </w:p>
    <w:p w:rsidR="00F82A33" w:rsidRDefault="001D481E">
      <w:pPr>
        <w:spacing w:line="580" w:lineRule="exact"/>
        <w:jc w:val="left"/>
        <w:rPr>
          <w:rFonts w:ascii="宋体" w:eastAsia="宋体" w:hAnsi="宋体"/>
          <w:b/>
          <w:kern w:val="0"/>
          <w:sz w:val="24"/>
          <w:szCs w:val="24"/>
          <w:u w:val="single"/>
        </w:rPr>
      </w:pPr>
      <w:r>
        <w:rPr>
          <w:rFonts w:ascii="宋体" w:eastAsia="宋体" w:hAnsi="宋体" w:hint="eastAsia"/>
          <w:b/>
          <w:kern w:val="0"/>
          <w:sz w:val="24"/>
          <w:szCs w:val="24"/>
          <w:u w:val="single"/>
        </w:rPr>
        <w:t>1.响应文件编写要求</w:t>
      </w:r>
    </w:p>
    <w:p w:rsidR="00F82A33" w:rsidRDefault="001D481E">
      <w:pPr>
        <w:spacing w:line="5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1.1供应商须以采购人正式发布的《竞争性报价文件》为制作《响应文件》的依据；</w:t>
      </w:r>
    </w:p>
    <w:p w:rsidR="00F82A33" w:rsidRDefault="001D481E">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1.2</w:t>
      </w:r>
      <w:r>
        <w:rPr>
          <w:rFonts w:ascii="宋体" w:eastAsia="宋体" w:hAnsi="宋体" w:hint="eastAsia"/>
          <w:kern w:val="0"/>
          <w:sz w:val="24"/>
          <w:szCs w:val="24"/>
        </w:rPr>
        <w:t>供应商应仔细阅读本项目文件的所有内容，按本项目文件的要求提供响应文件，并保证所提供的全部资料真实有效；</w:t>
      </w:r>
    </w:p>
    <w:p w:rsidR="00F82A33" w:rsidRDefault="001D481E">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1.3 </w:t>
      </w:r>
      <w:r>
        <w:rPr>
          <w:rFonts w:ascii="宋体" w:eastAsia="宋体" w:hAnsi="宋体" w:hint="eastAsia"/>
          <w:kern w:val="0"/>
          <w:sz w:val="24"/>
          <w:szCs w:val="24"/>
        </w:rPr>
        <w:t>响应文件的书面内容不得涂抹或改写；</w:t>
      </w:r>
    </w:p>
    <w:p w:rsidR="00F82A33" w:rsidRDefault="001D481E">
      <w:pPr>
        <w:spacing w:line="580" w:lineRule="exact"/>
        <w:rPr>
          <w:rFonts w:ascii="宋体" w:eastAsia="宋体" w:hAnsi="宋体"/>
          <w:kern w:val="0"/>
          <w:sz w:val="24"/>
          <w:szCs w:val="24"/>
        </w:rPr>
      </w:pPr>
      <w:r>
        <w:rPr>
          <w:rFonts w:ascii="宋体" w:eastAsia="宋体" w:hAnsi="宋体"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F82A33" w:rsidRDefault="001D481E">
      <w:pPr>
        <w:spacing w:line="580" w:lineRule="exact"/>
        <w:rPr>
          <w:rFonts w:ascii="宋体" w:eastAsia="宋体" w:hAnsi="宋体"/>
          <w:kern w:val="0"/>
          <w:sz w:val="24"/>
          <w:szCs w:val="24"/>
        </w:rPr>
      </w:pPr>
      <w:r>
        <w:rPr>
          <w:rFonts w:ascii="宋体" w:eastAsia="宋体" w:hAnsi="宋体" w:hint="eastAsia"/>
          <w:kern w:val="0"/>
          <w:sz w:val="24"/>
          <w:szCs w:val="24"/>
        </w:rPr>
        <w:t xml:space="preserve">    1.5满足本项目文件规定的其它要求。</w:t>
      </w:r>
    </w:p>
    <w:p w:rsidR="00F82A33" w:rsidRDefault="001D481E">
      <w:pPr>
        <w:spacing w:line="580" w:lineRule="exact"/>
        <w:rPr>
          <w:rFonts w:ascii="宋体" w:eastAsia="宋体" w:hAnsi="宋体"/>
          <w:b/>
          <w:kern w:val="0"/>
          <w:sz w:val="24"/>
          <w:szCs w:val="24"/>
          <w:u w:val="single"/>
        </w:rPr>
      </w:pPr>
      <w:r>
        <w:rPr>
          <w:rFonts w:ascii="宋体" w:eastAsia="宋体" w:hAnsi="宋体" w:hint="eastAsia"/>
          <w:b/>
          <w:kern w:val="0"/>
          <w:sz w:val="24"/>
          <w:szCs w:val="24"/>
          <w:u w:val="single"/>
        </w:rPr>
        <w:t>2.响应文件制作及合格性要求</w:t>
      </w:r>
    </w:p>
    <w:p w:rsidR="00F82A33" w:rsidRDefault="001D481E">
      <w:pPr>
        <w:spacing w:line="580" w:lineRule="exact"/>
        <w:rPr>
          <w:rFonts w:ascii="宋体" w:eastAsia="宋体" w:hAnsi="宋体"/>
          <w:sz w:val="24"/>
          <w:szCs w:val="24"/>
        </w:rPr>
      </w:pPr>
      <w:r>
        <w:rPr>
          <w:rFonts w:ascii="宋体" w:eastAsia="宋体" w:hAnsi="宋体" w:cs="宋体" w:hint="eastAsia"/>
          <w:kern w:val="0"/>
          <w:sz w:val="24"/>
          <w:szCs w:val="24"/>
        </w:rPr>
        <w:t xml:space="preserve">    2.</w:t>
      </w:r>
      <w:r>
        <w:rPr>
          <w:rFonts w:ascii="宋体" w:eastAsia="宋体" w:hAnsi="宋体"/>
          <w:sz w:val="24"/>
          <w:szCs w:val="24"/>
        </w:rPr>
        <w:t>1供应商应完整地按本项目文件</w:t>
      </w:r>
      <w:r>
        <w:rPr>
          <w:rFonts w:ascii="宋体" w:eastAsia="宋体" w:hAnsi="宋体" w:hint="eastAsia"/>
          <w:sz w:val="24"/>
          <w:szCs w:val="24"/>
        </w:rPr>
        <w:t>“</w:t>
      </w:r>
      <w:r>
        <w:rPr>
          <w:rFonts w:ascii="宋体" w:eastAsia="宋体" w:hAnsi="宋体"/>
          <w:sz w:val="24"/>
          <w:szCs w:val="24"/>
        </w:rPr>
        <w:t>第六章响应文件格式</w:t>
      </w:r>
      <w:r>
        <w:rPr>
          <w:rFonts w:ascii="宋体" w:eastAsia="宋体" w:hAnsi="宋体" w:hint="eastAsia"/>
          <w:sz w:val="24"/>
          <w:szCs w:val="24"/>
        </w:rPr>
        <w:t>”</w:t>
      </w:r>
      <w:r>
        <w:rPr>
          <w:rFonts w:ascii="宋体" w:eastAsia="宋体" w:hAnsi="宋体"/>
          <w:sz w:val="24"/>
          <w:szCs w:val="24"/>
        </w:rPr>
        <w:t>提供的格式及要求编写响应文件，具体</w:t>
      </w:r>
      <w:r>
        <w:rPr>
          <w:rFonts w:ascii="宋体" w:eastAsia="宋体" w:hAnsi="宋体" w:hint="eastAsia"/>
          <w:sz w:val="24"/>
          <w:szCs w:val="24"/>
        </w:rPr>
        <w:t>格式</w:t>
      </w:r>
      <w:r>
        <w:rPr>
          <w:rFonts w:ascii="宋体" w:eastAsia="宋体" w:hAnsi="宋体"/>
          <w:sz w:val="24"/>
          <w:szCs w:val="24"/>
        </w:rPr>
        <w:t>详见</w:t>
      </w:r>
      <w:r>
        <w:rPr>
          <w:rFonts w:ascii="宋体" w:eastAsia="宋体" w:hAnsi="宋体" w:hint="eastAsia"/>
          <w:sz w:val="24"/>
          <w:szCs w:val="24"/>
        </w:rPr>
        <w:t>第六章</w:t>
      </w:r>
      <w:r>
        <w:rPr>
          <w:rFonts w:ascii="宋体" w:eastAsia="宋体" w:hAnsi="宋体"/>
          <w:sz w:val="24"/>
          <w:szCs w:val="24"/>
        </w:rPr>
        <w:t>内容。</w:t>
      </w:r>
    </w:p>
    <w:p w:rsidR="00F82A33" w:rsidRDefault="001D481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2.2</w:t>
      </w:r>
      <w:r>
        <w:rPr>
          <w:rFonts w:ascii="宋体" w:eastAsia="宋体" w:hAnsi="宋体" w:hint="eastAsia"/>
          <w:b/>
          <w:kern w:val="0"/>
          <w:sz w:val="24"/>
          <w:szCs w:val="24"/>
        </w:rPr>
        <w:t>响应文件制作分为《技术文件》和《商务文件》</w:t>
      </w:r>
      <w:r>
        <w:rPr>
          <w:rFonts w:ascii="宋体" w:eastAsia="宋体" w:hAnsi="宋体" w:hint="eastAsia"/>
          <w:kern w:val="0"/>
          <w:sz w:val="24"/>
          <w:szCs w:val="24"/>
        </w:rPr>
        <w:t>；</w:t>
      </w:r>
    </w:p>
    <w:p w:rsidR="00F82A33" w:rsidRDefault="001D481E">
      <w:pPr>
        <w:spacing w:line="580" w:lineRule="exact"/>
        <w:jc w:val="left"/>
        <w:rPr>
          <w:rFonts w:ascii="宋体" w:eastAsia="宋体" w:hAnsi="宋体"/>
          <w:kern w:val="0"/>
          <w:sz w:val="24"/>
          <w:szCs w:val="24"/>
          <w:u w:val="single"/>
        </w:rPr>
      </w:pPr>
      <w:r>
        <w:rPr>
          <w:rFonts w:ascii="宋体" w:eastAsia="宋体" w:hAnsi="宋体" w:hint="eastAsia"/>
          <w:kern w:val="0"/>
          <w:sz w:val="24"/>
          <w:szCs w:val="24"/>
        </w:rPr>
        <w:t xml:space="preserve">    2.2.1</w:t>
      </w:r>
      <w:r>
        <w:rPr>
          <w:rFonts w:ascii="宋体" w:eastAsia="宋体" w:hAnsi="宋体" w:hint="eastAsia"/>
          <w:b/>
          <w:kern w:val="0"/>
          <w:sz w:val="24"/>
          <w:szCs w:val="24"/>
        </w:rPr>
        <w:t>《技术文件》包含：“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1-7</w:t>
      </w:r>
      <w:r>
        <w:rPr>
          <w:rFonts w:ascii="宋体" w:eastAsia="宋体" w:hAnsi="宋体" w:hint="eastAsia"/>
          <w:b/>
          <w:kern w:val="0"/>
          <w:sz w:val="24"/>
          <w:szCs w:val="24"/>
        </w:rPr>
        <w:t>内容；</w:t>
      </w:r>
    </w:p>
    <w:p w:rsidR="00F82A33" w:rsidRDefault="001D481E">
      <w:pPr>
        <w:spacing w:line="580" w:lineRule="exact"/>
        <w:rPr>
          <w:rFonts w:ascii="宋体" w:eastAsia="宋体" w:hAnsi="宋体"/>
          <w:kern w:val="0"/>
          <w:sz w:val="24"/>
          <w:szCs w:val="24"/>
        </w:rPr>
      </w:pPr>
      <w:r>
        <w:rPr>
          <w:rFonts w:ascii="宋体" w:eastAsia="宋体" w:hAnsi="宋体" w:hint="eastAsia"/>
          <w:kern w:val="0"/>
          <w:sz w:val="24"/>
          <w:szCs w:val="24"/>
        </w:rPr>
        <w:t xml:space="preserve">    2.2.2</w:t>
      </w:r>
      <w:r>
        <w:rPr>
          <w:rFonts w:ascii="宋体" w:eastAsia="宋体" w:hAnsi="宋体" w:hint="eastAsia"/>
          <w:b/>
          <w:kern w:val="0"/>
          <w:sz w:val="24"/>
          <w:szCs w:val="24"/>
        </w:rPr>
        <w:t>《商务文件》包含：“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8-11</w:t>
      </w:r>
      <w:r>
        <w:rPr>
          <w:rFonts w:ascii="宋体" w:eastAsia="宋体" w:hAnsi="宋体" w:hint="eastAsia"/>
          <w:b/>
          <w:kern w:val="0"/>
          <w:sz w:val="24"/>
          <w:szCs w:val="24"/>
        </w:rPr>
        <w:t>内容；</w:t>
      </w:r>
    </w:p>
    <w:p w:rsidR="00F82A33" w:rsidRDefault="001D481E">
      <w:pPr>
        <w:spacing w:line="580" w:lineRule="exact"/>
        <w:ind w:firstLine="480"/>
        <w:rPr>
          <w:rFonts w:ascii="宋体" w:eastAsia="宋体" w:hAnsi="宋体"/>
          <w:b/>
          <w:sz w:val="24"/>
          <w:szCs w:val="24"/>
        </w:rPr>
      </w:pPr>
      <w:r>
        <w:rPr>
          <w:rFonts w:ascii="宋体" w:eastAsia="宋体" w:hAnsi="宋体"/>
          <w:b/>
          <w:sz w:val="24"/>
          <w:szCs w:val="24"/>
        </w:rPr>
        <w:t>2.2.3《技术文件》和《商务文件》均须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F82A33" w:rsidRDefault="001D481E">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F82A33" w:rsidRDefault="001D481E">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5"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5"/>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2.6本条所指证明文件不包括对本项目文件相关部分的文字、图标的复制。</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lastRenderedPageBreak/>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 xml:space="preserve"> 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F82A33" w:rsidRDefault="001D481E">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rsidR="00F82A33" w:rsidRDefault="001D481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F82A33" w:rsidRDefault="001D481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F82A33" w:rsidRDefault="001D481E">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rsidR="00F82A33" w:rsidRDefault="001D481E">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F82A33" w:rsidRDefault="001D481E">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F82A33" w:rsidRDefault="001D481E">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rsidR="00F82A33" w:rsidRDefault="001D481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rsidR="00F82A33" w:rsidRDefault="001D481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rsidR="00F82A33" w:rsidRDefault="001D481E">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F82A33" w:rsidRDefault="001D481E">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5.</w:t>
      </w:r>
      <w:r>
        <w:rPr>
          <w:rFonts w:ascii="宋体" w:eastAsia="宋体" w:hAnsi="宋体" w:hint="eastAsia"/>
          <w:b/>
          <w:sz w:val="24"/>
          <w:szCs w:val="24"/>
          <w:u w:val="single"/>
        </w:rPr>
        <w:t>报价有效期</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F82A33" w:rsidRDefault="001D481E">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F82A33" w:rsidRDefault="001D481E">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sidRPr="001919A5">
        <w:rPr>
          <w:rFonts w:ascii="宋体" w:eastAsia="宋体" w:hAnsi="宋体"/>
          <w:b/>
          <w:sz w:val="24"/>
          <w:szCs w:val="24"/>
          <w:u w:val="single"/>
        </w:rPr>
        <w:t>2025年</w:t>
      </w:r>
      <w:r w:rsidR="00C22F72" w:rsidRPr="001919A5">
        <w:rPr>
          <w:rFonts w:ascii="宋体" w:eastAsia="宋体" w:hAnsi="宋体"/>
          <w:b/>
          <w:sz w:val="24"/>
          <w:szCs w:val="24"/>
          <w:u w:val="single"/>
        </w:rPr>
        <w:t>4</w:t>
      </w:r>
      <w:r w:rsidRPr="001919A5">
        <w:rPr>
          <w:rFonts w:ascii="宋体" w:eastAsia="宋体" w:hAnsi="宋体" w:hint="eastAsia"/>
          <w:b/>
          <w:sz w:val="24"/>
          <w:szCs w:val="24"/>
          <w:u w:val="single"/>
        </w:rPr>
        <w:t>月</w:t>
      </w:r>
      <w:r w:rsidR="00214126">
        <w:rPr>
          <w:rFonts w:ascii="宋体" w:eastAsia="宋体" w:hAnsi="宋体" w:hint="eastAsia"/>
          <w:b/>
          <w:sz w:val="24"/>
          <w:szCs w:val="24"/>
          <w:u w:val="single"/>
        </w:rPr>
        <w:t>5</w:t>
      </w:r>
      <w:r w:rsidRPr="001919A5">
        <w:rPr>
          <w:rFonts w:ascii="宋体" w:eastAsia="宋体" w:hAnsi="宋体" w:hint="eastAsia"/>
          <w:b/>
          <w:sz w:val="24"/>
          <w:szCs w:val="24"/>
          <w:u w:val="single"/>
        </w:rPr>
        <w:t>日</w:t>
      </w:r>
      <w:r w:rsidRPr="001919A5">
        <w:rPr>
          <w:rFonts w:ascii="宋体" w:eastAsia="宋体" w:hAnsi="宋体"/>
          <w:b/>
          <w:sz w:val="24"/>
          <w:szCs w:val="24"/>
          <w:u w:val="single"/>
        </w:rPr>
        <w:t>1</w:t>
      </w:r>
      <w:r w:rsidR="00214126">
        <w:rPr>
          <w:rFonts w:ascii="宋体" w:eastAsia="宋体" w:hAnsi="宋体" w:hint="eastAsia"/>
          <w:b/>
          <w:sz w:val="24"/>
          <w:szCs w:val="24"/>
          <w:u w:val="single"/>
        </w:rPr>
        <w:t>7</w:t>
      </w:r>
      <w:bookmarkStart w:id="6" w:name="_GoBack"/>
      <w:bookmarkEnd w:id="6"/>
      <w:r w:rsidRPr="001919A5">
        <w:rPr>
          <w:rFonts w:ascii="宋体" w:eastAsia="宋体" w:hAnsi="宋体"/>
          <w:b/>
          <w:sz w:val="24"/>
          <w:szCs w:val="24"/>
          <w:u w:val="single"/>
        </w:rPr>
        <w:t>：00</w:t>
      </w:r>
      <w:r w:rsidRPr="001919A5">
        <w:rPr>
          <w:rFonts w:ascii="宋体" w:eastAsia="宋体" w:hAnsi="宋体"/>
          <w:b/>
          <w:sz w:val="24"/>
          <w:szCs w:val="24"/>
        </w:rPr>
        <w:t>前</w:t>
      </w:r>
      <w:r w:rsidRPr="00C22F72">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F82A33" w:rsidRDefault="001D481E">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F82A33" w:rsidRDefault="001D481E">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lastRenderedPageBreak/>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rsidR="00F82A33" w:rsidRDefault="001D481E">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rsidR="00F82A33" w:rsidRDefault="001D481E">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F82A33" w:rsidRDefault="001D481E">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F82A33" w:rsidRDefault="001D481E">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F82A33" w:rsidRDefault="001D481E">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rsidR="00F82A33" w:rsidRDefault="001D481E">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8.5.1为保证评审顺利进行，供应商授权代表应为本项目所涉专业的相关技术或管理人员；</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w:t>
      </w:r>
      <w:r>
        <w:rPr>
          <w:rFonts w:ascii="宋体" w:eastAsia="宋体" w:hAnsi="宋体"/>
          <w:sz w:val="24"/>
          <w:szCs w:val="24"/>
        </w:rPr>
        <w:lastRenderedPageBreak/>
        <w:t>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F82A33" w:rsidRDefault="001D481E">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F82A33" w:rsidRDefault="001D481E">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F82A33" w:rsidRDefault="001D481E">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F82A33" w:rsidRDefault="001D481E">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rsidR="00F82A33" w:rsidRDefault="001D481E">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rsidR="00F82A33" w:rsidRDefault="001D481E">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rsidR="00F82A33" w:rsidRDefault="001D481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F82A33" w:rsidRDefault="001D481E">
      <w:pPr>
        <w:widowControl/>
        <w:spacing w:line="580" w:lineRule="exact"/>
        <w:jc w:val="lef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F82A33" w:rsidRDefault="001D481E">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rsidR="00F82A33" w:rsidRDefault="001D481E">
      <w:pPr>
        <w:widowControl/>
        <w:spacing w:line="580" w:lineRule="exact"/>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F82A33" w:rsidRDefault="001D481E">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F82A33" w:rsidRDefault="001D481E">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rsidR="00F82A33" w:rsidRDefault="001D481E">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.2二次公告进行竞争性报价时，通过评审的有效供应商2家的，经评审小组评审确认可继续进行的，视为符合规定数量；</w:t>
      </w:r>
    </w:p>
    <w:p w:rsidR="00F82A33" w:rsidRDefault="001D481E">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.3二次以上公告进行竞争性报价时，通过评审的有效供应商1家的，经评审小组评审确认可继续进行的，视为符合规定数量；</w:t>
      </w:r>
    </w:p>
    <w:p w:rsidR="00F82A33" w:rsidRDefault="001D481E">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lastRenderedPageBreak/>
        <w:t>10</w:t>
      </w:r>
      <w:r>
        <w:rPr>
          <w:rFonts w:ascii="宋体" w:eastAsia="宋体" w:hAnsi="宋体"/>
          <w:b/>
          <w:sz w:val="24"/>
          <w:szCs w:val="24"/>
        </w:rPr>
        <w:t>.</w:t>
      </w:r>
      <w:r>
        <w:rPr>
          <w:rFonts w:ascii="宋体" w:eastAsia="宋体" w:hAnsi="宋体" w:hint="eastAsia"/>
          <w:b/>
          <w:sz w:val="24"/>
          <w:szCs w:val="24"/>
        </w:rPr>
        <w:t>成交候选人公示及成交结果公告</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个日历日，期满无异议则发布成交结果公告。</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F82A33" w:rsidRDefault="001D481E">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.2本项目文件、成交供应商的响应文件及其澄清文件等，均为签订合同的依据。</w:t>
      </w:r>
    </w:p>
    <w:p w:rsidR="00F82A33" w:rsidRDefault="001D481E">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F82A33" w:rsidRDefault="001D481E">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rsidR="00F82A33" w:rsidRDefault="001D481E">
      <w:pPr>
        <w:spacing w:line="580" w:lineRule="exact"/>
        <w:rPr>
          <w:rFonts w:ascii="宋体" w:eastAsia="宋体" w:hAnsi="宋体"/>
          <w:bCs/>
          <w:sz w:val="24"/>
          <w:szCs w:val="24"/>
        </w:rPr>
      </w:pPr>
      <w:r>
        <w:rPr>
          <w:rFonts w:ascii="宋体" w:eastAsia="宋体" w:hAnsi="宋体" w:hint="eastAsia"/>
          <w:bCs/>
          <w:sz w:val="24"/>
          <w:szCs w:val="24"/>
        </w:rPr>
        <w:lastRenderedPageBreak/>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F82A33" w:rsidRDefault="001D481E">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F82A33" w:rsidRDefault="001D481E">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F82A33" w:rsidRDefault="001D481E">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rsidR="00F82A33" w:rsidRDefault="001D481E">
      <w:pPr>
        <w:spacing w:line="580" w:lineRule="exact"/>
        <w:ind w:firstLine="435"/>
        <w:rPr>
          <w:rFonts w:ascii="宋体" w:eastAsia="宋体" w:hAnsi="宋体"/>
          <w:sz w:val="24"/>
          <w:szCs w:val="24"/>
        </w:rPr>
      </w:pPr>
      <w:r>
        <w:rPr>
          <w:rFonts w:ascii="宋体" w:eastAsia="宋体" w:hAnsi="宋体" w:hint="eastAsia"/>
          <w:sz w:val="24"/>
          <w:szCs w:val="24"/>
        </w:rPr>
        <w:t>本项目为自行采购，按采购人相关管理规定执行。</w:t>
      </w:r>
    </w:p>
    <w:p w:rsidR="00F82A33" w:rsidRDefault="001D481E">
      <w:pPr>
        <w:spacing w:line="600" w:lineRule="exact"/>
        <w:ind w:firstLine="435"/>
        <w:rPr>
          <w:rFonts w:ascii="宋体" w:eastAsia="宋体" w:hAnsi="宋体"/>
          <w:sz w:val="24"/>
          <w:szCs w:val="24"/>
        </w:rPr>
      </w:pPr>
      <w:r>
        <w:rPr>
          <w:rFonts w:ascii="宋体" w:eastAsia="宋体" w:hAnsi="宋体"/>
          <w:sz w:val="24"/>
          <w:szCs w:val="24"/>
        </w:rPr>
        <w:br w:type="page"/>
      </w:r>
    </w:p>
    <w:p w:rsidR="00F82A33" w:rsidRDefault="001D481E">
      <w:pPr>
        <w:numPr>
          <w:ilvl w:val="0"/>
          <w:numId w:val="1"/>
        </w:numPr>
        <w:spacing w:line="880" w:lineRule="exact"/>
        <w:jc w:val="center"/>
        <w:outlineLvl w:val="0"/>
        <w:rPr>
          <w:rFonts w:ascii="宋体" w:eastAsia="宋体" w:hAnsi="宋体"/>
          <w:b/>
          <w:sz w:val="28"/>
        </w:rPr>
      </w:pPr>
      <w:bookmarkStart w:id="7" w:name="_Toc20584"/>
      <w:r>
        <w:rPr>
          <w:rFonts w:ascii="宋体" w:eastAsia="宋体" w:hAnsi="宋体" w:cs="Times New Roman" w:hint="eastAsia"/>
          <w:b/>
          <w:kern w:val="0"/>
          <w:sz w:val="28"/>
          <w:szCs w:val="28"/>
        </w:rPr>
        <w:lastRenderedPageBreak/>
        <w:t>采购需求</w:t>
      </w:r>
    </w:p>
    <w:p w:rsidR="00F82A33" w:rsidRDefault="001D481E">
      <w:pPr>
        <w:pStyle w:val="12"/>
        <w:numPr>
          <w:ilvl w:val="0"/>
          <w:numId w:val="2"/>
        </w:numPr>
        <w:spacing w:line="600" w:lineRule="exact"/>
        <w:ind w:firstLineChars="0"/>
        <w:jc w:val="left"/>
        <w:outlineLvl w:val="0"/>
        <w:rPr>
          <w:rFonts w:ascii="宋体" w:eastAsia="宋体" w:hAnsi="宋体"/>
          <w:b/>
          <w:sz w:val="24"/>
        </w:rPr>
      </w:pPr>
      <w:r>
        <w:rPr>
          <w:rFonts w:ascii="宋体" w:eastAsia="宋体" w:hAnsi="宋体" w:hint="eastAsia"/>
          <w:b/>
          <w:sz w:val="24"/>
        </w:rPr>
        <w:t>维保门店信息</w:t>
      </w:r>
    </w:p>
    <w:tbl>
      <w:tblPr>
        <w:tblW w:w="9775" w:type="dxa"/>
        <w:tblLayout w:type="fixed"/>
        <w:tblLook w:val="04A0"/>
      </w:tblPr>
      <w:tblGrid>
        <w:gridCol w:w="797"/>
        <w:gridCol w:w="1834"/>
        <w:gridCol w:w="1963"/>
        <w:gridCol w:w="5181"/>
      </w:tblGrid>
      <w:tr w:rsidR="00F82A33">
        <w:trPr>
          <w:trHeight w:val="585"/>
        </w:trPr>
        <w:tc>
          <w:tcPr>
            <w:tcW w:w="797"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83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门店</w:t>
            </w:r>
          </w:p>
        </w:tc>
        <w:tc>
          <w:tcPr>
            <w:tcW w:w="1963"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面积（㎡）</w:t>
            </w:r>
          </w:p>
        </w:tc>
        <w:tc>
          <w:tcPr>
            <w:tcW w:w="5181"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地址</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r>
      <w:tr w:rsidR="00F82A33">
        <w:trPr>
          <w:trHeight w:hRule="exact" w:val="585"/>
        </w:trPr>
        <w:tc>
          <w:tcPr>
            <w:tcW w:w="797"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834"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963"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5181"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r>
      <w:tr w:rsidR="00F82A33">
        <w:trPr>
          <w:trHeight w:hRule="exact" w:val="585"/>
        </w:trPr>
        <w:tc>
          <w:tcPr>
            <w:tcW w:w="797"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83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963"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5181" w:type="dxa"/>
            <w:tcBorders>
              <w:top w:val="single" w:sz="4" w:space="0" w:color="auto"/>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r>
      <w:tr w:rsidR="00F82A33">
        <w:trPr>
          <w:trHeight w:hRule="exact" w:val="585"/>
        </w:trPr>
        <w:tc>
          <w:tcPr>
            <w:tcW w:w="797"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83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龙居山庄</w:t>
            </w:r>
          </w:p>
        </w:tc>
        <w:tc>
          <w:tcPr>
            <w:tcW w:w="1963"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1352</w:t>
            </w:r>
          </w:p>
        </w:tc>
        <w:tc>
          <w:tcPr>
            <w:tcW w:w="5181" w:type="dxa"/>
            <w:tcBorders>
              <w:top w:val="single" w:sz="4" w:space="0" w:color="auto"/>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蜀山区青阳路龙居山庄</w:t>
            </w:r>
          </w:p>
        </w:tc>
      </w:tr>
      <w:tr w:rsidR="00F82A33">
        <w:trPr>
          <w:trHeight w:hRule="exact" w:val="585"/>
        </w:trPr>
        <w:tc>
          <w:tcPr>
            <w:tcW w:w="797"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83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靶场路店</w:t>
            </w:r>
          </w:p>
        </w:tc>
        <w:tc>
          <w:tcPr>
            <w:tcW w:w="1963"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624</w:t>
            </w:r>
          </w:p>
        </w:tc>
        <w:tc>
          <w:tcPr>
            <w:tcW w:w="5181" w:type="dxa"/>
            <w:tcBorders>
              <w:top w:val="single" w:sz="4" w:space="0" w:color="auto"/>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spacing w:val="-10"/>
                <w:kern w:val="0"/>
                <w:sz w:val="22"/>
              </w:rPr>
            </w:pPr>
            <w:r>
              <w:rPr>
                <w:rFonts w:ascii="宋体" w:eastAsia="宋体" w:hAnsi="宋体" w:cs="宋体" w:hint="eastAsia"/>
                <w:color w:val="000000"/>
                <w:spacing w:val="-10"/>
                <w:kern w:val="0"/>
                <w:sz w:val="22"/>
              </w:rPr>
              <w:t>包河区宁国路与靶场路交口青年南苑C区2号楼</w:t>
            </w:r>
          </w:p>
        </w:tc>
      </w:tr>
      <w:tr w:rsidR="00F82A33">
        <w:trPr>
          <w:trHeight w:hRule="exact" w:val="585"/>
        </w:trPr>
        <w:tc>
          <w:tcPr>
            <w:tcW w:w="797"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83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望湖城店</w:t>
            </w:r>
          </w:p>
        </w:tc>
        <w:tc>
          <w:tcPr>
            <w:tcW w:w="1963"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color w:val="000000"/>
                <w:kern w:val="0"/>
                <w:sz w:val="22"/>
              </w:rPr>
              <w:t>413</w:t>
            </w:r>
          </w:p>
        </w:tc>
        <w:tc>
          <w:tcPr>
            <w:tcW w:w="5181" w:type="dxa"/>
            <w:tcBorders>
              <w:top w:val="single" w:sz="4" w:space="0" w:color="auto"/>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包河区望湖中路望湖城B03_122-124商铺</w:t>
            </w:r>
          </w:p>
        </w:tc>
      </w:tr>
    </w:tbl>
    <w:p w:rsidR="00F82A33" w:rsidRDefault="001D481E">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说明：</w:t>
      </w:r>
    </w:p>
    <w:p w:rsidR="00F82A33" w:rsidRDefault="001D481E">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1.服务内容包括火灾自动报警系统、自动喷水灭火系统、室内消火栓系统及防排烟系统维护保养；</w:t>
      </w:r>
    </w:p>
    <w:p w:rsidR="00F82A33" w:rsidRDefault="001D481E">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2.须满足消防部门对维修保养范围内相关工作的各项要求；</w:t>
      </w:r>
    </w:p>
    <w:p w:rsidR="00F82A33" w:rsidRDefault="001D481E">
      <w:pPr>
        <w:spacing w:line="360" w:lineRule="auto"/>
        <w:rPr>
          <w:rFonts w:ascii="宋体" w:eastAsia="宋体" w:hAnsi="宋体" w:cs="宋体"/>
          <w:color w:val="000000"/>
          <w:kern w:val="0"/>
          <w:sz w:val="22"/>
          <w:u w:val="single"/>
        </w:rPr>
      </w:pPr>
      <w:r>
        <w:rPr>
          <w:rFonts w:ascii="宋体" w:eastAsia="宋体" w:hAnsi="宋体" w:cs="宋体" w:hint="eastAsia"/>
          <w:color w:val="000000"/>
          <w:kern w:val="0"/>
          <w:sz w:val="22"/>
          <w:u w:val="single"/>
        </w:rPr>
        <w:t>3.以上含税3%及以上增值税专用发票，报价人自行勘察现场；</w:t>
      </w:r>
    </w:p>
    <w:p w:rsidR="00074446" w:rsidRPr="00074446" w:rsidRDefault="00074446">
      <w:pPr>
        <w:spacing w:line="360" w:lineRule="auto"/>
        <w:rPr>
          <w:rFonts w:ascii="宋体" w:hAnsi="宋体"/>
          <w:sz w:val="24"/>
        </w:rPr>
      </w:pPr>
      <w:r>
        <w:rPr>
          <w:rFonts w:ascii="宋体" w:eastAsia="宋体" w:hAnsi="宋体" w:cs="宋体" w:hint="eastAsia"/>
          <w:color w:val="000000"/>
          <w:kern w:val="0"/>
          <w:sz w:val="22"/>
          <w:u w:val="single"/>
        </w:rPr>
        <w:t>4.各门店面积仅供参考，各投标人自行踏勘现场，中标后各门店面积不作调整。</w:t>
      </w:r>
    </w:p>
    <w:p w:rsidR="00F82A33" w:rsidRDefault="001D481E">
      <w:pPr>
        <w:spacing w:line="360" w:lineRule="auto"/>
        <w:rPr>
          <w:rFonts w:ascii="宋体" w:eastAsia="宋体" w:hAnsi="宋体" w:cs="Times New Roman"/>
          <w:sz w:val="24"/>
          <w:szCs w:val="24"/>
        </w:rPr>
      </w:pPr>
      <w:r>
        <w:rPr>
          <w:rFonts w:ascii="宋体" w:eastAsia="宋体" w:hAnsi="宋体"/>
          <w:b/>
          <w:sz w:val="28"/>
        </w:rPr>
        <w:br w:type="page"/>
      </w:r>
    </w:p>
    <w:p w:rsidR="00F82A33" w:rsidRDefault="001D481E">
      <w:pPr>
        <w:widowControl/>
        <w:jc w:val="center"/>
        <w:rPr>
          <w:rFonts w:ascii="宋体" w:eastAsia="宋体" w:hAnsi="宋体"/>
          <w:b/>
          <w:sz w:val="24"/>
        </w:rPr>
      </w:pPr>
      <w:r>
        <w:rPr>
          <w:rFonts w:ascii="宋体" w:eastAsia="宋体" w:hAnsi="宋体" w:hint="eastAsia"/>
          <w:b/>
          <w:sz w:val="28"/>
        </w:rPr>
        <w:lastRenderedPageBreak/>
        <w:t>第四章 评审方法和标准</w:t>
      </w:r>
      <w:bookmarkEnd w:id="7"/>
    </w:p>
    <w:p w:rsidR="00F82A33" w:rsidRDefault="001D481E">
      <w:pPr>
        <w:spacing w:line="360" w:lineRule="auto"/>
        <w:ind w:firstLine="437"/>
        <w:outlineLvl w:val="1"/>
        <w:rPr>
          <w:rFonts w:ascii="宋体" w:eastAsia="宋体" w:hAnsi="宋体"/>
          <w:b/>
          <w:sz w:val="24"/>
        </w:rPr>
      </w:pPr>
      <w:r>
        <w:rPr>
          <w:rFonts w:ascii="宋体" w:eastAsia="宋体" w:hAnsi="宋体" w:hint="eastAsia"/>
          <w:b/>
          <w:sz w:val="24"/>
        </w:rPr>
        <w:t>一、总则</w:t>
      </w:r>
    </w:p>
    <w:p w:rsidR="00F82A33" w:rsidRDefault="001D481E">
      <w:pPr>
        <w:spacing w:line="360" w:lineRule="auto"/>
        <w:ind w:firstLine="435"/>
        <w:rPr>
          <w:rFonts w:ascii="宋体" w:eastAsia="宋体" w:hAnsi="宋体"/>
          <w:sz w:val="24"/>
        </w:rPr>
      </w:pPr>
      <w:r>
        <w:rPr>
          <w:rFonts w:ascii="宋体" w:eastAsia="宋体" w:hAnsi="宋体" w:hint="eastAsia"/>
          <w:sz w:val="24"/>
        </w:rPr>
        <w:t>按照本项目文件第二章供应商须知的相关要求</w:t>
      </w:r>
      <w:r>
        <w:rPr>
          <w:rFonts w:ascii="宋体" w:eastAsia="宋体" w:hAnsi="宋体"/>
          <w:sz w:val="24"/>
        </w:rPr>
        <w:t>及本章的规定</w:t>
      </w:r>
      <w:r>
        <w:rPr>
          <w:rFonts w:ascii="宋体" w:eastAsia="宋体" w:hAnsi="宋体" w:hint="eastAsia"/>
          <w:sz w:val="24"/>
        </w:rPr>
        <w:t>评审</w:t>
      </w:r>
      <w:r>
        <w:rPr>
          <w:rFonts w:ascii="宋体" w:eastAsia="宋体" w:hAnsi="宋体"/>
          <w:sz w:val="24"/>
        </w:rPr>
        <w:t>。</w:t>
      </w:r>
    </w:p>
    <w:p w:rsidR="00F82A33" w:rsidRDefault="001D481E">
      <w:pPr>
        <w:spacing w:line="360" w:lineRule="auto"/>
        <w:ind w:firstLine="437"/>
        <w:outlineLvl w:val="1"/>
        <w:rPr>
          <w:rFonts w:ascii="宋体" w:eastAsia="宋体" w:hAnsi="宋体"/>
          <w:b/>
          <w:sz w:val="24"/>
        </w:rPr>
      </w:pPr>
      <w:r>
        <w:rPr>
          <w:rFonts w:ascii="宋体" w:eastAsia="宋体" w:hAnsi="宋体" w:hint="eastAsia"/>
          <w:b/>
          <w:sz w:val="24"/>
        </w:rPr>
        <w:t>二、评审方法</w:t>
      </w:r>
    </w:p>
    <w:p w:rsidR="00F82A33" w:rsidRDefault="001D481E">
      <w:pPr>
        <w:spacing w:line="360" w:lineRule="auto"/>
        <w:ind w:firstLine="435"/>
      </w:pPr>
      <w:r>
        <w:rPr>
          <w:rFonts w:ascii="宋体" w:eastAsia="宋体" w:hAnsi="宋体" w:hint="eastAsia"/>
          <w:sz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F82A33">
        <w:trPr>
          <w:trHeight w:val="70"/>
          <w:jc w:val="center"/>
        </w:trPr>
        <w:tc>
          <w:tcPr>
            <w:tcW w:w="9854" w:type="dxa"/>
            <w:gridSpan w:val="4"/>
            <w:tcBorders>
              <w:bottom w:val="single" w:sz="4" w:space="0" w:color="auto"/>
            </w:tcBorders>
            <w:vAlign w:val="center"/>
          </w:tcPr>
          <w:p w:rsidR="00F82A33" w:rsidRDefault="001D481E">
            <w:pPr>
              <w:spacing w:line="400" w:lineRule="exact"/>
              <w:jc w:val="center"/>
              <w:rPr>
                <w:rFonts w:ascii="宋体" w:eastAsia="宋体" w:hAnsi="宋体"/>
                <w:b/>
                <w:szCs w:val="21"/>
              </w:rPr>
            </w:pPr>
            <w:r>
              <w:rPr>
                <w:rFonts w:ascii="宋体" w:eastAsia="宋体" w:hAnsi="宋体" w:hint="eastAsia"/>
                <w:b/>
                <w:szCs w:val="21"/>
              </w:rPr>
              <w:t>（一）初审表</w:t>
            </w:r>
          </w:p>
        </w:tc>
      </w:tr>
      <w:tr w:rsidR="00F82A33">
        <w:trPr>
          <w:jc w:val="center"/>
        </w:trPr>
        <w:tc>
          <w:tcPr>
            <w:tcW w:w="457"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序号</w:t>
            </w:r>
          </w:p>
        </w:tc>
        <w:tc>
          <w:tcPr>
            <w:tcW w:w="2061"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评审指标</w:t>
            </w:r>
          </w:p>
        </w:tc>
        <w:tc>
          <w:tcPr>
            <w:tcW w:w="3402"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评审标准</w:t>
            </w:r>
          </w:p>
        </w:tc>
        <w:tc>
          <w:tcPr>
            <w:tcW w:w="3934"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格式及材料要求</w:t>
            </w:r>
          </w:p>
        </w:tc>
      </w:tr>
      <w:tr w:rsidR="00F82A33">
        <w:trPr>
          <w:trHeight w:val="631"/>
          <w:jc w:val="center"/>
        </w:trPr>
        <w:tc>
          <w:tcPr>
            <w:tcW w:w="457"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1</w:t>
            </w:r>
          </w:p>
        </w:tc>
        <w:tc>
          <w:tcPr>
            <w:tcW w:w="2061" w:type="dxa"/>
            <w:tcBorders>
              <w:bottom w:val="single" w:sz="4" w:space="0" w:color="auto"/>
            </w:tcBorders>
            <w:vAlign w:val="center"/>
          </w:tcPr>
          <w:p w:rsidR="00F82A33" w:rsidRDefault="001D481E">
            <w:pPr>
              <w:spacing w:line="320" w:lineRule="exact"/>
              <w:jc w:val="center"/>
              <w:rPr>
                <w:rFonts w:ascii="宋体" w:eastAsia="宋体" w:hAnsi="宋体"/>
                <w:szCs w:val="21"/>
              </w:rPr>
            </w:pPr>
            <w:r>
              <w:rPr>
                <w:rFonts w:ascii="宋体" w:eastAsia="宋体" w:hAnsi="宋体" w:hint="eastAsia"/>
                <w:szCs w:val="21"/>
              </w:rPr>
              <w:t>不良行为、不良信用</w:t>
            </w:r>
          </w:p>
        </w:tc>
        <w:tc>
          <w:tcPr>
            <w:tcW w:w="3402" w:type="dxa"/>
            <w:tcBorders>
              <w:bottom w:val="single" w:sz="4" w:space="0" w:color="auto"/>
            </w:tcBorders>
            <w:vAlign w:val="center"/>
          </w:tcPr>
          <w:p w:rsidR="00F82A33" w:rsidRDefault="001D481E">
            <w:pPr>
              <w:spacing w:line="320" w:lineRule="exact"/>
              <w:jc w:val="left"/>
              <w:rPr>
                <w:rFonts w:ascii="宋体" w:eastAsia="宋体" w:hAnsi="宋体"/>
                <w:szCs w:val="21"/>
              </w:rPr>
            </w:pPr>
            <w:r>
              <w:rPr>
                <w:rFonts w:ascii="宋体" w:eastAsia="宋体" w:hAnsi="宋体" w:hint="eastAsia"/>
                <w:szCs w:val="21"/>
              </w:rPr>
              <w:t>符合文件第一章供应商要求的规定</w:t>
            </w:r>
          </w:p>
        </w:tc>
        <w:tc>
          <w:tcPr>
            <w:tcW w:w="3934" w:type="dxa"/>
            <w:tcBorders>
              <w:bottom w:val="single" w:sz="4" w:space="0" w:color="auto"/>
            </w:tcBorders>
            <w:vAlign w:val="center"/>
          </w:tcPr>
          <w:p w:rsidR="00F82A33" w:rsidRDefault="001D481E">
            <w:pPr>
              <w:spacing w:line="240" w:lineRule="exact"/>
              <w:jc w:val="left"/>
              <w:rPr>
                <w:rFonts w:ascii="宋体" w:eastAsia="宋体" w:hAnsi="宋体"/>
                <w:szCs w:val="21"/>
              </w:rPr>
            </w:pPr>
            <w:r>
              <w:rPr>
                <w:rFonts w:ascii="宋体" w:eastAsia="宋体" w:hAnsi="宋体" w:hint="eastAsia"/>
                <w:szCs w:val="21"/>
              </w:rPr>
              <w:t>详见合肥市招、信用中国公示信息</w:t>
            </w:r>
          </w:p>
        </w:tc>
      </w:tr>
      <w:tr w:rsidR="00F82A33">
        <w:trPr>
          <w:jc w:val="center"/>
        </w:trPr>
        <w:tc>
          <w:tcPr>
            <w:tcW w:w="457"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2</w:t>
            </w:r>
          </w:p>
        </w:tc>
        <w:tc>
          <w:tcPr>
            <w:tcW w:w="2061" w:type="dxa"/>
            <w:tcBorders>
              <w:bottom w:val="single" w:sz="4" w:space="0" w:color="auto"/>
            </w:tcBorders>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报价承诺函</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格式、内容要求符合本项目文件规定并加盖供应商公章及法人签章或签名</w:t>
            </w:r>
          </w:p>
        </w:tc>
        <w:tc>
          <w:tcPr>
            <w:tcW w:w="3934" w:type="dxa"/>
            <w:tcBorders>
              <w:bottom w:val="single" w:sz="4" w:space="0" w:color="auto"/>
            </w:tcBorders>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详见第六章响应文件格式2</w:t>
            </w:r>
          </w:p>
        </w:tc>
      </w:tr>
      <w:tr w:rsidR="00F82A33">
        <w:trPr>
          <w:jc w:val="center"/>
        </w:trPr>
        <w:tc>
          <w:tcPr>
            <w:tcW w:w="457"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3</w:t>
            </w:r>
          </w:p>
        </w:tc>
        <w:tc>
          <w:tcPr>
            <w:tcW w:w="2061" w:type="dxa"/>
            <w:tcBorders>
              <w:bottom w:val="single" w:sz="4" w:space="0" w:color="auto"/>
            </w:tcBorders>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报价授权书</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详见第六章响应文件格式3</w:t>
            </w:r>
          </w:p>
        </w:tc>
      </w:tr>
      <w:tr w:rsidR="00F82A33">
        <w:trPr>
          <w:jc w:val="center"/>
        </w:trPr>
        <w:tc>
          <w:tcPr>
            <w:tcW w:w="457" w:type="dxa"/>
            <w:tcBorders>
              <w:bottom w:val="single" w:sz="4" w:space="0" w:color="auto"/>
            </w:tcBorders>
            <w:vAlign w:val="center"/>
          </w:tcPr>
          <w:p w:rsidR="00F82A33" w:rsidRDefault="001D481E">
            <w:pPr>
              <w:spacing w:line="240" w:lineRule="exact"/>
              <w:jc w:val="center"/>
              <w:rPr>
                <w:rFonts w:ascii="宋体" w:eastAsia="宋体" w:hAnsi="宋体"/>
                <w:b/>
                <w:szCs w:val="21"/>
              </w:rPr>
            </w:pPr>
            <w:r>
              <w:rPr>
                <w:rFonts w:ascii="宋体" w:eastAsia="宋体" w:hAnsi="宋体" w:hint="eastAsia"/>
                <w:b/>
                <w:szCs w:val="21"/>
              </w:rPr>
              <w:t>4</w:t>
            </w:r>
          </w:p>
        </w:tc>
        <w:tc>
          <w:tcPr>
            <w:tcW w:w="2061" w:type="dxa"/>
            <w:tcBorders>
              <w:bottom w:val="single" w:sz="4" w:space="0" w:color="auto"/>
            </w:tcBorders>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供应商股权</w:t>
            </w:r>
          </w:p>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结构说明书</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rsidR="00F82A33" w:rsidRDefault="001D481E">
            <w:pPr>
              <w:spacing w:line="400" w:lineRule="exact"/>
              <w:jc w:val="left"/>
              <w:rPr>
                <w:rFonts w:ascii="宋体" w:eastAsia="宋体" w:hAnsi="宋体"/>
                <w:szCs w:val="21"/>
              </w:rPr>
            </w:pPr>
            <w:r>
              <w:rPr>
                <w:rFonts w:ascii="宋体" w:eastAsia="宋体" w:hAnsi="宋体" w:hint="eastAsia"/>
                <w:szCs w:val="21"/>
              </w:rPr>
              <w:t>详见第六章响应文件格式4</w:t>
            </w:r>
          </w:p>
        </w:tc>
      </w:tr>
      <w:tr w:rsidR="00F82A33">
        <w:trPr>
          <w:trHeight w:val="1244"/>
          <w:jc w:val="center"/>
        </w:trPr>
        <w:tc>
          <w:tcPr>
            <w:tcW w:w="457" w:type="dxa"/>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5</w:t>
            </w:r>
          </w:p>
        </w:tc>
        <w:tc>
          <w:tcPr>
            <w:tcW w:w="2061" w:type="dxa"/>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无重大违法、不良</w:t>
            </w:r>
          </w:p>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信用记录声明函</w:t>
            </w:r>
          </w:p>
        </w:tc>
        <w:tc>
          <w:tcPr>
            <w:tcW w:w="3402" w:type="dxa"/>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详见第六章响应文件格式5</w:t>
            </w:r>
          </w:p>
        </w:tc>
      </w:tr>
      <w:tr w:rsidR="00F82A33">
        <w:trPr>
          <w:jc w:val="center"/>
        </w:trPr>
        <w:tc>
          <w:tcPr>
            <w:tcW w:w="457" w:type="dxa"/>
            <w:tcBorders>
              <w:bottom w:val="single" w:sz="4" w:space="0" w:color="auto"/>
            </w:tcBorders>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6</w:t>
            </w:r>
          </w:p>
        </w:tc>
        <w:tc>
          <w:tcPr>
            <w:tcW w:w="2061" w:type="dxa"/>
            <w:tcBorders>
              <w:bottom w:val="single" w:sz="4" w:space="0" w:color="auto"/>
            </w:tcBorders>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针对本项目</w:t>
            </w:r>
          </w:p>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的说明与承诺</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详见第六章响应文件格式6</w:t>
            </w:r>
          </w:p>
        </w:tc>
      </w:tr>
      <w:tr w:rsidR="00F82A33">
        <w:trPr>
          <w:jc w:val="center"/>
        </w:trPr>
        <w:tc>
          <w:tcPr>
            <w:tcW w:w="457" w:type="dxa"/>
            <w:tcBorders>
              <w:bottom w:val="single" w:sz="4" w:space="0" w:color="auto"/>
            </w:tcBorders>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7</w:t>
            </w:r>
          </w:p>
        </w:tc>
        <w:tc>
          <w:tcPr>
            <w:tcW w:w="2061" w:type="dxa"/>
            <w:tcBorders>
              <w:bottom w:val="single" w:sz="4" w:space="0" w:color="auto"/>
            </w:tcBorders>
            <w:vAlign w:val="center"/>
          </w:tcPr>
          <w:p w:rsidR="00F82A33" w:rsidRDefault="001D481E">
            <w:pPr>
              <w:spacing w:after="50" w:line="240" w:lineRule="exact"/>
              <w:ind w:right="-10"/>
              <w:jc w:val="center"/>
              <w:rPr>
                <w:szCs w:val="21"/>
              </w:rPr>
            </w:pPr>
            <w:r>
              <w:rPr>
                <w:rFonts w:ascii="宋体" w:eastAsia="宋体" w:hAnsi="宋体" w:hint="eastAsia"/>
                <w:szCs w:val="21"/>
              </w:rPr>
              <w:t>供应商证明资料</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详见第六章响应文件格式7</w:t>
            </w:r>
          </w:p>
        </w:tc>
      </w:tr>
      <w:tr w:rsidR="00F82A33">
        <w:trPr>
          <w:jc w:val="center"/>
        </w:trPr>
        <w:tc>
          <w:tcPr>
            <w:tcW w:w="457" w:type="dxa"/>
            <w:tcBorders>
              <w:bottom w:val="single" w:sz="4" w:space="0" w:color="auto"/>
            </w:tcBorders>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8</w:t>
            </w:r>
          </w:p>
        </w:tc>
        <w:tc>
          <w:tcPr>
            <w:tcW w:w="2061" w:type="dxa"/>
            <w:tcBorders>
              <w:bottom w:val="single" w:sz="4" w:space="0" w:color="auto"/>
            </w:tcBorders>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报价保证金</w:t>
            </w:r>
          </w:p>
        </w:tc>
        <w:tc>
          <w:tcPr>
            <w:tcW w:w="3402" w:type="dxa"/>
            <w:tcBorders>
              <w:bottom w:val="single" w:sz="4" w:space="0" w:color="auto"/>
            </w:tcBorders>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符合本项目文件要求</w:t>
            </w:r>
          </w:p>
        </w:tc>
        <w:tc>
          <w:tcPr>
            <w:tcW w:w="3934" w:type="dxa"/>
            <w:tcBorders>
              <w:bottom w:val="single" w:sz="4" w:space="0" w:color="auto"/>
            </w:tcBorders>
            <w:vAlign w:val="center"/>
          </w:tcPr>
          <w:p w:rsidR="00F82A33" w:rsidRDefault="001D481E">
            <w:pPr>
              <w:spacing w:after="50" w:line="340" w:lineRule="exact"/>
              <w:ind w:right="-11"/>
              <w:jc w:val="left"/>
              <w:rPr>
                <w:rFonts w:ascii="宋体" w:eastAsia="宋体" w:hAnsi="宋体"/>
                <w:szCs w:val="21"/>
              </w:rPr>
            </w:pPr>
            <w:r>
              <w:rPr>
                <w:rFonts w:ascii="宋体" w:eastAsia="宋体" w:hAnsi="宋体" w:hint="eastAsia"/>
                <w:szCs w:val="21"/>
              </w:rPr>
              <w:t>1.采用转账/电汇的，评审小组查询报价保证金缴纳情况；</w:t>
            </w:r>
          </w:p>
          <w:p w:rsidR="00F82A33" w:rsidRDefault="001D481E">
            <w:pPr>
              <w:spacing w:after="50" w:line="340" w:lineRule="exact"/>
              <w:ind w:right="-11"/>
              <w:jc w:val="left"/>
              <w:rPr>
                <w:rFonts w:ascii="宋体" w:eastAsia="宋体" w:hAnsi="宋体"/>
                <w:szCs w:val="21"/>
              </w:rPr>
            </w:pPr>
            <w:r>
              <w:rPr>
                <w:rFonts w:ascii="宋体" w:eastAsia="宋体" w:hAnsi="宋体" w:hint="eastAsia"/>
                <w:szCs w:val="21"/>
              </w:rPr>
              <w:t>2.采用其他方式的，响应文件中提供相关证明材料扫描件。</w:t>
            </w:r>
          </w:p>
        </w:tc>
      </w:tr>
      <w:tr w:rsidR="00F82A33">
        <w:trPr>
          <w:jc w:val="center"/>
        </w:trPr>
        <w:tc>
          <w:tcPr>
            <w:tcW w:w="457" w:type="dxa"/>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9</w:t>
            </w:r>
          </w:p>
        </w:tc>
        <w:tc>
          <w:tcPr>
            <w:tcW w:w="2061" w:type="dxa"/>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其他要求</w:t>
            </w:r>
          </w:p>
        </w:tc>
        <w:tc>
          <w:tcPr>
            <w:tcW w:w="3402" w:type="dxa"/>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符合法律、行政法规规定的其他条件或本项目文件列明的其他要求</w:t>
            </w:r>
          </w:p>
        </w:tc>
        <w:tc>
          <w:tcPr>
            <w:tcW w:w="3934" w:type="dxa"/>
            <w:vAlign w:val="center"/>
          </w:tcPr>
          <w:p w:rsidR="00F82A33" w:rsidRDefault="00F82A33">
            <w:pPr>
              <w:adjustRightInd w:val="0"/>
              <w:snapToGrid w:val="0"/>
              <w:spacing w:line="400" w:lineRule="exact"/>
              <w:ind w:right="-10"/>
              <w:jc w:val="left"/>
              <w:rPr>
                <w:rFonts w:ascii="宋体" w:eastAsia="宋体" w:hAnsi="宋体"/>
                <w:szCs w:val="21"/>
              </w:rPr>
            </w:pPr>
          </w:p>
        </w:tc>
      </w:tr>
      <w:tr w:rsidR="00F82A33">
        <w:trPr>
          <w:trHeight w:val="631"/>
          <w:jc w:val="center"/>
        </w:trPr>
        <w:tc>
          <w:tcPr>
            <w:tcW w:w="9854" w:type="dxa"/>
            <w:gridSpan w:val="4"/>
            <w:vAlign w:val="center"/>
          </w:tcPr>
          <w:p w:rsidR="00F82A33" w:rsidRDefault="001D481E">
            <w:pPr>
              <w:spacing w:line="400" w:lineRule="exac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供应商必须通过初审表中的全部评审指标方可进入商务报价及评审程序</w:t>
            </w:r>
            <w:r>
              <w:rPr>
                <w:rFonts w:ascii="宋体" w:eastAsia="宋体" w:hAnsi="宋体" w:hint="eastAsia"/>
                <w:szCs w:val="21"/>
              </w:rPr>
              <w:t>。</w:t>
            </w:r>
          </w:p>
        </w:tc>
      </w:tr>
    </w:tbl>
    <w:p w:rsidR="00F82A33" w:rsidRDefault="00F82A33">
      <w:pPr>
        <w:spacing w:line="360" w:lineRule="auto"/>
        <w:ind w:firstLine="435"/>
        <w:rPr>
          <w:rFonts w:ascii="宋体" w:eastAsia="宋体" w:hAnsi="宋体"/>
          <w:b/>
          <w:bCs/>
          <w:sz w:val="24"/>
        </w:rPr>
      </w:pPr>
    </w:p>
    <w:p w:rsidR="00F82A33" w:rsidRDefault="00F82A33">
      <w:pPr>
        <w:spacing w:line="360" w:lineRule="auto"/>
        <w:ind w:firstLine="435"/>
        <w:rPr>
          <w:rFonts w:ascii="宋体" w:eastAsia="宋体" w:hAnsi="宋体"/>
          <w:b/>
          <w:bCs/>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F82A33">
        <w:trPr>
          <w:trHeight w:val="662"/>
          <w:jc w:val="center"/>
        </w:trPr>
        <w:tc>
          <w:tcPr>
            <w:tcW w:w="9854" w:type="dxa"/>
            <w:gridSpan w:val="4"/>
            <w:vAlign w:val="center"/>
          </w:tcPr>
          <w:p w:rsidR="00F82A33" w:rsidRDefault="001D481E">
            <w:pPr>
              <w:adjustRightInd w:val="0"/>
              <w:snapToGrid w:val="0"/>
              <w:spacing w:line="400" w:lineRule="exact"/>
              <w:ind w:right="-10"/>
              <w:jc w:val="center"/>
              <w:rPr>
                <w:rFonts w:ascii="宋体" w:eastAsia="宋体" w:hAnsi="宋体"/>
                <w:b/>
                <w:szCs w:val="21"/>
              </w:rPr>
            </w:pPr>
            <w:r>
              <w:rPr>
                <w:rFonts w:ascii="宋体" w:eastAsia="宋体" w:hAnsi="宋体" w:hint="eastAsia"/>
                <w:b/>
                <w:szCs w:val="21"/>
              </w:rPr>
              <w:lastRenderedPageBreak/>
              <w:t>（二）商务评审表</w:t>
            </w:r>
          </w:p>
        </w:tc>
      </w:tr>
      <w:tr w:rsidR="00F82A33">
        <w:trPr>
          <w:jc w:val="center"/>
        </w:trPr>
        <w:tc>
          <w:tcPr>
            <w:tcW w:w="458" w:type="dxa"/>
            <w:vAlign w:val="center"/>
          </w:tcPr>
          <w:p w:rsidR="00F82A33" w:rsidRDefault="001D481E">
            <w:pPr>
              <w:spacing w:line="400" w:lineRule="exact"/>
              <w:jc w:val="center"/>
              <w:rPr>
                <w:rFonts w:ascii="宋体" w:eastAsia="宋体" w:hAnsi="宋体"/>
                <w:b/>
                <w:szCs w:val="21"/>
              </w:rPr>
            </w:pPr>
            <w:r>
              <w:rPr>
                <w:rFonts w:ascii="宋体" w:eastAsia="宋体" w:hAnsi="宋体" w:hint="eastAsia"/>
                <w:b/>
                <w:szCs w:val="21"/>
              </w:rPr>
              <w:t>序号</w:t>
            </w:r>
          </w:p>
        </w:tc>
        <w:tc>
          <w:tcPr>
            <w:tcW w:w="2203" w:type="dxa"/>
            <w:vAlign w:val="center"/>
          </w:tcPr>
          <w:p w:rsidR="00F82A33" w:rsidRDefault="001D481E">
            <w:pPr>
              <w:spacing w:line="400" w:lineRule="exact"/>
              <w:jc w:val="center"/>
              <w:rPr>
                <w:rFonts w:ascii="宋体" w:eastAsia="宋体" w:hAnsi="宋体"/>
                <w:b/>
                <w:szCs w:val="21"/>
              </w:rPr>
            </w:pPr>
            <w:r>
              <w:rPr>
                <w:rFonts w:ascii="宋体" w:eastAsia="宋体" w:hAnsi="宋体" w:hint="eastAsia"/>
                <w:b/>
                <w:szCs w:val="21"/>
              </w:rPr>
              <w:t>评审指标</w:t>
            </w:r>
          </w:p>
        </w:tc>
        <w:tc>
          <w:tcPr>
            <w:tcW w:w="3543" w:type="dxa"/>
            <w:vAlign w:val="center"/>
          </w:tcPr>
          <w:p w:rsidR="00F82A33" w:rsidRDefault="001D481E">
            <w:pPr>
              <w:spacing w:line="400" w:lineRule="exact"/>
              <w:jc w:val="center"/>
              <w:rPr>
                <w:rFonts w:ascii="宋体" w:eastAsia="宋体" w:hAnsi="宋体"/>
                <w:b/>
                <w:szCs w:val="21"/>
              </w:rPr>
            </w:pPr>
            <w:r>
              <w:rPr>
                <w:rFonts w:ascii="宋体" w:eastAsia="宋体" w:hAnsi="宋体" w:hint="eastAsia"/>
                <w:b/>
                <w:szCs w:val="21"/>
              </w:rPr>
              <w:t>评审标准</w:t>
            </w:r>
          </w:p>
        </w:tc>
        <w:tc>
          <w:tcPr>
            <w:tcW w:w="3650" w:type="dxa"/>
            <w:vAlign w:val="center"/>
          </w:tcPr>
          <w:p w:rsidR="00F82A33" w:rsidRDefault="001D481E">
            <w:pPr>
              <w:spacing w:line="400" w:lineRule="exact"/>
              <w:jc w:val="center"/>
              <w:rPr>
                <w:rFonts w:ascii="宋体" w:eastAsia="宋体" w:hAnsi="宋体"/>
                <w:b/>
                <w:szCs w:val="21"/>
              </w:rPr>
            </w:pPr>
            <w:r>
              <w:rPr>
                <w:rFonts w:ascii="宋体" w:eastAsia="宋体" w:hAnsi="宋体" w:hint="eastAsia"/>
                <w:b/>
                <w:szCs w:val="21"/>
              </w:rPr>
              <w:t>格式及材料要求</w:t>
            </w:r>
          </w:p>
        </w:tc>
      </w:tr>
      <w:tr w:rsidR="00F82A33">
        <w:trPr>
          <w:trHeight w:val="1132"/>
          <w:jc w:val="center"/>
        </w:trPr>
        <w:tc>
          <w:tcPr>
            <w:tcW w:w="458" w:type="dxa"/>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2203" w:type="dxa"/>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报价一览表</w:t>
            </w:r>
          </w:p>
        </w:tc>
        <w:tc>
          <w:tcPr>
            <w:tcW w:w="3543" w:type="dxa"/>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详见第六章响应文件格式9</w:t>
            </w:r>
          </w:p>
        </w:tc>
      </w:tr>
      <w:tr w:rsidR="00F82A33">
        <w:trPr>
          <w:trHeight w:val="1120"/>
          <w:jc w:val="center"/>
        </w:trPr>
        <w:tc>
          <w:tcPr>
            <w:tcW w:w="458" w:type="dxa"/>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2203" w:type="dxa"/>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分项报价表</w:t>
            </w:r>
          </w:p>
        </w:tc>
        <w:tc>
          <w:tcPr>
            <w:tcW w:w="3543" w:type="dxa"/>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详见第六章响应文件格式10</w:t>
            </w:r>
          </w:p>
        </w:tc>
      </w:tr>
      <w:tr w:rsidR="00F82A33">
        <w:trPr>
          <w:trHeight w:val="1136"/>
          <w:jc w:val="center"/>
        </w:trPr>
        <w:tc>
          <w:tcPr>
            <w:tcW w:w="458" w:type="dxa"/>
            <w:vAlign w:val="center"/>
          </w:tcPr>
          <w:p w:rsidR="00F82A33" w:rsidRDefault="001D481E">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2203" w:type="dxa"/>
            <w:vAlign w:val="center"/>
          </w:tcPr>
          <w:p w:rsidR="00F82A33" w:rsidRDefault="001D481E">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3543" w:type="dxa"/>
            <w:vAlign w:val="center"/>
          </w:tcPr>
          <w:p w:rsidR="00F82A33" w:rsidRDefault="001D481E">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详见第六章响应文件格式11</w:t>
            </w:r>
          </w:p>
        </w:tc>
      </w:tr>
      <w:tr w:rsidR="00F82A33">
        <w:trPr>
          <w:trHeight w:val="698"/>
          <w:jc w:val="center"/>
        </w:trPr>
        <w:tc>
          <w:tcPr>
            <w:tcW w:w="9854" w:type="dxa"/>
            <w:gridSpan w:val="4"/>
            <w:vAlign w:val="center"/>
          </w:tcPr>
          <w:p w:rsidR="00F82A33" w:rsidRDefault="001D481E">
            <w:pPr>
              <w:adjustRightInd w:val="0"/>
              <w:snapToGrid w:val="0"/>
              <w:spacing w:line="400" w:lineRule="exact"/>
              <w:ind w:right="-10"/>
              <w:jc w:val="lef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供应商必须通过商务评审表中的全部评审指标方视为报价有效</w:t>
            </w:r>
            <w:r>
              <w:rPr>
                <w:rFonts w:ascii="宋体" w:eastAsia="宋体" w:hAnsi="宋体" w:hint="eastAsia"/>
                <w:szCs w:val="21"/>
              </w:rPr>
              <w:t>。</w:t>
            </w:r>
          </w:p>
        </w:tc>
      </w:tr>
    </w:tbl>
    <w:p w:rsidR="00F82A33" w:rsidRDefault="001D481E">
      <w:pPr>
        <w:widowControl/>
        <w:jc w:val="left"/>
        <w:rPr>
          <w:rFonts w:ascii="宋体" w:eastAsia="宋体" w:hAnsi="宋体"/>
          <w:sz w:val="24"/>
        </w:rPr>
      </w:pPr>
      <w:r>
        <w:rPr>
          <w:rFonts w:ascii="宋体" w:eastAsia="宋体" w:hAnsi="宋体"/>
          <w:sz w:val="24"/>
        </w:rPr>
        <w:br w:type="page"/>
      </w:r>
    </w:p>
    <w:p w:rsidR="00F82A33" w:rsidRDefault="001D481E">
      <w:pPr>
        <w:jc w:val="center"/>
        <w:rPr>
          <w:rFonts w:ascii="宋体" w:eastAsia="宋体" w:hAnsi="宋体" w:cs="宋体"/>
          <w:b/>
          <w:sz w:val="28"/>
          <w:szCs w:val="28"/>
        </w:rPr>
      </w:pPr>
      <w:r>
        <w:rPr>
          <w:rFonts w:ascii="宋体" w:eastAsia="宋体" w:hAnsi="宋体" w:cs="宋体" w:hint="eastAsia"/>
          <w:b/>
          <w:sz w:val="28"/>
          <w:szCs w:val="28"/>
        </w:rPr>
        <w:lastRenderedPageBreak/>
        <w:t>第五章 合同</w:t>
      </w:r>
    </w:p>
    <w:p w:rsidR="00F82A33" w:rsidRDefault="001D481E">
      <w:pPr>
        <w:spacing w:line="640" w:lineRule="exact"/>
        <w:jc w:val="center"/>
        <w:rPr>
          <w:rFonts w:ascii="华文楷体" w:eastAsia="华文楷体" w:hAnsi="华文楷体" w:cs="Times New Roman"/>
          <w:b/>
          <w:sz w:val="44"/>
          <w:szCs w:val="44"/>
        </w:rPr>
      </w:pPr>
      <w:bookmarkStart w:id="8" w:name="_Toc14968"/>
      <w:r>
        <w:rPr>
          <w:rFonts w:ascii="华文楷体" w:eastAsia="华文楷体" w:hAnsi="华文楷体" w:cs="Times New Roman" w:hint="eastAsia"/>
          <w:b/>
          <w:sz w:val="44"/>
          <w:szCs w:val="44"/>
        </w:rPr>
        <w:t>安徽百大合家福连锁超市股份有限公司</w:t>
      </w:r>
    </w:p>
    <w:p w:rsidR="00F82A33" w:rsidRDefault="001D481E">
      <w:pPr>
        <w:spacing w:line="640" w:lineRule="exact"/>
        <w:jc w:val="center"/>
        <w:rPr>
          <w:rFonts w:ascii="宋体" w:eastAsia="宋体" w:hAnsi="宋体" w:cs="Times New Roman"/>
          <w:b/>
          <w:sz w:val="24"/>
          <w:szCs w:val="24"/>
        </w:rPr>
      </w:pPr>
      <w:r>
        <w:rPr>
          <w:rFonts w:ascii="宋体" w:eastAsia="宋体" w:hAnsi="宋体" w:cs="Times New Roman" w:hint="eastAsia"/>
          <w:b/>
          <w:sz w:val="24"/>
          <w:szCs w:val="24"/>
        </w:rPr>
        <w:t>百大合家福公司合肥市区门店2025年度消防系统维保服务合同</w:t>
      </w:r>
    </w:p>
    <w:p w:rsidR="00F82A33" w:rsidRDefault="00F82A33">
      <w:pPr>
        <w:spacing w:line="520" w:lineRule="exact"/>
        <w:rPr>
          <w:rFonts w:ascii="宋体" w:eastAsia="宋体" w:hAnsi="宋体" w:cs="Times New Roman"/>
          <w:szCs w:val="24"/>
        </w:rPr>
      </w:pPr>
    </w:p>
    <w:p w:rsidR="00F82A33" w:rsidRDefault="001D481E">
      <w:pPr>
        <w:spacing w:line="520" w:lineRule="exact"/>
        <w:rPr>
          <w:rFonts w:ascii="宋体" w:eastAsia="宋体" w:hAnsi="宋体" w:cs="宋体"/>
          <w:spacing w:val="-4"/>
          <w:kern w:val="0"/>
          <w:sz w:val="24"/>
          <w:szCs w:val="24"/>
        </w:rPr>
      </w:pPr>
      <w:r>
        <w:rPr>
          <w:rFonts w:ascii="宋体" w:eastAsia="宋体" w:hAnsi="宋体" w:cs="Times New Roman" w:hint="eastAsia"/>
          <w:b/>
          <w:sz w:val="24"/>
          <w:szCs w:val="24"/>
        </w:rPr>
        <w:t xml:space="preserve">    甲方：</w:t>
      </w:r>
      <w:r>
        <w:rPr>
          <w:rFonts w:ascii="宋体" w:eastAsia="宋体" w:hAnsi="宋体" w:cs="宋体" w:hint="eastAsia"/>
          <w:b/>
          <w:spacing w:val="-4"/>
          <w:kern w:val="0"/>
          <w:sz w:val="24"/>
          <w:szCs w:val="24"/>
        </w:rPr>
        <w:t>安徽百大合家福连锁超市股份有限公司</w:t>
      </w:r>
    </w:p>
    <w:p w:rsidR="00F82A33" w:rsidRDefault="001D481E">
      <w:pPr>
        <w:spacing w:line="520" w:lineRule="exact"/>
        <w:rPr>
          <w:rFonts w:ascii="宋体" w:eastAsia="宋体" w:hAnsi="Times New Roman" w:cs="Times New Roman"/>
          <w:b/>
          <w:sz w:val="24"/>
          <w:szCs w:val="24"/>
        </w:rPr>
      </w:pPr>
      <w:r>
        <w:rPr>
          <w:rFonts w:ascii="宋体" w:eastAsia="宋体" w:hAnsi="宋体" w:cs="Times New Roman" w:hint="eastAsia"/>
          <w:b/>
          <w:sz w:val="24"/>
          <w:szCs w:val="24"/>
        </w:rPr>
        <w:t xml:space="preserve">    乙方：</w:t>
      </w:r>
    </w:p>
    <w:p w:rsidR="00F82A33" w:rsidRDefault="00F82A33">
      <w:pPr>
        <w:spacing w:line="440" w:lineRule="exact"/>
        <w:ind w:firstLineChars="200" w:firstLine="480"/>
        <w:rPr>
          <w:rFonts w:ascii="宋体" w:eastAsia="宋体" w:hAnsi="宋体" w:cs="Times New Roman"/>
          <w:sz w:val="24"/>
          <w:szCs w:val="24"/>
        </w:rPr>
      </w:pP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为保障消防系统能长期、正常、稳定地运行，发挥其应有的作用，充分延长其使用寿命，根据“百大合家福公司合肥市区门店2025年度消防系统维保服务”（项目编号：）招标项目结果，并依据《中华人民共和国民法典》及其他有关法律、行政法规的规定，招标人（甲方）和中标人（乙方）遵循平等、自愿、公平和诚实信用的原则，就相关合同事宜协商一致，订立本合同。</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一、维修保养范围</w:t>
      </w:r>
    </w:p>
    <w:p w:rsidR="00F82A33" w:rsidRDefault="001D481E">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百大合家福连锁超市所属</w:t>
      </w:r>
      <w:r>
        <w:rPr>
          <w:rFonts w:ascii="宋体" w:eastAsia="宋体" w:hAnsi="宋体" w:cs="Times New Roman" w:hint="eastAsia"/>
          <w:sz w:val="24"/>
          <w:szCs w:val="24"/>
          <w:u w:val="single"/>
        </w:rPr>
        <w:t>合肥市</w:t>
      </w:r>
      <w:r>
        <w:rPr>
          <w:rFonts w:ascii="宋体" w:eastAsia="宋体" w:hAnsi="宋体" w:cs="Times New Roman"/>
          <w:sz w:val="24"/>
          <w:szCs w:val="24"/>
          <w:u w:val="single"/>
        </w:rPr>
        <w:t>1</w:t>
      </w:r>
      <w:r>
        <w:rPr>
          <w:rFonts w:ascii="宋体" w:eastAsia="宋体" w:hAnsi="宋体" w:cs="Times New Roman" w:hint="eastAsia"/>
          <w:sz w:val="24"/>
          <w:szCs w:val="24"/>
          <w:u w:val="single"/>
        </w:rPr>
        <w:t>7家</w:t>
      </w:r>
      <w:r>
        <w:rPr>
          <w:rFonts w:ascii="宋体" w:eastAsia="宋体" w:hAnsi="宋体" w:cs="Times New Roman" w:hint="eastAsia"/>
          <w:sz w:val="24"/>
          <w:szCs w:val="24"/>
        </w:rPr>
        <w:t>门店（马鞍山路购物中心店、四牌楼、沿河路店、高教基地店、颍上路店、琥珀名城店、丹霞店、港汇店、滨湖新区店、高新店、临泉东路店、舒城路、九华山路店、配送中心、龙居山庄、靶场路店、望湖城店），具体地址详见</w:t>
      </w:r>
      <w:r>
        <w:rPr>
          <w:rFonts w:ascii="宋体" w:eastAsia="宋体" w:hAnsi="宋体" w:cs="Times New Roman" w:hint="eastAsia"/>
          <w:b/>
          <w:sz w:val="24"/>
          <w:szCs w:val="24"/>
        </w:rPr>
        <w:t>附件一《2025年度消防系统维保服务价格表》</w:t>
      </w:r>
      <w:r>
        <w:rPr>
          <w:rFonts w:ascii="宋体" w:eastAsia="宋体" w:hAnsi="宋体" w:cs="Times New Roman" w:hint="eastAsia"/>
          <w:sz w:val="24"/>
          <w:szCs w:val="24"/>
        </w:rPr>
        <w:t>）的消防系统，包括火灾自动报警系统、自动喷水灭火系统、室内消火栓系统及防排烟系统。</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二、维护保养依据</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门店的消防系统每半年进行一次系统测试，如发现问题或存在故障，乙方应及时提供维保服务，清除隐患、排除故障，保证系统正常运行。</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乙方每半年应按</w:t>
      </w:r>
      <w:r>
        <w:rPr>
          <w:rFonts w:ascii="宋体" w:eastAsia="宋体" w:hAnsi="宋体" w:cs="Times New Roman" w:hint="eastAsia"/>
          <w:b/>
          <w:sz w:val="24"/>
          <w:szCs w:val="24"/>
        </w:rPr>
        <w:t>附件二《建筑消防设施测试记录表》</w:t>
      </w:r>
      <w:r>
        <w:rPr>
          <w:rFonts w:ascii="宋体" w:eastAsia="宋体" w:hAnsi="宋体" w:cs="Times New Roman" w:hint="eastAsia"/>
          <w:sz w:val="24"/>
          <w:szCs w:val="24"/>
        </w:rPr>
        <w:t>所列项目检查测试各门店消防系统的功能，并向甲方提供测试维保记录一式三份。</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三、甲方责任</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为保证系统的正常运行使用，甲方必须指定专门人员</w:t>
      </w:r>
      <w:r>
        <w:rPr>
          <w:rFonts w:ascii="宋体" w:eastAsia="宋体" w:hAnsi="宋体" w:cs="Times New Roman"/>
          <w:sz w:val="24"/>
          <w:szCs w:val="24"/>
        </w:rPr>
        <w:t>24</w:t>
      </w:r>
      <w:r>
        <w:rPr>
          <w:rFonts w:ascii="宋体" w:eastAsia="宋体" w:hAnsi="宋体" w:cs="Times New Roman" w:hint="eastAsia"/>
          <w:sz w:val="24"/>
          <w:szCs w:val="24"/>
        </w:rPr>
        <w:t>小时值班；</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做好正常值班日志工作，当系统异常情况发生时，须做好实时记录，并及时通知乙方报修；</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当乙方保养维修完成后，应做好确认每次验收签单工作；</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在维修保养过程中，积极配合乙方现场维修人员工作，为乙方维修工作提供尽可能的便利；</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甲方必须按本合同及时支付给乙方维保费用；</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甲方应向乙方提供该工程的全部图纸资料及有关设备的文字资料，以便乙方能顺利地进行维护。</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四、乙方责任</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保障合家福公司所属</w:t>
      </w:r>
      <w:r>
        <w:rPr>
          <w:rFonts w:ascii="宋体" w:eastAsia="宋体" w:hAnsi="宋体" w:cs="Times New Roman"/>
          <w:sz w:val="24"/>
          <w:szCs w:val="24"/>
        </w:rPr>
        <w:t>1</w:t>
      </w:r>
      <w:r>
        <w:rPr>
          <w:rFonts w:ascii="宋体" w:eastAsia="宋体" w:hAnsi="宋体" w:cs="Times New Roman" w:hint="eastAsia"/>
          <w:sz w:val="24"/>
          <w:szCs w:val="24"/>
        </w:rPr>
        <w:t>7个门店消防系统处于正常运行状态；</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根据相关规范要求、中标服务承诺及合同约定，按计划履行维护保养工作。每次维护保养或排除故障后，做好有关记录工作，并由甲方签字确认；</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有责任修缮各消防报警设备部件，如消防报警设备损坏，乙方应及时提供质量合格的原厂全新正品配件（不得以次充好，以旧代新，配件生产日期不得早于年  月  日），以备更换。报警联动主机核心硬件部分的故障设备应于五个工作日内修复；主机外的故障（所指外线路设备部件）应于七个工作日内修复；</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按甲方要求随时向甲方提供与本合同项下消防系统有关的技术咨询等服务；</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乙方人员在对甲方消防系统维护保养期间，须遵守甲方相关管理制度；</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lastRenderedPageBreak/>
        <w:t>6.</w:t>
      </w:r>
      <w:r>
        <w:rPr>
          <w:rFonts w:ascii="宋体" w:eastAsia="宋体" w:hAnsi="宋体" w:cs="Times New Roman" w:hint="eastAsia"/>
          <w:sz w:val="24"/>
          <w:szCs w:val="24"/>
        </w:rPr>
        <w:t>乙方负责对甲方人员进行消防报警系统操作培训，具体时间统一由甲方安排，培训费用已包括在本合同维护保养费用中，不再另外收取；</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维保期间，乙方须做好维修维保记录，以书面形式提供给甲方；</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每月对各门店的消防系统进行一次现场检查测试，发现问题或存在故障的应及时维保，具体时间与甲方各门店共同协商确定，但均在夜间超市下班后进行，乙方应在每月检查维保后对各门店出具一份</w:t>
      </w:r>
      <w:r>
        <w:rPr>
          <w:rFonts w:ascii="宋体" w:eastAsia="宋体" w:hAnsi="宋体" w:cs="Times New Roman" w:hint="eastAsia"/>
          <w:b/>
          <w:sz w:val="24"/>
          <w:szCs w:val="24"/>
        </w:rPr>
        <w:t>附件三《</w:t>
      </w:r>
      <w:r>
        <w:rPr>
          <w:rFonts w:ascii="宋体" w:eastAsia="宋体" w:hAnsi="宋体" w:cs="宋体" w:hint="eastAsia"/>
          <w:b/>
          <w:bCs/>
          <w:sz w:val="24"/>
          <w:szCs w:val="24"/>
        </w:rPr>
        <w:t>建筑消防设施检验报告</w:t>
      </w:r>
      <w:r>
        <w:rPr>
          <w:rFonts w:ascii="宋体" w:eastAsia="宋体" w:hAnsi="宋体" w:cs="Times New Roman" w:hint="eastAsia"/>
          <w:b/>
          <w:sz w:val="24"/>
          <w:szCs w:val="24"/>
        </w:rPr>
        <w:t>》</w:t>
      </w:r>
      <w:r>
        <w:rPr>
          <w:rFonts w:ascii="宋体" w:eastAsia="宋体" w:hAnsi="宋体" w:cs="Times New Roman" w:hint="eastAsia"/>
          <w:sz w:val="24"/>
          <w:szCs w:val="24"/>
        </w:rPr>
        <w:t>。</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向甲方提供</w:t>
      </w:r>
      <w:r>
        <w:rPr>
          <w:rFonts w:ascii="宋体" w:eastAsia="宋体" w:hAnsi="宋体" w:cs="Times New Roman"/>
          <w:sz w:val="24"/>
          <w:szCs w:val="24"/>
        </w:rPr>
        <w:t>24</w:t>
      </w:r>
      <w:r>
        <w:rPr>
          <w:rFonts w:ascii="宋体" w:eastAsia="宋体" w:hAnsi="宋体" w:cs="Times New Roman" w:hint="eastAsia"/>
          <w:sz w:val="24"/>
          <w:szCs w:val="24"/>
        </w:rPr>
        <w:t>小时电话联系服务（负责人：，移动电话：）。遇有甲方报修故障，乙方应安排专业技术人员</w:t>
      </w:r>
      <w:r>
        <w:rPr>
          <w:rFonts w:ascii="宋体" w:eastAsia="宋体" w:hAnsi="宋体" w:cs="Times New Roman"/>
          <w:sz w:val="24"/>
          <w:szCs w:val="24"/>
        </w:rPr>
        <w:t>2</w:t>
      </w:r>
      <w:r>
        <w:rPr>
          <w:rFonts w:ascii="宋体" w:eastAsia="宋体" w:hAnsi="宋体" w:cs="Times New Roman" w:hint="eastAsia"/>
          <w:sz w:val="24"/>
          <w:szCs w:val="24"/>
        </w:rPr>
        <w:t>小时内赶赴现场处理紧急故障，并填写</w:t>
      </w:r>
      <w:r>
        <w:rPr>
          <w:rFonts w:ascii="宋体" w:eastAsia="宋体" w:hAnsi="宋体" w:cs="Times New Roman" w:hint="eastAsia"/>
          <w:b/>
          <w:sz w:val="24"/>
          <w:szCs w:val="24"/>
        </w:rPr>
        <w:t>附件四《维修确认单》</w:t>
      </w:r>
      <w:r>
        <w:rPr>
          <w:rFonts w:ascii="宋体" w:eastAsia="宋体" w:hAnsi="宋体" w:cs="Times New Roman" w:hint="eastAsia"/>
          <w:sz w:val="24"/>
          <w:szCs w:val="24"/>
        </w:rPr>
        <w:t>，报与甲方确认；如乙方接到甲方通知后未能按时处理的，甲方有权委托他人处理，由此产生的费用及甲方因此遭受的全部损失均由乙方承担，</w:t>
      </w:r>
      <w:r w:rsidR="001215D4">
        <w:rPr>
          <w:rFonts w:ascii="宋体" w:eastAsia="宋体" w:hAnsi="宋体" w:cs="Times New Roman" w:hint="eastAsia"/>
          <w:sz w:val="24"/>
          <w:szCs w:val="24"/>
        </w:rPr>
        <w:t>且乙方应按存在故障门店年维保费的</w:t>
      </w:r>
      <w:r w:rsidR="00727DBC">
        <w:rPr>
          <w:rFonts w:ascii="宋体" w:eastAsia="宋体" w:hAnsi="宋体" w:cs="Times New Roman" w:hint="eastAsia"/>
          <w:sz w:val="24"/>
          <w:szCs w:val="24"/>
        </w:rPr>
        <w:t>5</w:t>
      </w:r>
      <w:r>
        <w:rPr>
          <w:rFonts w:ascii="宋体" w:eastAsia="宋体" w:hAnsi="宋体" w:cs="Times New Roman" w:hint="eastAsia"/>
          <w:sz w:val="24"/>
          <w:szCs w:val="24"/>
        </w:rPr>
        <w:t>%向甲方支付违约金。</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在检查维护过程中，及时提出系统存在的问题及优化整改方案；</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须确保甲方消防系统满足消防部门对维修保养范围内相关工作的各项要求。</w:t>
      </w:r>
    </w:p>
    <w:p w:rsidR="00F82A33" w:rsidRDefault="001D481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.合同期内，因乙方未履行本合同约定的维保责任导致消防部门处罚的，该处罚由乙方承担。</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五、违约责任</w:t>
      </w:r>
    </w:p>
    <w:p w:rsidR="00F82A33" w:rsidRDefault="001D481E">
      <w:pPr>
        <w:spacing w:line="600" w:lineRule="exact"/>
        <w:ind w:firstLineChars="200" w:firstLine="480"/>
        <w:rPr>
          <w:rFonts w:asciiTheme="majorEastAsia" w:eastAsiaTheme="majorEastAsia" w:hAnsiTheme="majorEastAsia" w:cs="Times New Roman"/>
          <w:sz w:val="24"/>
          <w:szCs w:val="24"/>
        </w:rPr>
      </w:pPr>
      <w:r>
        <w:rPr>
          <w:rFonts w:ascii="宋体" w:eastAsia="宋体" w:hAnsi="宋体" w:cs="Times New Roman"/>
          <w:sz w:val="24"/>
          <w:szCs w:val="24"/>
        </w:rPr>
        <w:t>1.</w:t>
      </w:r>
      <w:r w:rsidR="001215D4">
        <w:rPr>
          <w:rFonts w:asciiTheme="majorEastAsia" w:eastAsiaTheme="majorEastAsia" w:hAnsiTheme="majorEastAsia" w:cs="Times New Roman" w:hint="eastAsia"/>
          <w:sz w:val="24"/>
          <w:szCs w:val="24"/>
        </w:rPr>
        <w:t>乙方未能在自签订合同后的6个月时间内派人开展系统</w:t>
      </w:r>
      <w:r w:rsidR="00727DBC">
        <w:rPr>
          <w:rFonts w:asciiTheme="majorEastAsia" w:eastAsiaTheme="majorEastAsia" w:hAnsiTheme="majorEastAsia" w:cs="Times New Roman" w:hint="eastAsia"/>
          <w:sz w:val="24"/>
          <w:szCs w:val="24"/>
        </w:rPr>
        <w:t>联动</w:t>
      </w:r>
      <w:r w:rsidR="001215D4">
        <w:rPr>
          <w:rFonts w:asciiTheme="majorEastAsia" w:eastAsiaTheme="majorEastAsia" w:hAnsiTheme="majorEastAsia" w:cs="Times New Roman" w:hint="eastAsia"/>
          <w:sz w:val="24"/>
          <w:szCs w:val="24"/>
        </w:rPr>
        <w:t>测试的，超出6个月后</w:t>
      </w:r>
      <w:r>
        <w:rPr>
          <w:rFonts w:asciiTheme="majorEastAsia" w:eastAsiaTheme="majorEastAsia" w:hAnsiTheme="majorEastAsia" w:cs="Times New Roman" w:hint="eastAsia"/>
          <w:sz w:val="24"/>
          <w:szCs w:val="24"/>
        </w:rPr>
        <w:t>每延迟一天扣人民币</w:t>
      </w:r>
      <w:r>
        <w:rPr>
          <w:rFonts w:asciiTheme="majorEastAsia" w:eastAsiaTheme="majorEastAsia" w:hAnsiTheme="majorEastAsia" w:cs="Times New Roman"/>
          <w:sz w:val="24"/>
          <w:szCs w:val="24"/>
        </w:rPr>
        <w:t>200</w:t>
      </w:r>
      <w:r>
        <w:rPr>
          <w:rFonts w:asciiTheme="majorEastAsia" w:eastAsiaTheme="majorEastAsia" w:hAnsiTheme="majorEastAsia" w:cs="Times New Roman" w:hint="eastAsia"/>
          <w:sz w:val="24"/>
          <w:szCs w:val="24"/>
        </w:rPr>
        <w:t>元违约金</w:t>
      </w:r>
      <w:r w:rsidR="00727DBC">
        <w:rPr>
          <w:rFonts w:asciiTheme="majorEastAsia" w:eastAsiaTheme="majorEastAsia" w:hAnsiTheme="majorEastAsia" w:cs="Times New Roman" w:hint="eastAsia"/>
          <w:sz w:val="24"/>
          <w:szCs w:val="24"/>
        </w:rPr>
        <w:t>，第二个半年</w:t>
      </w:r>
      <w:r w:rsidR="00F26899">
        <w:rPr>
          <w:rFonts w:asciiTheme="majorEastAsia" w:eastAsiaTheme="majorEastAsia" w:hAnsiTheme="majorEastAsia" w:cs="Times New Roman" w:hint="eastAsia"/>
          <w:sz w:val="24"/>
          <w:szCs w:val="24"/>
        </w:rPr>
        <w:t>开展系统联动测试工作</w:t>
      </w:r>
      <w:r w:rsidR="00727DBC">
        <w:rPr>
          <w:rFonts w:asciiTheme="majorEastAsia" w:eastAsiaTheme="majorEastAsia" w:hAnsiTheme="majorEastAsia" w:cs="Times New Roman" w:hint="eastAsia"/>
          <w:sz w:val="24"/>
          <w:szCs w:val="24"/>
        </w:rPr>
        <w:t>以此类推</w:t>
      </w:r>
      <w:r>
        <w:rPr>
          <w:rFonts w:asciiTheme="majorEastAsia" w:eastAsiaTheme="majorEastAsia" w:hAnsiTheme="majorEastAsia" w:cs="Times New Roman" w:hint="eastAsia"/>
          <w:sz w:val="24"/>
          <w:szCs w:val="24"/>
        </w:rPr>
        <w:t>。未能在确定的维修时间完成维修的，每延迟一天扣人民币</w:t>
      </w:r>
      <w:r>
        <w:rPr>
          <w:rFonts w:asciiTheme="majorEastAsia" w:eastAsiaTheme="majorEastAsia" w:hAnsiTheme="majorEastAsia" w:cs="Times New Roman"/>
          <w:sz w:val="24"/>
          <w:szCs w:val="24"/>
        </w:rPr>
        <w:t>200</w:t>
      </w:r>
      <w:r>
        <w:rPr>
          <w:rFonts w:asciiTheme="majorEastAsia" w:eastAsiaTheme="majorEastAsia" w:hAnsiTheme="majorEastAsia" w:cs="Times New Roman" w:hint="eastAsia"/>
          <w:sz w:val="24"/>
          <w:szCs w:val="24"/>
        </w:rPr>
        <w:t>元违约金；</w:t>
      </w:r>
      <w:r>
        <w:rPr>
          <w:rFonts w:asciiTheme="majorEastAsia" w:eastAsiaTheme="majorEastAsia" w:hAnsiTheme="majorEastAsia" w:hint="eastAsia"/>
          <w:sz w:val="24"/>
        </w:rPr>
        <w:t>如发现问题或存在故障但未能在确定的维修时间完成维修的，每延迟一天扣人民币200元违约金；延迟  日未对发现问题或存在故障进行维修的，甲方有权解除合同，</w:t>
      </w:r>
      <w:r w:rsidR="001215D4">
        <w:rPr>
          <w:rFonts w:asciiTheme="majorEastAsia" w:eastAsiaTheme="majorEastAsia" w:hAnsiTheme="majorEastAsia" w:hint="eastAsia"/>
          <w:sz w:val="24"/>
        </w:rPr>
        <w:t>并要求乙方按存在故障的门店的年维保费的20</w:t>
      </w:r>
      <w:r>
        <w:rPr>
          <w:rFonts w:asciiTheme="majorEastAsia" w:eastAsiaTheme="majorEastAsia" w:hAnsiTheme="majorEastAsia" w:hint="eastAsia"/>
          <w:sz w:val="24"/>
        </w:rPr>
        <w:t>%支付违约金，造成甲方损失的还应赔偿甲方全部损失</w:t>
      </w:r>
      <w:r>
        <w:rPr>
          <w:rFonts w:asciiTheme="majorEastAsia" w:eastAsiaTheme="majorEastAsia" w:hAnsiTheme="majorEastAsia" w:cs="Times New Roman" w:hint="eastAsia"/>
          <w:sz w:val="24"/>
          <w:szCs w:val="24"/>
        </w:rPr>
        <w:t>。</w:t>
      </w:r>
    </w:p>
    <w:p w:rsidR="00F82A33" w:rsidRDefault="001D481E">
      <w:pPr>
        <w:spacing w:line="600" w:lineRule="exact"/>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t>2.</w:t>
      </w:r>
      <w:r>
        <w:rPr>
          <w:rFonts w:asciiTheme="majorEastAsia" w:eastAsiaTheme="majorEastAsia" w:hAnsiTheme="majorEastAsia" w:cs="Times New Roman" w:hint="eastAsia"/>
          <w:sz w:val="24"/>
          <w:szCs w:val="24"/>
        </w:rPr>
        <w:t>乙方确保维护的消防系统安全可靠运行，</w:t>
      </w:r>
      <w:r>
        <w:rPr>
          <w:rFonts w:asciiTheme="majorEastAsia" w:eastAsiaTheme="majorEastAsia" w:hAnsiTheme="majorEastAsia" w:hint="eastAsia"/>
          <w:sz w:val="24"/>
        </w:rPr>
        <w:t>单个存在故障的门店的消防系统维保工作未</w:t>
      </w:r>
      <w:r>
        <w:rPr>
          <w:rFonts w:asciiTheme="majorEastAsia" w:eastAsiaTheme="majorEastAsia" w:hAnsiTheme="majorEastAsia" w:hint="eastAsia"/>
          <w:sz w:val="24"/>
        </w:rPr>
        <w:lastRenderedPageBreak/>
        <w:t>达到相关规范要求、中标服务承诺及合同约定</w:t>
      </w:r>
      <w:r>
        <w:rPr>
          <w:rFonts w:asciiTheme="majorEastAsia" w:eastAsiaTheme="majorEastAsia" w:hAnsiTheme="majorEastAsia" w:cs="Times New Roman" w:hint="eastAsia"/>
          <w:sz w:val="24"/>
          <w:szCs w:val="24"/>
        </w:rPr>
        <w:t>要求，累计超过三次的，乙方承担该门店年维保费的</w:t>
      </w:r>
      <w:r>
        <w:rPr>
          <w:rFonts w:asciiTheme="majorEastAsia" w:eastAsiaTheme="majorEastAsia" w:hAnsiTheme="majorEastAsia" w:cs="Times New Roman"/>
          <w:sz w:val="24"/>
          <w:szCs w:val="24"/>
        </w:rPr>
        <w:t>10%</w:t>
      </w:r>
      <w:r>
        <w:rPr>
          <w:rFonts w:asciiTheme="majorEastAsia" w:eastAsiaTheme="majorEastAsia" w:hAnsiTheme="majorEastAsia" w:cs="Times New Roman" w:hint="eastAsia"/>
          <w:sz w:val="24"/>
          <w:szCs w:val="24"/>
        </w:rPr>
        <w:t>的违约金；累计超过</w:t>
      </w:r>
      <w:r>
        <w:rPr>
          <w:rFonts w:asciiTheme="majorEastAsia" w:eastAsiaTheme="majorEastAsia" w:hAnsiTheme="majorEastAsia" w:cs="Times New Roman"/>
          <w:sz w:val="24"/>
          <w:szCs w:val="24"/>
        </w:rPr>
        <w:t>5</w:t>
      </w:r>
      <w:r>
        <w:rPr>
          <w:rFonts w:asciiTheme="majorEastAsia" w:eastAsiaTheme="majorEastAsia" w:hAnsiTheme="majorEastAsia" w:cs="Times New Roman" w:hint="eastAsia"/>
          <w:sz w:val="24"/>
          <w:szCs w:val="24"/>
        </w:rPr>
        <w:t>次的，甲方有权解除合同，乙方承担该门店年维保费的</w:t>
      </w:r>
      <w:r>
        <w:rPr>
          <w:rFonts w:asciiTheme="majorEastAsia" w:eastAsiaTheme="majorEastAsia" w:hAnsiTheme="majorEastAsia" w:cs="Times New Roman"/>
          <w:sz w:val="24"/>
          <w:szCs w:val="24"/>
        </w:rPr>
        <w:t>20%</w:t>
      </w:r>
      <w:r>
        <w:rPr>
          <w:rFonts w:asciiTheme="majorEastAsia" w:eastAsiaTheme="majorEastAsia" w:hAnsiTheme="majorEastAsia" w:cs="Times New Roman" w:hint="eastAsia"/>
          <w:sz w:val="24"/>
          <w:szCs w:val="24"/>
        </w:rPr>
        <w:t>的违约金。</w:t>
      </w:r>
    </w:p>
    <w:p w:rsidR="00F82A33" w:rsidRDefault="001D481E">
      <w:pPr>
        <w:spacing w:line="600" w:lineRule="exact"/>
        <w:ind w:firstLineChars="200" w:firstLine="480"/>
        <w:rPr>
          <w:rFonts w:ascii="宋体" w:eastAsia="宋体" w:hAnsi="宋体" w:cs="Times New Roman"/>
          <w:sz w:val="24"/>
          <w:szCs w:val="24"/>
        </w:rPr>
      </w:pPr>
      <w:r>
        <w:rPr>
          <w:rFonts w:asciiTheme="majorEastAsia" w:eastAsiaTheme="majorEastAsia" w:hAnsiTheme="majorEastAsia"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w:t>
      </w:r>
      <w:r w:rsidR="001215D4">
        <w:rPr>
          <w:rFonts w:asciiTheme="majorEastAsia" w:eastAsiaTheme="majorEastAsia" w:hAnsiTheme="majorEastAsia" w:hint="eastAsia"/>
          <w:sz w:val="24"/>
        </w:rPr>
        <w:t>同时乙方应支付甲方违约金</w:t>
      </w:r>
      <w:r w:rsidR="001215D4">
        <w:rPr>
          <w:rFonts w:asciiTheme="majorEastAsia" w:eastAsiaTheme="majorEastAsia" w:hAnsiTheme="majorEastAsia" w:hint="eastAsia"/>
          <w:sz w:val="24"/>
          <w:u w:val="single"/>
        </w:rPr>
        <w:t>5000</w:t>
      </w:r>
      <w:r>
        <w:rPr>
          <w:rFonts w:asciiTheme="majorEastAsia" w:eastAsiaTheme="majorEastAsia" w:hAnsiTheme="majorEastAsia" w:hint="eastAsia"/>
          <w:sz w:val="24"/>
          <w:u w:val="single"/>
        </w:rPr>
        <w:t>元。</w:t>
      </w:r>
    </w:p>
    <w:p w:rsidR="00F82A33" w:rsidRDefault="001D481E">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六、合同期限</w:t>
      </w:r>
    </w:p>
    <w:p w:rsidR="00F82A33" w:rsidRDefault="001D481E">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宋体" w:hint="eastAsia"/>
          <w:sz w:val="24"/>
          <w:szCs w:val="24"/>
        </w:rPr>
        <w:t>合同期限：</w:t>
      </w:r>
      <w:r>
        <w:rPr>
          <w:rFonts w:ascii="宋体" w:eastAsia="宋体" w:hAnsi="宋体" w:cs="宋体" w:hint="eastAsia"/>
          <w:b/>
          <w:kern w:val="0"/>
          <w:sz w:val="24"/>
          <w:szCs w:val="24"/>
          <w:u w:val="single"/>
        </w:rPr>
        <w:t>壹</w:t>
      </w:r>
      <w:r>
        <w:rPr>
          <w:rFonts w:ascii="宋体" w:eastAsia="宋体" w:hAnsi="宋体" w:cs="宋体" w:hint="eastAsia"/>
          <w:b/>
          <w:kern w:val="0"/>
          <w:sz w:val="24"/>
          <w:szCs w:val="24"/>
        </w:rPr>
        <w:t xml:space="preserve"> 年</w:t>
      </w:r>
      <w:r>
        <w:rPr>
          <w:rFonts w:ascii="宋体" w:eastAsia="宋体" w:hAnsi="宋体" w:cs="Times New Roman" w:hint="eastAsia"/>
          <w:sz w:val="24"/>
          <w:szCs w:val="24"/>
        </w:rPr>
        <w:t>。</w:t>
      </w:r>
    </w:p>
    <w:p w:rsidR="00F82A33" w:rsidRDefault="001D481E">
      <w:pPr>
        <w:spacing w:line="640" w:lineRule="exact"/>
        <w:ind w:firstLine="465"/>
        <w:rPr>
          <w:rFonts w:ascii="宋体" w:eastAsia="宋体" w:hAnsi="宋体"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合同起止时间</w:t>
      </w:r>
      <w:r>
        <w:rPr>
          <w:rFonts w:ascii="宋体" w:eastAsia="宋体" w:hAnsi="宋体" w:cs="Times New Roman" w:hint="eastAsia"/>
          <w:sz w:val="24"/>
          <w:szCs w:val="24"/>
          <w:u w:val="single"/>
        </w:rPr>
        <w:t>：</w:t>
      </w:r>
      <w:r>
        <w:rPr>
          <w:rFonts w:ascii="宋体" w:eastAsia="宋体" w:hAnsi="宋体" w:cs="Times New Roman"/>
          <w:sz w:val="24"/>
          <w:szCs w:val="24"/>
          <w:highlight w:val="yellow"/>
          <w:u w:val="single"/>
        </w:rPr>
        <w:t>2025年</w:t>
      </w:r>
      <w:r>
        <w:rPr>
          <w:rFonts w:ascii="宋体" w:eastAsia="宋体" w:hAnsi="宋体" w:cs="Times New Roman" w:hint="eastAsia"/>
          <w:sz w:val="24"/>
          <w:szCs w:val="24"/>
          <w:highlight w:val="yellow"/>
          <w:u w:val="single"/>
        </w:rPr>
        <w:t>月 日至2026年 月 日。</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hint="eastAsia"/>
          <w:b/>
          <w:sz w:val="24"/>
          <w:szCs w:val="24"/>
        </w:rPr>
        <w:t>七、合同款项、支付方式及履约保证金</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年度维护保养费用（含税）为人民币：元整（</w:t>
      </w:r>
      <w:r>
        <w:rPr>
          <w:rFonts w:ascii="宋体" w:eastAsia="宋体" w:hAnsi="宋体" w:cs="Times New Roman"/>
          <w:sz w:val="24"/>
          <w:szCs w:val="24"/>
        </w:rPr>
        <w:t xml:space="preserve">¥  </w:t>
      </w:r>
      <w:r>
        <w:rPr>
          <w:rFonts w:ascii="宋体" w:eastAsia="宋体" w:hAnsi="宋体" w:cs="Times New Roman" w:hint="eastAsia"/>
          <w:sz w:val="24"/>
          <w:szCs w:val="24"/>
        </w:rPr>
        <w:t>元/年度）（明细详见附件一），其中：不含税金金额：</w:t>
      </w:r>
      <w:r>
        <w:rPr>
          <w:rFonts w:ascii="宋体" w:eastAsia="宋体" w:hAnsi="宋体" w:cs="Times New Roman"/>
          <w:sz w:val="24"/>
          <w:szCs w:val="24"/>
        </w:rPr>
        <w:t>元，税金：</w:t>
      </w:r>
      <w:r>
        <w:rPr>
          <w:rFonts w:ascii="宋体" w:eastAsia="宋体" w:hAnsi="宋体" w:cs="Times New Roman" w:hint="eastAsia"/>
          <w:sz w:val="24"/>
          <w:szCs w:val="24"/>
        </w:rPr>
        <w:t>_</w:t>
      </w:r>
      <w:r>
        <w:rPr>
          <w:rFonts w:ascii="宋体" w:eastAsia="宋体" w:hAnsi="宋体" w:cs="Times New Roman"/>
          <w:sz w:val="24"/>
          <w:szCs w:val="24"/>
        </w:rPr>
        <w:t>______元，税率：</w:t>
      </w:r>
      <w:r>
        <w:rPr>
          <w:rFonts w:ascii="宋体" w:eastAsia="宋体" w:hAnsi="宋体" w:cs="Times New Roman" w:hint="eastAsia"/>
          <w:sz w:val="24"/>
          <w:szCs w:val="24"/>
          <w:u w:val="single"/>
        </w:rPr>
        <w:t>_</w:t>
      </w:r>
      <w:r>
        <w:rPr>
          <w:rFonts w:ascii="宋体" w:eastAsia="宋体" w:hAnsi="宋体" w:cs="Times New Roman"/>
          <w:sz w:val="24"/>
          <w:szCs w:val="24"/>
          <w:u w:val="single"/>
        </w:rPr>
        <w:t xml:space="preserve">  _</w:t>
      </w:r>
      <w:r>
        <w:rPr>
          <w:rFonts w:ascii="宋体" w:eastAsia="宋体" w:hAnsi="宋体" w:cs="Times New Roman" w:hint="eastAsia"/>
          <w:sz w:val="24"/>
          <w:szCs w:val="24"/>
        </w:rPr>
        <w:t>%。该费用包括但不限于乙方的人工费、交通费、夜间加班费等为完成维保工作所发生的所有费用，但此价款不含由于室内装修导致线路或设备故障所产生的一切费用、以及维保过程中产生的设备材料费、以及埋地管网的维修费用。</w:t>
      </w:r>
    </w:p>
    <w:p w:rsidR="00F82A33" w:rsidRDefault="001D481E">
      <w:pPr>
        <w:spacing w:line="60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付款方式：合同签订后每服务半年且完成各门店每半年一次的系统测试后，甲方支付合同价的5</w:t>
      </w:r>
      <w:r>
        <w:rPr>
          <w:rFonts w:ascii="宋体" w:eastAsia="宋体" w:hAnsi="宋体" w:cs="Times New Roman"/>
          <w:sz w:val="24"/>
          <w:szCs w:val="24"/>
        </w:rPr>
        <w:t>0%</w:t>
      </w:r>
      <w:r>
        <w:rPr>
          <w:rFonts w:ascii="宋体" w:eastAsia="宋体" w:hAnsi="宋体" w:cs="Times New Roman" w:hint="eastAsia"/>
          <w:sz w:val="24"/>
          <w:szCs w:val="24"/>
        </w:rPr>
        <w:t>，乙方于半年服务期满后将相关材料报送甲方，甲、乙双方确认结算后，乙方提供相应金额增值税专用发票给甲方，甲方于收票后10个工作日内采用转账方式向乙方指定账户付款，甲方收票前无付款义务，且不应此构成违约。</w:t>
      </w:r>
    </w:p>
    <w:p w:rsidR="00F82A33" w:rsidRDefault="001D481E">
      <w:pPr>
        <w:spacing w:line="600" w:lineRule="exact"/>
        <w:ind w:leftChars="228" w:left="479" w:firstLineChars="21" w:firstLine="50"/>
        <w:rPr>
          <w:rFonts w:ascii="宋体" w:eastAsia="宋体" w:hAnsi="宋体" w:cs="Times New Roman"/>
          <w:sz w:val="24"/>
          <w:szCs w:val="24"/>
        </w:rPr>
      </w:pPr>
      <w:r>
        <w:rPr>
          <w:rFonts w:ascii="宋体" w:eastAsia="宋体" w:hAnsi="宋体" w:cs="Times New Roman" w:hint="eastAsia"/>
          <w:sz w:val="24"/>
          <w:szCs w:val="24"/>
        </w:rPr>
        <w:t>以下为乙方指定收款账户：</w:t>
      </w:r>
      <w:r>
        <w:rPr>
          <w:rFonts w:ascii="宋体" w:eastAsia="宋体" w:hAnsi="宋体" w:cs="Times New Roman" w:hint="eastAsia"/>
          <w:sz w:val="24"/>
          <w:szCs w:val="24"/>
        </w:rPr>
        <w:br/>
        <w:t>户名：</w:t>
      </w:r>
    </w:p>
    <w:p w:rsidR="00F82A33" w:rsidRDefault="001D481E">
      <w:pPr>
        <w:spacing w:line="600" w:lineRule="exact"/>
        <w:ind w:firstLine="465"/>
        <w:rPr>
          <w:rFonts w:ascii="宋体" w:eastAsia="宋体" w:hAnsi="宋体" w:cs="Times New Roman"/>
          <w:sz w:val="24"/>
          <w:szCs w:val="24"/>
        </w:rPr>
      </w:pPr>
      <w:r>
        <w:rPr>
          <w:rFonts w:ascii="宋体" w:eastAsia="宋体" w:hAnsi="宋体" w:cs="Times New Roman" w:hint="eastAsia"/>
          <w:sz w:val="24"/>
          <w:szCs w:val="24"/>
        </w:rPr>
        <w:t>账号：</w:t>
      </w:r>
    </w:p>
    <w:p w:rsidR="00F82A33" w:rsidRDefault="001D481E">
      <w:pPr>
        <w:spacing w:line="600" w:lineRule="exact"/>
        <w:ind w:firstLine="465"/>
        <w:rPr>
          <w:rFonts w:ascii="宋体" w:eastAsia="宋体" w:hAnsi="宋体" w:cs="Times New Roman"/>
          <w:sz w:val="24"/>
          <w:szCs w:val="24"/>
        </w:rPr>
      </w:pPr>
      <w:r>
        <w:rPr>
          <w:rFonts w:ascii="宋体" w:eastAsia="宋体" w:hAnsi="宋体" w:cs="Times New Roman" w:hint="eastAsia"/>
          <w:sz w:val="24"/>
          <w:szCs w:val="24"/>
        </w:rPr>
        <w:t>开户行：</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sz w:val="24"/>
          <w:szCs w:val="24"/>
        </w:rPr>
        <w:lastRenderedPageBreak/>
        <w:t>3.</w:t>
      </w:r>
      <w:r>
        <w:rPr>
          <w:rFonts w:ascii="宋体" w:eastAsia="宋体" w:hAnsi="宋体" w:cs="Times New Roman" w:hint="eastAsia"/>
          <w:sz w:val="24"/>
          <w:szCs w:val="24"/>
        </w:rPr>
        <w:t>乙方应于签订合同前3个工作日内向甲方递交履约保证金，履约保证金为</w:t>
      </w:r>
      <w:r>
        <w:rPr>
          <w:rFonts w:ascii="宋体" w:eastAsia="宋体" w:hAnsi="宋体" w:cs="Times New Roman" w:hint="eastAsia"/>
          <w:b/>
          <w:bCs/>
          <w:sz w:val="24"/>
          <w:szCs w:val="24"/>
        </w:rPr>
        <w:t>伍仟</w:t>
      </w:r>
      <w:r>
        <w:rPr>
          <w:rFonts w:ascii="宋体" w:eastAsia="宋体" w:hAnsi="宋体" w:cs="Times New Roman"/>
          <w:b/>
          <w:bCs/>
          <w:sz w:val="24"/>
          <w:szCs w:val="24"/>
        </w:rPr>
        <w:t>元整</w:t>
      </w:r>
      <w:r>
        <w:rPr>
          <w:rFonts w:ascii="宋体" w:eastAsia="宋体" w:hAnsi="宋体" w:cs="Times New Roman" w:hint="eastAsia"/>
          <w:sz w:val="24"/>
          <w:szCs w:val="24"/>
        </w:rPr>
        <w:t>，待本项目合同终止且乙方无任何违约行为后返还</w:t>
      </w:r>
      <w:r>
        <w:rPr>
          <w:rFonts w:ascii="宋体" w:eastAsia="宋体" w:hAnsi="宋体" w:cs="Times New Roman"/>
          <w:sz w:val="24"/>
          <w:szCs w:val="24"/>
        </w:rPr>
        <w:t>。</w:t>
      </w:r>
      <w:r>
        <w:rPr>
          <w:rFonts w:ascii="宋体" w:eastAsia="宋体" w:hAnsi="宋体" w:cs="Times New Roman" w:hint="eastAsia"/>
          <w:sz w:val="24"/>
          <w:szCs w:val="24"/>
        </w:rPr>
        <w:t>如乙方未能履行其合同规定的任何义务，甲方有权从履约保证金中取得补偿，不足以弥补甲方损失的，甲方仍有权就剩余损失部分要求乙方赔偿。因此导致履约保证金不足时，乙方应于甲方通知后3日内补足。合同终止且乙方无违约行为后，甲方将履约保证金无息退还乙方。</w:t>
      </w:r>
    </w:p>
    <w:p w:rsidR="00F82A33" w:rsidRDefault="001D481E">
      <w:pPr>
        <w:numPr>
          <w:ilvl w:val="255"/>
          <w:numId w:val="0"/>
        </w:numPr>
        <w:spacing w:line="640" w:lineRule="exact"/>
        <w:ind w:firstLine="465"/>
        <w:rPr>
          <w:rFonts w:ascii="宋体" w:eastAsia="宋体" w:hAnsi="宋体" w:cs="Times New Roman"/>
          <w:b/>
          <w:sz w:val="24"/>
          <w:szCs w:val="24"/>
        </w:rPr>
      </w:pPr>
      <w:r>
        <w:rPr>
          <w:rFonts w:ascii="宋体" w:eastAsia="宋体" w:hAnsi="宋体" w:cs="Times New Roman" w:hint="eastAsia"/>
          <w:sz w:val="24"/>
          <w:szCs w:val="24"/>
        </w:rPr>
        <w:t>八、送达</w:t>
      </w:r>
    </w:p>
    <w:p w:rsidR="00F82A33" w:rsidRDefault="001D481E">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3日通知对方，否则因一方未通知对方而导致相关文书无法送达的，视为已送达，由此产生的一切不利后果由过错方承担。</w:t>
      </w:r>
    </w:p>
    <w:p w:rsidR="00F82A33" w:rsidRDefault="001D481E">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以当面交付文件方式送达的，交付之时视为送达；以电子邮件方式送达的，发出电子邮件时视为送达；以邮寄方式送达的，邮件交邮当日视为送达。</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hint="eastAsia"/>
          <w:sz w:val="24"/>
          <w:szCs w:val="24"/>
        </w:rPr>
        <w:t>九、其他事项</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本合同依据“百大合家福公司2025年度消防系统维保服务”</w:t>
      </w:r>
      <w:r w:rsidRPr="001919A5">
        <w:rPr>
          <w:rFonts w:ascii="宋体" w:eastAsia="宋体" w:hAnsi="宋体" w:cs="Times New Roman" w:hint="eastAsia"/>
          <w:sz w:val="24"/>
          <w:szCs w:val="24"/>
        </w:rPr>
        <w:t>（项目编号：</w:t>
      </w:r>
      <w:r w:rsidR="00DE2897" w:rsidRPr="001919A5">
        <w:rPr>
          <w:rFonts w:ascii="宋体" w:eastAsia="宋体" w:hAnsi="宋体" w:cs="Times New Roman"/>
          <w:sz w:val="24"/>
          <w:szCs w:val="24"/>
          <w:u w:val="single"/>
        </w:rPr>
        <w:t>2025BDJTFW00011</w:t>
      </w:r>
      <w:r w:rsidRPr="001919A5">
        <w:rPr>
          <w:rFonts w:ascii="宋体" w:eastAsia="宋体" w:hAnsi="宋体" w:cs="Times New Roman" w:hint="eastAsia"/>
          <w:sz w:val="24"/>
          <w:szCs w:val="24"/>
        </w:rPr>
        <w:t>）招标项目而定，所涉该项目的招标文件及有关附件是本合同不可分割</w:t>
      </w:r>
      <w:r>
        <w:rPr>
          <w:rFonts w:ascii="宋体" w:eastAsia="宋体" w:hAnsi="宋体" w:cs="Times New Roman" w:hint="eastAsia"/>
          <w:sz w:val="24"/>
          <w:szCs w:val="24"/>
        </w:rPr>
        <w:t>的组成部分，与本合同具有同等法律效力，这些文件包含但不限于：①招标文件、②乙方投标文件、③甲乙双方商定的其他文件。</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合同期间若双方发生争议应友好协商解决，协商不成，任何一方均有权向甲方所在地人民法院起诉。</w:t>
      </w:r>
    </w:p>
    <w:p w:rsidR="00F82A33" w:rsidRDefault="001D481E">
      <w:pPr>
        <w:spacing w:line="640" w:lineRule="exact"/>
        <w:ind w:firstLine="465"/>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宋体" w:hint="eastAsia"/>
          <w:sz w:val="24"/>
          <w:szCs w:val="24"/>
        </w:rPr>
        <w:t>本合同一式五份，甲方执四份，乙方执一份，具有同等法律效力，自双方签字、盖章之日起生效。</w:t>
      </w:r>
    </w:p>
    <w:p w:rsidR="00F82A33" w:rsidRDefault="001D481E">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 乙方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w:t>
      </w:r>
    </w:p>
    <w:p w:rsidR="00F82A33" w:rsidRDefault="001D481E">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代表签字： 代表签字：</w:t>
      </w:r>
    </w:p>
    <w:p w:rsidR="00F82A33" w:rsidRDefault="001D481E">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lastRenderedPageBreak/>
        <w:t>日期： 日期：</w:t>
      </w:r>
    </w:p>
    <w:p w:rsidR="00F82A33" w:rsidRDefault="00F82A33">
      <w:pPr>
        <w:jc w:val="left"/>
        <w:rPr>
          <w:rFonts w:ascii="宋体" w:eastAsia="宋体" w:hAnsi="宋体" w:cs="宋体"/>
          <w:b/>
          <w:sz w:val="24"/>
          <w:szCs w:val="24"/>
          <w:u w:val="single"/>
        </w:rPr>
      </w:pPr>
    </w:p>
    <w:p w:rsidR="00F82A33" w:rsidRDefault="001D481E">
      <w:pPr>
        <w:jc w:val="left"/>
        <w:rPr>
          <w:rFonts w:ascii="宋体" w:eastAsia="宋体" w:hAnsi="宋体" w:cs="宋体"/>
          <w:b/>
          <w:sz w:val="24"/>
          <w:szCs w:val="24"/>
          <w:u w:val="single"/>
        </w:rPr>
      </w:pPr>
      <w:r>
        <w:rPr>
          <w:rFonts w:ascii="宋体" w:eastAsia="宋体" w:hAnsi="宋体" w:cs="宋体" w:hint="eastAsia"/>
          <w:b/>
          <w:sz w:val="24"/>
          <w:szCs w:val="24"/>
          <w:u w:val="single"/>
        </w:rPr>
        <w:t>附件：《</w:t>
      </w:r>
      <w:r>
        <w:rPr>
          <w:rFonts w:ascii="宋体" w:eastAsia="宋体" w:hAnsi="宋体" w:cs="Times New Roman" w:hint="eastAsia"/>
          <w:b/>
          <w:sz w:val="24"/>
          <w:szCs w:val="24"/>
          <w:u w:val="single"/>
        </w:rPr>
        <w:t>2025年度消防系统维保服务价格表、</w:t>
      </w:r>
      <w:r>
        <w:rPr>
          <w:rFonts w:ascii="宋体" w:eastAsia="宋体" w:hAnsi="宋体" w:cs="宋体" w:hint="eastAsia"/>
          <w:b/>
          <w:sz w:val="24"/>
          <w:szCs w:val="24"/>
          <w:u w:val="single"/>
        </w:rPr>
        <w:t>建筑消防设施测试记录表、建筑消防设施检验报告、</w:t>
      </w:r>
      <w:r w:rsidR="001215D4">
        <w:rPr>
          <w:rFonts w:ascii="宋体" w:eastAsia="宋体" w:hAnsi="宋体" w:cs="宋体" w:hint="eastAsia"/>
          <w:b/>
          <w:sz w:val="24"/>
          <w:szCs w:val="24"/>
          <w:u w:val="single"/>
        </w:rPr>
        <w:t>维修记录表</w:t>
      </w:r>
      <w:r>
        <w:rPr>
          <w:rFonts w:ascii="宋体" w:eastAsia="宋体" w:hAnsi="宋体" w:cs="宋体" w:hint="eastAsia"/>
          <w:b/>
          <w:sz w:val="24"/>
          <w:szCs w:val="24"/>
          <w:u w:val="single"/>
        </w:rPr>
        <w:t>、建筑消防设施故障处理表》</w:t>
      </w:r>
    </w:p>
    <w:p w:rsidR="00F82A33" w:rsidRDefault="001D481E">
      <w:pPr>
        <w:rPr>
          <w:rFonts w:ascii="宋体" w:eastAsia="宋体" w:hAnsi="宋体" w:cs="宋体"/>
          <w:b/>
          <w:bCs/>
          <w:sz w:val="28"/>
          <w:szCs w:val="28"/>
        </w:rPr>
      </w:pPr>
      <w:r>
        <w:rPr>
          <w:rFonts w:ascii="宋体" w:eastAsia="宋体" w:hAnsi="宋体" w:cs="宋体" w:hint="eastAsia"/>
          <w:b/>
          <w:bCs/>
          <w:sz w:val="28"/>
          <w:szCs w:val="28"/>
        </w:rPr>
        <w:t>附件一：</w:t>
      </w:r>
    </w:p>
    <w:p w:rsidR="00F82A33" w:rsidRDefault="001D481E">
      <w:pPr>
        <w:jc w:val="center"/>
        <w:rPr>
          <w:rFonts w:ascii="宋体" w:eastAsia="宋体" w:hAnsi="宋体" w:cs="Times New Roman"/>
          <w:b/>
          <w:sz w:val="28"/>
          <w:szCs w:val="24"/>
        </w:rPr>
      </w:pPr>
      <w:r>
        <w:rPr>
          <w:rFonts w:ascii="宋体" w:eastAsia="宋体" w:hAnsi="宋体" w:cs="Times New Roman" w:hint="eastAsia"/>
          <w:b/>
          <w:sz w:val="28"/>
          <w:szCs w:val="24"/>
        </w:rPr>
        <w:t>2025年度消防系统维保服务价格表</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1956"/>
        <w:gridCol w:w="1258"/>
        <w:gridCol w:w="3774"/>
        <w:gridCol w:w="2097"/>
      </w:tblGrid>
      <w:tr w:rsidR="00F82A33">
        <w:trPr>
          <w:trHeight w:val="591"/>
        </w:trPr>
        <w:tc>
          <w:tcPr>
            <w:tcW w:w="527" w:type="dxa"/>
            <w:vAlign w:val="center"/>
          </w:tcPr>
          <w:p w:rsidR="00F82A33" w:rsidRDefault="001D481E">
            <w:pPr>
              <w:spacing w:line="32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956" w:type="dxa"/>
            <w:vAlign w:val="center"/>
          </w:tcPr>
          <w:p w:rsidR="00F82A33" w:rsidRDefault="001D481E">
            <w:pPr>
              <w:spacing w:line="320" w:lineRule="exact"/>
              <w:jc w:val="center"/>
              <w:rPr>
                <w:rFonts w:ascii="宋体" w:eastAsia="宋体" w:hAnsi="宋体" w:cs="Times New Roman"/>
                <w:b/>
                <w:szCs w:val="21"/>
              </w:rPr>
            </w:pPr>
            <w:r>
              <w:rPr>
                <w:rFonts w:ascii="宋体" w:eastAsia="宋体" w:hAnsi="宋体" w:cs="宋体" w:hint="eastAsia"/>
                <w:b/>
                <w:kern w:val="0"/>
                <w:szCs w:val="21"/>
              </w:rPr>
              <w:t>门店名称</w:t>
            </w:r>
          </w:p>
        </w:tc>
        <w:tc>
          <w:tcPr>
            <w:tcW w:w="1258" w:type="dxa"/>
            <w:vAlign w:val="center"/>
          </w:tcPr>
          <w:p w:rsidR="00F82A33" w:rsidRDefault="001D481E">
            <w:pPr>
              <w:spacing w:line="320" w:lineRule="exact"/>
              <w:jc w:val="center"/>
              <w:rPr>
                <w:rFonts w:ascii="宋体" w:eastAsia="宋体" w:hAnsi="宋体" w:cs="Times New Roman"/>
                <w:b/>
                <w:szCs w:val="21"/>
              </w:rPr>
            </w:pPr>
            <w:r>
              <w:rPr>
                <w:rFonts w:ascii="宋体" w:eastAsia="宋体" w:hAnsi="宋体" w:cs="Times New Roman" w:hint="eastAsia"/>
                <w:b/>
                <w:szCs w:val="21"/>
              </w:rPr>
              <w:t>面积</w:t>
            </w:r>
          </w:p>
          <w:p w:rsidR="00F82A33" w:rsidRDefault="001D481E">
            <w:pPr>
              <w:spacing w:line="320" w:lineRule="exact"/>
              <w:jc w:val="center"/>
              <w:rPr>
                <w:rFonts w:ascii="宋体" w:eastAsia="宋体" w:hAnsi="宋体" w:cs="Times New Roman"/>
                <w:b/>
                <w:szCs w:val="21"/>
              </w:rPr>
            </w:pPr>
            <w:r>
              <w:rPr>
                <w:rFonts w:ascii="宋体" w:eastAsia="宋体" w:hAnsi="宋体" w:cs="Times New Roman" w:hint="eastAsia"/>
                <w:b/>
                <w:szCs w:val="21"/>
              </w:rPr>
              <w:t>（平方米）</w:t>
            </w:r>
          </w:p>
        </w:tc>
        <w:tc>
          <w:tcPr>
            <w:tcW w:w="3774" w:type="dxa"/>
            <w:vAlign w:val="center"/>
          </w:tcPr>
          <w:p w:rsidR="00F82A33" w:rsidRDefault="001D481E">
            <w:pPr>
              <w:spacing w:line="320" w:lineRule="exact"/>
              <w:jc w:val="center"/>
              <w:rPr>
                <w:rFonts w:ascii="宋体" w:eastAsia="宋体" w:hAnsi="宋体" w:cs="Times New Roman"/>
                <w:b/>
                <w:szCs w:val="21"/>
              </w:rPr>
            </w:pPr>
            <w:r>
              <w:rPr>
                <w:rFonts w:ascii="宋体" w:eastAsia="宋体" w:hAnsi="宋体" w:cs="宋体" w:hint="eastAsia"/>
                <w:b/>
                <w:kern w:val="0"/>
                <w:szCs w:val="21"/>
              </w:rPr>
              <w:t>地  址</w:t>
            </w:r>
          </w:p>
        </w:tc>
        <w:tc>
          <w:tcPr>
            <w:tcW w:w="2097" w:type="dxa"/>
            <w:vAlign w:val="center"/>
          </w:tcPr>
          <w:p w:rsidR="00F82A33" w:rsidRDefault="001D481E">
            <w:pPr>
              <w:spacing w:line="320" w:lineRule="exact"/>
              <w:jc w:val="center"/>
              <w:rPr>
                <w:rFonts w:ascii="宋体" w:eastAsia="宋体" w:hAnsi="宋体" w:cs="Times New Roman"/>
                <w:b/>
                <w:szCs w:val="21"/>
              </w:rPr>
            </w:pPr>
            <w:r>
              <w:rPr>
                <w:rFonts w:ascii="宋体" w:eastAsia="宋体" w:hAnsi="宋体" w:cs="Times New Roman" w:hint="eastAsia"/>
                <w:b/>
                <w:szCs w:val="21"/>
              </w:rPr>
              <w:t>含%增值税</w:t>
            </w:r>
          </w:p>
          <w:p w:rsidR="00F82A33" w:rsidRDefault="001D481E">
            <w:pPr>
              <w:spacing w:line="320" w:lineRule="exact"/>
              <w:jc w:val="center"/>
              <w:rPr>
                <w:rFonts w:ascii="宋体" w:eastAsia="宋体" w:hAnsi="宋体" w:cs="Times New Roman"/>
                <w:b/>
                <w:szCs w:val="21"/>
              </w:rPr>
            </w:pPr>
            <w:r>
              <w:rPr>
                <w:rFonts w:ascii="宋体" w:eastAsia="宋体" w:hAnsi="宋体" w:cs="Times New Roman" w:hint="eastAsia"/>
                <w:b/>
                <w:szCs w:val="21"/>
              </w:rPr>
              <w:t>维保单价（元</w:t>
            </w:r>
            <w:r>
              <w:rPr>
                <w:rFonts w:ascii="宋体" w:eastAsia="宋体" w:hAnsi="宋体" w:cs="Times New Roman"/>
                <w:b/>
                <w:szCs w:val="21"/>
              </w:rPr>
              <w:t>/</w:t>
            </w:r>
            <w:r>
              <w:rPr>
                <w:rFonts w:ascii="宋体" w:eastAsia="宋体" w:hAnsi="宋体" w:cs="Times New Roman" w:hint="eastAsia"/>
                <w:b/>
                <w:szCs w:val="21"/>
              </w:rPr>
              <w:t>年度）</w:t>
            </w: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1</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2</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3</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4</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5</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6</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7</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8</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9</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10</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11</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sz w:val="20"/>
                <w:szCs w:val="21"/>
              </w:rPr>
              <w:t>12</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hint="eastAsia"/>
                <w:sz w:val="20"/>
                <w:szCs w:val="21"/>
              </w:rPr>
              <w:t>13</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hint="eastAsia"/>
                <w:sz w:val="20"/>
                <w:szCs w:val="21"/>
              </w:rPr>
              <w:t>1</w:t>
            </w:r>
            <w:r>
              <w:rPr>
                <w:rFonts w:ascii="宋体" w:eastAsia="宋体" w:hAnsi="宋体" w:cs="Times New Roman"/>
                <w:sz w:val="20"/>
                <w:szCs w:val="21"/>
              </w:rPr>
              <w:t>4</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hint="eastAsia"/>
                <w:sz w:val="20"/>
                <w:szCs w:val="21"/>
              </w:rPr>
              <w:t>15</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龙居山庄</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1352</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蜀山区青阳路龙居山庄</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hint="eastAsia"/>
                <w:sz w:val="20"/>
                <w:szCs w:val="21"/>
              </w:rPr>
              <w:t>16</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靶场路店</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624</w:t>
            </w:r>
          </w:p>
        </w:tc>
        <w:tc>
          <w:tcPr>
            <w:tcW w:w="3774" w:type="dxa"/>
            <w:vAlign w:val="center"/>
          </w:tcPr>
          <w:p w:rsidR="00F82A33" w:rsidRDefault="001D481E">
            <w:pPr>
              <w:widowControl/>
              <w:jc w:val="left"/>
              <w:rPr>
                <w:rFonts w:ascii="宋体" w:eastAsia="宋体" w:hAnsi="宋体" w:cs="宋体"/>
                <w:color w:val="000000"/>
                <w:spacing w:val="-10"/>
                <w:kern w:val="0"/>
                <w:sz w:val="22"/>
              </w:rPr>
            </w:pPr>
            <w:r>
              <w:rPr>
                <w:rFonts w:ascii="宋体" w:eastAsia="宋体" w:hAnsi="宋体" w:cs="宋体" w:hint="eastAsia"/>
                <w:color w:val="000000"/>
                <w:spacing w:val="-10"/>
                <w:kern w:val="0"/>
                <w:sz w:val="22"/>
              </w:rPr>
              <w:t>包河区宁国路与靶场路交口青年南苑C区2号楼</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77"/>
        </w:trPr>
        <w:tc>
          <w:tcPr>
            <w:tcW w:w="527" w:type="dxa"/>
            <w:vAlign w:val="center"/>
          </w:tcPr>
          <w:p w:rsidR="00F82A33" w:rsidRDefault="001D481E">
            <w:pPr>
              <w:spacing w:line="640" w:lineRule="exact"/>
              <w:jc w:val="center"/>
              <w:rPr>
                <w:rFonts w:ascii="宋体" w:eastAsia="宋体" w:hAnsi="宋体" w:cs="Times New Roman"/>
                <w:sz w:val="20"/>
                <w:szCs w:val="21"/>
              </w:rPr>
            </w:pPr>
            <w:r>
              <w:rPr>
                <w:rFonts w:ascii="宋体" w:eastAsia="宋体" w:hAnsi="宋体" w:cs="Times New Roman" w:hint="eastAsia"/>
                <w:sz w:val="20"/>
                <w:szCs w:val="21"/>
              </w:rPr>
              <w:t>17</w:t>
            </w:r>
          </w:p>
        </w:tc>
        <w:tc>
          <w:tcPr>
            <w:tcW w:w="1956"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望湖城店</w:t>
            </w:r>
          </w:p>
        </w:tc>
        <w:tc>
          <w:tcPr>
            <w:tcW w:w="1258" w:type="dxa"/>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color w:val="000000"/>
                <w:kern w:val="0"/>
                <w:sz w:val="22"/>
              </w:rPr>
              <w:t>413</w:t>
            </w:r>
          </w:p>
        </w:tc>
        <w:tc>
          <w:tcPr>
            <w:tcW w:w="3774" w:type="dxa"/>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包河区望湖中路望湖城B03_122-124商铺</w:t>
            </w:r>
          </w:p>
        </w:tc>
        <w:tc>
          <w:tcPr>
            <w:tcW w:w="2097" w:type="dxa"/>
            <w:vAlign w:val="center"/>
          </w:tcPr>
          <w:p w:rsidR="00F82A33" w:rsidRDefault="00F82A33">
            <w:pPr>
              <w:spacing w:line="640" w:lineRule="exact"/>
              <w:jc w:val="center"/>
              <w:rPr>
                <w:rFonts w:ascii="宋体" w:eastAsia="宋体" w:hAnsi="宋体" w:cs="Times New Roman"/>
                <w:b/>
                <w:sz w:val="20"/>
                <w:szCs w:val="21"/>
              </w:rPr>
            </w:pPr>
          </w:p>
        </w:tc>
      </w:tr>
      <w:tr w:rsidR="00F82A33">
        <w:trPr>
          <w:trHeight w:val="591"/>
        </w:trPr>
        <w:tc>
          <w:tcPr>
            <w:tcW w:w="2483" w:type="dxa"/>
            <w:gridSpan w:val="2"/>
            <w:vAlign w:val="center"/>
          </w:tcPr>
          <w:p w:rsidR="00F82A33" w:rsidRDefault="001D481E">
            <w:pPr>
              <w:spacing w:line="640" w:lineRule="exact"/>
              <w:jc w:val="center"/>
              <w:rPr>
                <w:rFonts w:ascii="宋体" w:eastAsia="宋体" w:hAnsi="宋体" w:cs="Times New Roman"/>
                <w:b/>
                <w:szCs w:val="21"/>
              </w:rPr>
            </w:pPr>
            <w:r>
              <w:rPr>
                <w:rFonts w:ascii="宋体" w:eastAsia="宋体" w:hAnsi="宋体" w:cs="Times New Roman" w:hint="eastAsia"/>
                <w:b/>
                <w:szCs w:val="21"/>
              </w:rPr>
              <w:lastRenderedPageBreak/>
              <w:t>含%增值税合计</w:t>
            </w:r>
          </w:p>
        </w:tc>
        <w:tc>
          <w:tcPr>
            <w:tcW w:w="7129" w:type="dxa"/>
            <w:gridSpan w:val="3"/>
            <w:vAlign w:val="center"/>
          </w:tcPr>
          <w:p w:rsidR="00F82A33" w:rsidRDefault="001D481E">
            <w:pPr>
              <w:spacing w:line="640" w:lineRule="exact"/>
              <w:jc w:val="left"/>
              <w:rPr>
                <w:rFonts w:ascii="宋体" w:eastAsia="宋体" w:hAnsi="宋体" w:cs="Times New Roman"/>
                <w:b/>
                <w:szCs w:val="21"/>
              </w:rPr>
            </w:pPr>
            <w:r>
              <w:rPr>
                <w:rFonts w:ascii="宋体" w:eastAsia="宋体" w:hAnsi="宋体" w:cs="Times New Roman" w:hint="eastAsia"/>
                <w:b/>
                <w:szCs w:val="21"/>
              </w:rPr>
              <w:t>大写：           小写：</w:t>
            </w:r>
          </w:p>
        </w:tc>
      </w:tr>
      <w:tr w:rsidR="00F82A33">
        <w:trPr>
          <w:trHeight w:val="591"/>
        </w:trPr>
        <w:tc>
          <w:tcPr>
            <w:tcW w:w="9612" w:type="dxa"/>
            <w:gridSpan w:val="5"/>
            <w:vAlign w:val="center"/>
          </w:tcPr>
          <w:p w:rsidR="00F82A33" w:rsidRDefault="001D481E">
            <w:pPr>
              <w:spacing w:line="640" w:lineRule="exact"/>
              <w:jc w:val="left"/>
              <w:rPr>
                <w:rFonts w:ascii="宋体" w:eastAsia="宋体" w:hAnsi="宋体" w:cs="Times New Roman"/>
                <w:b/>
                <w:szCs w:val="21"/>
              </w:rPr>
            </w:pPr>
            <w:r>
              <w:rPr>
                <w:rFonts w:ascii="宋体" w:eastAsia="宋体" w:hAnsi="宋体" w:cs="Times New Roman" w:hint="eastAsia"/>
                <w:b/>
                <w:szCs w:val="21"/>
              </w:rPr>
              <w:t>注：合同期间，维保门店数量如有调整，执行中标单价，按实结算。</w:t>
            </w:r>
            <w:r w:rsidR="00074446">
              <w:rPr>
                <w:rFonts w:ascii="宋体" w:eastAsia="宋体" w:hAnsi="宋体" w:cs="宋体" w:hint="eastAsia"/>
                <w:color w:val="000000"/>
                <w:kern w:val="0"/>
                <w:sz w:val="22"/>
                <w:u w:val="single"/>
              </w:rPr>
              <w:t>各门店面积仅供参考，各投标人自行踏勘现场，中标后各门店面积不作调整。</w:t>
            </w:r>
          </w:p>
        </w:tc>
      </w:tr>
    </w:tbl>
    <w:p w:rsidR="00F82A33" w:rsidRDefault="00F82A33">
      <w:pPr>
        <w:rPr>
          <w:rFonts w:ascii="宋体" w:eastAsia="宋体" w:hAnsi="宋体" w:cs="宋体"/>
          <w:b/>
          <w:bCs/>
          <w:sz w:val="28"/>
          <w:szCs w:val="28"/>
        </w:rPr>
      </w:pPr>
    </w:p>
    <w:p w:rsidR="00F82A33" w:rsidRDefault="001D481E">
      <w:pPr>
        <w:rPr>
          <w:rFonts w:ascii="宋体" w:eastAsia="宋体" w:hAnsi="宋体" w:cs="宋体"/>
          <w:b/>
          <w:bCs/>
          <w:sz w:val="28"/>
          <w:szCs w:val="28"/>
        </w:rPr>
      </w:pPr>
      <w:r>
        <w:rPr>
          <w:rFonts w:ascii="宋体" w:eastAsia="宋体" w:hAnsi="宋体" w:cs="宋体" w:hint="eastAsia"/>
          <w:b/>
          <w:bCs/>
          <w:sz w:val="28"/>
          <w:szCs w:val="28"/>
        </w:rPr>
        <w:t>附件二： 建筑消防设施测试记录表</w:t>
      </w:r>
    </w:p>
    <w:p w:rsidR="00F82A33" w:rsidRDefault="001D481E" w:rsidP="00074446">
      <w:pPr>
        <w:ind w:firstLineChars="147" w:firstLine="412"/>
        <w:rPr>
          <w:rFonts w:ascii="宋体" w:eastAsia="宋体" w:hAnsi="Times New Roman" w:cs="Times New Roman"/>
          <w:b/>
          <w:bCs/>
          <w:sz w:val="28"/>
          <w:szCs w:val="28"/>
        </w:rPr>
      </w:pPr>
      <w:r>
        <w:rPr>
          <w:rFonts w:ascii="宋体" w:eastAsia="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540"/>
        <w:gridCol w:w="160"/>
        <w:gridCol w:w="2076"/>
        <w:gridCol w:w="1119"/>
        <w:gridCol w:w="3215"/>
        <w:gridCol w:w="1698"/>
      </w:tblGrid>
      <w:tr w:rsidR="00F82A33">
        <w:trPr>
          <w:cantSplit/>
          <w:trHeight w:val="435"/>
        </w:trPr>
        <w:tc>
          <w:tcPr>
            <w:tcW w:w="3716" w:type="dxa"/>
            <w:gridSpan w:val="4"/>
            <w:vAlign w:val="center"/>
          </w:tcPr>
          <w:p w:rsidR="00F82A33" w:rsidRDefault="001D481E">
            <w:pPr>
              <w:jc w:val="center"/>
              <w:rPr>
                <w:rFonts w:ascii="宋体" w:eastAsia="宋体" w:hAnsi="Times New Roman" w:cs="Times New Roman"/>
                <w:b/>
                <w:sz w:val="24"/>
                <w:szCs w:val="24"/>
              </w:rPr>
            </w:pPr>
            <w:r>
              <w:rPr>
                <w:rFonts w:ascii="宋体" w:eastAsia="宋体" w:hAnsi="宋体" w:cs="宋体" w:hint="eastAsia"/>
                <w:b/>
                <w:sz w:val="24"/>
                <w:szCs w:val="24"/>
              </w:rPr>
              <w:t>建筑名称</w:t>
            </w:r>
          </w:p>
        </w:tc>
        <w:tc>
          <w:tcPr>
            <w:tcW w:w="6032" w:type="dxa"/>
            <w:gridSpan w:val="3"/>
            <w:vAlign w:val="center"/>
          </w:tcPr>
          <w:p w:rsidR="00F82A33" w:rsidRDefault="00F82A33">
            <w:pPr>
              <w:jc w:val="center"/>
              <w:rPr>
                <w:rFonts w:ascii="宋体" w:eastAsia="宋体" w:hAnsi="Times New Roman" w:cs="Times New Roman"/>
                <w:sz w:val="24"/>
                <w:szCs w:val="24"/>
              </w:rPr>
            </w:pPr>
          </w:p>
        </w:tc>
      </w:tr>
      <w:tr w:rsidR="00F82A33">
        <w:trPr>
          <w:cantSplit/>
          <w:trHeight w:val="435"/>
        </w:trPr>
        <w:tc>
          <w:tcPr>
            <w:tcW w:w="3716" w:type="dxa"/>
            <w:gridSpan w:val="4"/>
            <w:vAlign w:val="center"/>
          </w:tcPr>
          <w:p w:rsidR="00F82A33" w:rsidRDefault="001D481E">
            <w:pPr>
              <w:jc w:val="center"/>
              <w:rPr>
                <w:rFonts w:ascii="宋体" w:eastAsia="宋体" w:hAnsi="Times New Roman" w:cs="Times New Roman"/>
                <w:b/>
                <w:sz w:val="24"/>
                <w:szCs w:val="24"/>
              </w:rPr>
            </w:pPr>
            <w:r>
              <w:rPr>
                <w:rFonts w:ascii="宋体" w:eastAsia="宋体" w:hAnsi="宋体" w:cs="宋体" w:hint="eastAsia"/>
                <w:b/>
                <w:sz w:val="24"/>
                <w:szCs w:val="24"/>
              </w:rPr>
              <w:t>检测项目</w:t>
            </w:r>
          </w:p>
        </w:tc>
        <w:tc>
          <w:tcPr>
            <w:tcW w:w="4334" w:type="dxa"/>
            <w:gridSpan w:val="2"/>
            <w:vAlign w:val="center"/>
          </w:tcPr>
          <w:p w:rsidR="00F82A33" w:rsidRDefault="001D481E">
            <w:pPr>
              <w:jc w:val="center"/>
              <w:rPr>
                <w:rFonts w:ascii="宋体" w:eastAsia="宋体" w:hAnsi="Times New Roman" w:cs="Times New Roman"/>
                <w:b/>
                <w:sz w:val="24"/>
                <w:szCs w:val="24"/>
              </w:rPr>
            </w:pPr>
            <w:r>
              <w:rPr>
                <w:rFonts w:ascii="宋体" w:eastAsia="宋体" w:hAnsi="宋体" w:cs="宋体" w:hint="eastAsia"/>
                <w:b/>
                <w:sz w:val="24"/>
                <w:szCs w:val="24"/>
              </w:rPr>
              <w:t>检测内容</w:t>
            </w:r>
          </w:p>
        </w:tc>
        <w:tc>
          <w:tcPr>
            <w:tcW w:w="1698" w:type="dxa"/>
            <w:vAlign w:val="center"/>
          </w:tcPr>
          <w:p w:rsidR="00F82A33" w:rsidRDefault="001D481E">
            <w:pPr>
              <w:jc w:val="center"/>
              <w:rPr>
                <w:rFonts w:ascii="宋体" w:eastAsia="宋体" w:hAnsi="Times New Roman" w:cs="宋体"/>
                <w:b/>
                <w:sz w:val="24"/>
                <w:szCs w:val="24"/>
              </w:rPr>
            </w:pPr>
            <w:r>
              <w:rPr>
                <w:rFonts w:ascii="宋体" w:eastAsia="宋体" w:hAnsi="宋体" w:cs="宋体" w:hint="eastAsia"/>
                <w:b/>
                <w:sz w:val="24"/>
                <w:szCs w:val="24"/>
              </w:rPr>
              <w:t>实测</w:t>
            </w:r>
          </w:p>
          <w:p w:rsidR="00F82A33" w:rsidRDefault="001D481E">
            <w:pPr>
              <w:jc w:val="center"/>
              <w:rPr>
                <w:rFonts w:ascii="宋体" w:eastAsia="宋体" w:hAnsi="Times New Roman" w:cs="Times New Roman"/>
                <w:b/>
                <w:sz w:val="24"/>
                <w:szCs w:val="24"/>
              </w:rPr>
            </w:pPr>
            <w:r>
              <w:rPr>
                <w:rFonts w:ascii="宋体" w:eastAsia="宋体" w:hAnsi="宋体" w:cs="宋体" w:hint="eastAsia"/>
                <w:b/>
                <w:sz w:val="24"/>
                <w:szCs w:val="24"/>
              </w:rPr>
              <w:t>记录</w:t>
            </w:r>
          </w:p>
        </w:tc>
      </w:tr>
      <w:tr w:rsidR="00F82A33">
        <w:trPr>
          <w:cantSplit/>
          <w:trHeight w:hRule="exact" w:val="425"/>
        </w:trPr>
        <w:tc>
          <w:tcPr>
            <w:tcW w:w="1640" w:type="dxa"/>
            <w:gridSpan w:val="3"/>
            <w:vMerge w:val="restart"/>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火灾自动</w:t>
            </w: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报警系统</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火灾报警探测器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手动报警按钮</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警报装置</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试验警报功能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val="43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报警控制器</w:t>
            </w:r>
          </w:p>
        </w:tc>
        <w:tc>
          <w:tcPr>
            <w:tcW w:w="4334" w:type="dxa"/>
            <w:gridSpan w:val="2"/>
            <w:vAlign w:val="center"/>
          </w:tcPr>
          <w:p w:rsidR="00F82A33" w:rsidRDefault="001D481E">
            <w:pPr>
              <w:jc w:val="left"/>
              <w:rPr>
                <w:rFonts w:ascii="宋体" w:eastAsia="宋体" w:hAnsi="Times New Roman" w:cs="Times New Roman"/>
                <w:sz w:val="24"/>
                <w:szCs w:val="24"/>
              </w:rPr>
            </w:pPr>
            <w:r>
              <w:rPr>
                <w:rFonts w:ascii="宋体" w:eastAsia="宋体" w:hAnsi="宋体" w:cs="宋体" w:hint="eastAsia"/>
                <w:sz w:val="24"/>
                <w:szCs w:val="24"/>
              </w:rPr>
              <w:t>试验报警功能、故障报警功能、火灾优先功能、打印机打印功能、火灾显示盘和</w:t>
            </w:r>
            <w:r>
              <w:rPr>
                <w:rFonts w:ascii="宋体" w:eastAsia="宋体" w:hAnsi="宋体" w:cs="Times New Roman"/>
                <w:sz w:val="24"/>
                <w:szCs w:val="24"/>
              </w:rPr>
              <w:t>CRT</w:t>
            </w:r>
            <w:r>
              <w:rPr>
                <w:rFonts w:ascii="宋体" w:eastAsia="宋体" w:hAnsi="宋体" w:cs="宋体" w:hint="eastAsia"/>
                <w:sz w:val="24"/>
                <w:szCs w:val="24"/>
              </w:rPr>
              <w:t>显示器的显示功能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消防联动控制器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试验联动控制和显示功能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restart"/>
            <w:vAlign w:val="center"/>
          </w:tcPr>
          <w:p w:rsidR="00F82A33" w:rsidRDefault="00F82A33">
            <w:pPr>
              <w:jc w:val="center"/>
              <w:rPr>
                <w:rFonts w:ascii="宋体" w:eastAsia="宋体" w:hAnsi="Times New Roman" w:cs="Times New Roman"/>
                <w:b/>
                <w:bCs/>
                <w:sz w:val="24"/>
                <w:szCs w:val="24"/>
              </w:rPr>
            </w:pP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消防供水设施</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消防水池</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消防水箱</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643"/>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稳（增）压泵及</w:t>
            </w: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气压水罐</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抽查试验启泵按钮、停泵时的压力工况</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消防水泵</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试验启泵和主、备泵切换功能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水泵接合器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抽查试验消防车供水功能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restart"/>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消火栓</w:t>
            </w:r>
          </w:p>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（消防炮）</w:t>
            </w: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室内消火栓</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抽查试验屋顶消火栓出水和静压</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室外消火栓</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抽查试验室外消火栓出水和静压</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消防炮</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试验消防炮出水</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启泵按钮</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试验远距离启泵功能</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restart"/>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自动喷水</w:t>
            </w: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报警阀组</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试验放水阀放水及压力开关动作信号</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末端试水装置</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抽查试验末端放水及压力开关动作信号</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水流指示器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核对反馈信号</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restart"/>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泡沫灭火系统</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泡沫液贮罐</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核对泡沫栓有效期和储存量</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1640" w:type="dxa"/>
            <w:gridSpan w:val="3"/>
            <w:vMerge/>
            <w:vAlign w:val="center"/>
          </w:tcPr>
          <w:p w:rsidR="00F82A33" w:rsidRDefault="00F82A33">
            <w:pPr>
              <w:jc w:val="center"/>
              <w:rPr>
                <w:rFonts w:ascii="宋体" w:eastAsia="宋体" w:hAnsi="Times New Roman" w:cs="Times New Roman"/>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泡沫栓</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实验泡沫栓出水和出泡沫</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605"/>
        </w:trPr>
        <w:tc>
          <w:tcPr>
            <w:tcW w:w="1640" w:type="dxa"/>
            <w:gridSpan w:val="3"/>
            <w:vMerge w:val="restart"/>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机械加压送风</w:t>
            </w:r>
          </w:p>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送风系统</w:t>
            </w: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风机</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抽查试验联动启动风机</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val="419"/>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送风口</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抽查核对送风口风速</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571"/>
        </w:trPr>
        <w:tc>
          <w:tcPr>
            <w:tcW w:w="1640" w:type="dxa"/>
            <w:gridSpan w:val="3"/>
            <w:vMerge w:val="restart"/>
            <w:vAlign w:val="center"/>
          </w:tcPr>
          <w:p w:rsidR="00F82A33" w:rsidRDefault="001D481E">
            <w:pPr>
              <w:jc w:val="center"/>
              <w:rPr>
                <w:rFonts w:ascii="宋体" w:eastAsia="宋体" w:hAnsi="Times New Roman" w:cs="Times New Roman"/>
                <w:bCs/>
                <w:sz w:val="24"/>
                <w:szCs w:val="24"/>
              </w:rPr>
            </w:pPr>
            <w:r>
              <w:rPr>
                <w:rFonts w:ascii="宋体" w:eastAsia="宋体" w:hAnsi="宋体" w:cs="Times New Roman" w:hint="eastAsia"/>
                <w:bCs/>
                <w:sz w:val="24"/>
                <w:szCs w:val="24"/>
              </w:rPr>
              <w:lastRenderedPageBreak/>
              <w:t>机械排烟系统</w:t>
            </w:r>
          </w:p>
        </w:tc>
        <w:tc>
          <w:tcPr>
            <w:tcW w:w="2076" w:type="dxa"/>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风机</w:t>
            </w:r>
          </w:p>
        </w:tc>
        <w:tc>
          <w:tcPr>
            <w:tcW w:w="4334" w:type="dxa"/>
            <w:gridSpan w:val="2"/>
            <w:vAlign w:val="center"/>
          </w:tcPr>
          <w:p w:rsidR="00F82A33" w:rsidRDefault="001D481E">
            <w:pPr>
              <w:jc w:val="center"/>
              <w:rPr>
                <w:rFonts w:ascii="宋体" w:eastAsia="宋体" w:hAnsi="Times New Roman" w:cs="宋体"/>
                <w:sz w:val="24"/>
                <w:szCs w:val="24"/>
              </w:rPr>
            </w:pPr>
            <w:r>
              <w:rPr>
                <w:rFonts w:ascii="宋体" w:eastAsia="宋体" w:hAnsi="宋体" w:cs="宋体" w:hint="eastAsia"/>
                <w:sz w:val="24"/>
                <w:szCs w:val="24"/>
              </w:rPr>
              <w:t>抽查试验联动启动风机</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val="435"/>
        </w:trPr>
        <w:tc>
          <w:tcPr>
            <w:tcW w:w="1640" w:type="dxa"/>
            <w:gridSpan w:val="3"/>
            <w:vMerge/>
            <w:vAlign w:val="center"/>
          </w:tcPr>
          <w:p w:rsidR="00F82A33" w:rsidRDefault="00F82A33">
            <w:pPr>
              <w:jc w:val="center"/>
              <w:rPr>
                <w:rFonts w:ascii="宋体" w:eastAsia="宋体" w:hAnsi="Times New Roman" w:cs="Times New Roman"/>
                <w:b/>
                <w:bCs/>
                <w:sz w:val="24"/>
                <w:szCs w:val="24"/>
              </w:rPr>
            </w:pPr>
          </w:p>
        </w:tc>
        <w:tc>
          <w:tcPr>
            <w:tcW w:w="2076"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排烟阀、电动排烟窗</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抽查试验联动启动排烟阀、电动排烟窗；核对排烟口风速</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3716" w:type="dxa"/>
            <w:gridSpan w:val="4"/>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应急照明</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rsidR="00F82A33" w:rsidRDefault="00F82A33">
            <w:pPr>
              <w:jc w:val="center"/>
              <w:rPr>
                <w:rFonts w:ascii="宋体" w:eastAsia="宋体" w:hAnsi="Times New Roman" w:cs="Times New Roman"/>
                <w:sz w:val="24"/>
                <w:szCs w:val="24"/>
              </w:rPr>
            </w:pPr>
          </w:p>
        </w:tc>
      </w:tr>
      <w:tr w:rsidR="00F82A33">
        <w:trPr>
          <w:cantSplit/>
          <w:trHeight w:hRule="exact" w:val="425"/>
        </w:trPr>
        <w:tc>
          <w:tcPr>
            <w:tcW w:w="3716" w:type="dxa"/>
            <w:gridSpan w:val="4"/>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疏散指示标志</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1480" w:type="dxa"/>
            <w:gridSpan w:val="2"/>
            <w:vMerge w:val="restart"/>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应急广播系统</w:t>
            </w:r>
          </w:p>
        </w:tc>
        <w:tc>
          <w:tcPr>
            <w:tcW w:w="2236"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扩音器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试验联动启动和强制切换功能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1480" w:type="dxa"/>
            <w:gridSpan w:val="2"/>
            <w:vMerge/>
            <w:vAlign w:val="center"/>
          </w:tcPr>
          <w:p w:rsidR="00F82A33" w:rsidRDefault="00F82A33">
            <w:pPr>
              <w:jc w:val="center"/>
              <w:rPr>
                <w:rFonts w:ascii="宋体" w:eastAsia="宋体" w:hAnsi="Times New Roman" w:cs="Times New Roman"/>
                <w:sz w:val="24"/>
                <w:szCs w:val="24"/>
              </w:rPr>
            </w:pPr>
          </w:p>
        </w:tc>
        <w:tc>
          <w:tcPr>
            <w:tcW w:w="2236"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扬声器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抽查测试音量、音质</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3716" w:type="dxa"/>
            <w:gridSpan w:val="4"/>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消防专用电话</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抽查试验通话质量</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1480" w:type="dxa"/>
            <w:gridSpan w:val="2"/>
            <w:vMerge w:val="restart"/>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防火分隔</w:t>
            </w:r>
          </w:p>
        </w:tc>
        <w:tc>
          <w:tcPr>
            <w:tcW w:w="2236"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防火门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抽查试验启闭功能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1480" w:type="dxa"/>
            <w:gridSpan w:val="2"/>
            <w:vMerge/>
            <w:vAlign w:val="center"/>
          </w:tcPr>
          <w:p w:rsidR="00F82A33" w:rsidRDefault="00F82A33">
            <w:pPr>
              <w:jc w:val="center"/>
              <w:rPr>
                <w:rFonts w:ascii="宋体" w:eastAsia="宋体" w:hAnsi="Times New Roman" w:cs="Times New Roman"/>
                <w:sz w:val="24"/>
                <w:szCs w:val="24"/>
              </w:rPr>
            </w:pPr>
          </w:p>
        </w:tc>
        <w:tc>
          <w:tcPr>
            <w:tcW w:w="2236"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防火卷帘</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抽查试验手动、机械应急和自动控制功能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1480" w:type="dxa"/>
            <w:gridSpan w:val="2"/>
            <w:vMerge/>
            <w:vAlign w:val="center"/>
          </w:tcPr>
          <w:p w:rsidR="00F82A33" w:rsidRDefault="00F82A33">
            <w:pPr>
              <w:jc w:val="center"/>
              <w:rPr>
                <w:rFonts w:ascii="宋体" w:eastAsia="宋体" w:hAnsi="Times New Roman" w:cs="Times New Roman"/>
                <w:sz w:val="24"/>
                <w:szCs w:val="24"/>
              </w:rPr>
            </w:pPr>
          </w:p>
        </w:tc>
        <w:tc>
          <w:tcPr>
            <w:tcW w:w="2236"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电动防火阀</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抽查试验联动关闭功能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3716" w:type="dxa"/>
            <w:gridSpan w:val="4"/>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消防电梯</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抽查试验按钮迫降和联动控制功能</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435"/>
        </w:trPr>
        <w:tc>
          <w:tcPr>
            <w:tcW w:w="3716" w:type="dxa"/>
            <w:gridSpan w:val="4"/>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灭火器</w:t>
            </w:r>
          </w:p>
        </w:tc>
        <w:tc>
          <w:tcPr>
            <w:tcW w:w="4334" w:type="dxa"/>
            <w:gridSpan w:val="2"/>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抽查核对选型、压力和有效期</w:t>
            </w:r>
          </w:p>
        </w:tc>
        <w:tc>
          <w:tcPr>
            <w:tcW w:w="1698" w:type="dxa"/>
            <w:vAlign w:val="center"/>
          </w:tcPr>
          <w:p w:rsidR="00F82A33" w:rsidRDefault="00F82A33">
            <w:pPr>
              <w:jc w:val="center"/>
              <w:rPr>
                <w:rFonts w:ascii="宋体" w:eastAsia="宋体" w:hAnsi="Times New Roman" w:cs="Times New Roman"/>
                <w:b/>
                <w:bCs/>
                <w:sz w:val="24"/>
                <w:szCs w:val="24"/>
              </w:rPr>
            </w:pPr>
          </w:p>
        </w:tc>
      </w:tr>
      <w:tr w:rsidR="00F82A33">
        <w:trPr>
          <w:cantSplit/>
          <w:trHeight w:val="1120"/>
        </w:trPr>
        <w:tc>
          <w:tcPr>
            <w:tcW w:w="940" w:type="dxa"/>
            <w:vAlign w:val="center"/>
          </w:tcPr>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其他</w:t>
            </w:r>
          </w:p>
          <w:p w:rsidR="00F82A33" w:rsidRDefault="001D481E">
            <w:pPr>
              <w:jc w:val="center"/>
              <w:rPr>
                <w:rFonts w:ascii="宋体" w:eastAsia="宋体" w:hAnsi="Times New Roman" w:cs="Times New Roman"/>
                <w:sz w:val="24"/>
                <w:szCs w:val="24"/>
              </w:rPr>
            </w:pPr>
            <w:r>
              <w:rPr>
                <w:rFonts w:ascii="宋体" w:eastAsia="宋体" w:hAnsi="宋体" w:cs="宋体" w:hint="eastAsia"/>
                <w:sz w:val="24"/>
                <w:szCs w:val="24"/>
              </w:rPr>
              <w:t>设施</w:t>
            </w:r>
          </w:p>
        </w:tc>
        <w:tc>
          <w:tcPr>
            <w:tcW w:w="2776" w:type="dxa"/>
            <w:gridSpan w:val="3"/>
            <w:vAlign w:val="center"/>
          </w:tcPr>
          <w:p w:rsidR="00F82A33" w:rsidRDefault="00F82A33">
            <w:pPr>
              <w:rPr>
                <w:rFonts w:ascii="宋体" w:eastAsia="宋体" w:hAnsi="Times New Roman" w:cs="Times New Roman"/>
                <w:sz w:val="24"/>
                <w:szCs w:val="24"/>
              </w:rPr>
            </w:pPr>
          </w:p>
        </w:tc>
        <w:tc>
          <w:tcPr>
            <w:tcW w:w="6032" w:type="dxa"/>
            <w:gridSpan w:val="3"/>
            <w:vAlign w:val="center"/>
          </w:tcPr>
          <w:p w:rsidR="00F82A33" w:rsidRDefault="00F82A33">
            <w:pPr>
              <w:jc w:val="center"/>
              <w:rPr>
                <w:rFonts w:ascii="宋体" w:eastAsia="宋体" w:hAnsi="Times New Roman" w:cs="Times New Roman"/>
                <w:b/>
                <w:bCs/>
                <w:sz w:val="24"/>
                <w:szCs w:val="24"/>
              </w:rPr>
            </w:pPr>
          </w:p>
        </w:tc>
      </w:tr>
      <w:tr w:rsidR="00F82A33">
        <w:trPr>
          <w:cantSplit/>
          <w:trHeight w:val="1441"/>
        </w:trPr>
        <w:tc>
          <w:tcPr>
            <w:tcW w:w="4835" w:type="dxa"/>
            <w:gridSpan w:val="5"/>
            <w:vAlign w:val="center"/>
          </w:tcPr>
          <w:p w:rsidR="00F82A33" w:rsidRDefault="001D481E">
            <w:pPr>
              <w:rPr>
                <w:rFonts w:ascii="宋体" w:eastAsia="宋体" w:hAnsi="宋体" w:cs="Times New Roman"/>
                <w:sz w:val="24"/>
                <w:szCs w:val="24"/>
              </w:rPr>
            </w:pPr>
            <w:r>
              <w:rPr>
                <w:rFonts w:ascii="宋体" w:eastAsia="宋体" w:hAnsi="宋体" w:cs="宋体" w:hint="eastAsia"/>
                <w:sz w:val="24"/>
                <w:szCs w:val="24"/>
              </w:rPr>
              <w:t>测试人（签名）：</w:t>
            </w:r>
          </w:p>
          <w:p w:rsidR="00F82A33" w:rsidRDefault="00F82A33">
            <w:pPr>
              <w:ind w:firstLineChars="50" w:firstLine="120"/>
              <w:rPr>
                <w:rFonts w:ascii="宋体" w:eastAsia="宋体" w:hAnsi="Times New Roman" w:cs="Times New Roman"/>
                <w:sz w:val="24"/>
                <w:szCs w:val="24"/>
              </w:rPr>
            </w:pPr>
          </w:p>
          <w:p w:rsidR="00F82A33" w:rsidRDefault="00F82A33">
            <w:pPr>
              <w:ind w:firstLineChars="850" w:firstLine="2040"/>
              <w:rPr>
                <w:rFonts w:ascii="宋体" w:eastAsia="宋体" w:hAnsi="Times New Roman" w:cs="Times New Roman"/>
                <w:sz w:val="24"/>
                <w:szCs w:val="24"/>
              </w:rPr>
            </w:pPr>
          </w:p>
          <w:p w:rsidR="00F82A33" w:rsidRDefault="001D481E">
            <w:pPr>
              <w:ind w:firstLineChars="1100" w:firstLine="2640"/>
              <w:rPr>
                <w:rFonts w:ascii="宋体" w:eastAsia="宋体" w:hAnsi="Times New Roman" w:cs="Times New Roman"/>
                <w:sz w:val="24"/>
                <w:szCs w:val="24"/>
              </w:rPr>
            </w:pPr>
            <w:r>
              <w:rPr>
                <w:rFonts w:ascii="宋体" w:eastAsia="宋体" w:hAnsi="宋体" w:cs="宋体" w:hint="eastAsia"/>
                <w:sz w:val="24"/>
                <w:szCs w:val="24"/>
              </w:rPr>
              <w:t>年月日</w:t>
            </w:r>
          </w:p>
        </w:tc>
        <w:tc>
          <w:tcPr>
            <w:tcW w:w="4913" w:type="dxa"/>
            <w:gridSpan w:val="2"/>
            <w:vAlign w:val="center"/>
          </w:tcPr>
          <w:p w:rsidR="00F82A33" w:rsidRDefault="001D481E">
            <w:pPr>
              <w:rPr>
                <w:rFonts w:ascii="宋体" w:eastAsia="宋体" w:hAnsi="Times New Roman" w:cs="宋体"/>
                <w:sz w:val="24"/>
                <w:szCs w:val="24"/>
              </w:rPr>
            </w:pPr>
            <w:r>
              <w:rPr>
                <w:rFonts w:ascii="宋体" w:eastAsia="宋体" w:hAnsi="宋体" w:cs="宋体" w:hint="eastAsia"/>
                <w:sz w:val="24"/>
                <w:szCs w:val="24"/>
              </w:rPr>
              <w:t>测试单位（盖章）：</w:t>
            </w:r>
          </w:p>
          <w:p w:rsidR="00F82A33" w:rsidRDefault="00F82A33">
            <w:pPr>
              <w:rPr>
                <w:rFonts w:ascii="宋体" w:eastAsia="宋体" w:hAnsi="Times New Roman" w:cs="宋体"/>
                <w:sz w:val="24"/>
                <w:szCs w:val="24"/>
              </w:rPr>
            </w:pPr>
          </w:p>
          <w:p w:rsidR="00F82A33" w:rsidRDefault="00F82A33">
            <w:pPr>
              <w:rPr>
                <w:rFonts w:ascii="宋体" w:eastAsia="宋体" w:hAnsi="宋体" w:cs="Times New Roman"/>
                <w:sz w:val="24"/>
                <w:szCs w:val="24"/>
              </w:rPr>
            </w:pPr>
          </w:p>
          <w:p w:rsidR="00F82A33" w:rsidRDefault="001D481E">
            <w:pPr>
              <w:ind w:firstLineChars="800" w:firstLine="1920"/>
              <w:rPr>
                <w:rFonts w:ascii="宋体" w:eastAsia="宋体" w:hAnsi="Times New Roman" w:cs="Times New Roman"/>
                <w:sz w:val="24"/>
                <w:szCs w:val="24"/>
              </w:rPr>
            </w:pPr>
            <w:r>
              <w:rPr>
                <w:rFonts w:ascii="宋体" w:eastAsia="宋体" w:hAnsi="宋体" w:cs="宋体" w:hint="eastAsia"/>
                <w:sz w:val="24"/>
                <w:szCs w:val="24"/>
              </w:rPr>
              <w:t>年月日</w:t>
            </w:r>
          </w:p>
        </w:tc>
      </w:tr>
      <w:tr w:rsidR="00F82A33">
        <w:trPr>
          <w:cantSplit/>
          <w:trHeight w:val="1407"/>
        </w:trPr>
        <w:tc>
          <w:tcPr>
            <w:tcW w:w="9748" w:type="dxa"/>
            <w:gridSpan w:val="7"/>
            <w:vAlign w:val="center"/>
          </w:tcPr>
          <w:p w:rsidR="00F82A33" w:rsidRDefault="001D481E">
            <w:pPr>
              <w:rPr>
                <w:rFonts w:ascii="宋体" w:eastAsia="宋体" w:hAnsi="宋体" w:cs="Times New Roman"/>
                <w:sz w:val="24"/>
                <w:szCs w:val="24"/>
              </w:rPr>
            </w:pPr>
            <w:r>
              <w:rPr>
                <w:rFonts w:ascii="宋体" w:eastAsia="宋体" w:hAnsi="宋体" w:cs="宋体" w:hint="eastAsia"/>
                <w:sz w:val="24"/>
                <w:szCs w:val="24"/>
              </w:rPr>
              <w:t>门店消防安全责任人或消防安全管理人（签名）：</w:t>
            </w:r>
          </w:p>
          <w:p w:rsidR="00F82A33" w:rsidRDefault="00F82A33">
            <w:pPr>
              <w:ind w:firstLineChars="3750" w:firstLine="9000"/>
              <w:rPr>
                <w:rFonts w:ascii="宋体" w:eastAsia="宋体" w:hAnsi="宋体" w:cs="Times New Roman"/>
                <w:sz w:val="24"/>
                <w:szCs w:val="24"/>
              </w:rPr>
            </w:pPr>
          </w:p>
          <w:p w:rsidR="00F82A33" w:rsidRDefault="00F82A33">
            <w:pPr>
              <w:rPr>
                <w:rFonts w:ascii="宋体" w:eastAsia="宋体" w:hAnsi="Times New Roman" w:cs="Times New Roman"/>
                <w:sz w:val="24"/>
                <w:szCs w:val="24"/>
              </w:rPr>
            </w:pPr>
          </w:p>
          <w:p w:rsidR="00F82A33" w:rsidRDefault="001D481E">
            <w:pPr>
              <w:ind w:firstLineChars="2800" w:firstLine="6720"/>
              <w:rPr>
                <w:rFonts w:ascii="宋体" w:eastAsia="宋体" w:hAnsi="Times New Roman" w:cs="Times New Roman"/>
                <w:b/>
                <w:bCs/>
                <w:sz w:val="24"/>
                <w:szCs w:val="24"/>
              </w:rPr>
            </w:pPr>
            <w:r>
              <w:rPr>
                <w:rFonts w:ascii="宋体" w:eastAsia="宋体" w:hAnsi="宋体" w:cs="宋体" w:hint="eastAsia"/>
                <w:sz w:val="24"/>
                <w:szCs w:val="24"/>
              </w:rPr>
              <w:t>年月日</w:t>
            </w:r>
          </w:p>
        </w:tc>
      </w:tr>
    </w:tbl>
    <w:p w:rsidR="00F82A33" w:rsidRDefault="001D481E">
      <w:pPr>
        <w:spacing w:line="520" w:lineRule="exact"/>
        <w:rPr>
          <w:rFonts w:ascii="宋体" w:eastAsia="宋体" w:hAnsi="Times New Roman" w:cs="Times New Roman"/>
          <w:sz w:val="24"/>
          <w:szCs w:val="24"/>
        </w:rPr>
      </w:pPr>
      <w:r>
        <w:rPr>
          <w:rFonts w:ascii="宋体" w:eastAsia="宋体" w:hAnsi="宋体" w:cs="宋体" w:hint="eastAsia"/>
          <w:b/>
          <w:sz w:val="24"/>
          <w:szCs w:val="24"/>
        </w:rPr>
        <w:t>注：</w:t>
      </w:r>
      <w:r>
        <w:rPr>
          <w:rFonts w:ascii="宋体" w:eastAsia="宋体" w:hAnsi="宋体" w:cs="Times New Roman"/>
          <w:sz w:val="24"/>
          <w:szCs w:val="24"/>
        </w:rPr>
        <w:t>1</w:t>
      </w:r>
      <w:r>
        <w:rPr>
          <w:rFonts w:ascii="宋体" w:eastAsia="宋体" w:hAnsi="宋体" w:cs="宋体" w:hint="eastAsia"/>
          <w:sz w:val="24"/>
          <w:szCs w:val="24"/>
        </w:rPr>
        <w:t>：情况正常在“实测记录”栏中标注“正常”；</w:t>
      </w:r>
    </w:p>
    <w:p w:rsidR="00F82A33" w:rsidRDefault="001D481E">
      <w:pPr>
        <w:spacing w:line="520" w:lineRule="exact"/>
        <w:ind w:firstLineChars="250" w:firstLine="600"/>
        <w:rPr>
          <w:rFonts w:ascii="宋体" w:eastAsia="宋体" w:hAnsi="Times New Roman" w:cs="宋体"/>
          <w:sz w:val="24"/>
          <w:szCs w:val="24"/>
        </w:rPr>
      </w:pPr>
      <w:r>
        <w:rPr>
          <w:rFonts w:ascii="宋体" w:eastAsia="宋体" w:hAnsi="宋体" w:cs="Times New Roman"/>
          <w:sz w:val="24"/>
          <w:szCs w:val="24"/>
        </w:rPr>
        <w:t>2</w:t>
      </w:r>
      <w:r>
        <w:rPr>
          <w:rFonts w:ascii="宋体" w:eastAsia="宋体" w:hAnsi="宋体" w:cs="宋体" w:hint="eastAsia"/>
          <w:sz w:val="24"/>
          <w:szCs w:val="24"/>
        </w:rPr>
        <w:t>：发现的问题或存在故障应在“实测记录”栏中填写，并及时处理；</w:t>
      </w:r>
      <w:r w:rsidR="001215D4">
        <w:rPr>
          <w:rFonts w:ascii="宋体" w:eastAsia="宋体" w:hAnsi="宋体" w:cs="宋体" w:hint="eastAsia"/>
          <w:sz w:val="24"/>
          <w:szCs w:val="24"/>
        </w:rPr>
        <w:t>当场不能处理的要填报附表五</w:t>
      </w:r>
      <w:r>
        <w:rPr>
          <w:rFonts w:ascii="宋体" w:eastAsia="宋体" w:hAnsi="宋体" w:cs="宋体" w:hint="eastAsia"/>
          <w:sz w:val="24"/>
          <w:szCs w:val="24"/>
        </w:rPr>
        <w:t>《建筑消防设施故障处理表》；</w:t>
      </w:r>
    </w:p>
    <w:p w:rsidR="00F82A33" w:rsidRDefault="00F82A33">
      <w:pPr>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Pr="001215D4"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F82A33">
      <w:pPr>
        <w:widowControl/>
        <w:jc w:val="left"/>
        <w:rPr>
          <w:rFonts w:ascii="Times New Roman" w:eastAsia="宋体" w:hAnsi="Times New Roman" w:cs="Times New Roman"/>
          <w:szCs w:val="24"/>
        </w:rPr>
      </w:pPr>
    </w:p>
    <w:p w:rsidR="00F82A33" w:rsidRDefault="001D481E">
      <w:pPr>
        <w:rPr>
          <w:rFonts w:ascii="宋体" w:eastAsia="宋体" w:hAnsi="宋体" w:cs="宋体"/>
          <w:b/>
          <w:bCs/>
          <w:sz w:val="28"/>
          <w:szCs w:val="28"/>
        </w:rPr>
      </w:pPr>
      <w:r>
        <w:rPr>
          <w:rFonts w:ascii="宋体" w:eastAsia="宋体" w:hAnsi="宋体" w:cs="宋体" w:hint="eastAsia"/>
          <w:b/>
          <w:bCs/>
          <w:sz w:val="28"/>
          <w:szCs w:val="28"/>
        </w:rPr>
        <w:t>附件三：</w:t>
      </w:r>
    </w:p>
    <w:p w:rsidR="00F82A33" w:rsidRDefault="001D481E">
      <w:pPr>
        <w:jc w:val="center"/>
        <w:rPr>
          <w:rFonts w:ascii="宋体" w:eastAsia="宋体" w:hAnsi="Times New Roman" w:cs="宋体"/>
          <w:b/>
          <w:bCs/>
          <w:sz w:val="28"/>
          <w:szCs w:val="28"/>
        </w:rPr>
      </w:pPr>
      <w:r>
        <w:rPr>
          <w:rFonts w:ascii="宋体" w:eastAsia="宋体" w:hAnsi="宋体" w:cs="宋体" w:hint="eastAsia"/>
          <w:b/>
          <w:bCs/>
          <w:sz w:val="28"/>
          <w:szCs w:val="28"/>
        </w:rPr>
        <w:t>建筑消防设施检验报告</w:t>
      </w:r>
    </w:p>
    <w:p w:rsidR="00F82A33" w:rsidRDefault="001D481E" w:rsidP="00074446">
      <w:pPr>
        <w:ind w:firstLineChars="147" w:firstLine="309"/>
        <w:jc w:val="center"/>
        <w:rPr>
          <w:rFonts w:ascii="宋体" w:eastAsia="宋体" w:hAnsi="Times New Roman" w:cs="宋体"/>
          <w:bCs/>
          <w:szCs w:val="24"/>
        </w:rPr>
      </w:pPr>
      <w:r>
        <w:rPr>
          <w:rFonts w:ascii="宋体" w:eastAsia="宋体" w:hAnsi="宋体" w:cs="宋体" w:hint="eastAsia"/>
          <w:bCs/>
          <w:szCs w:val="24"/>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3"/>
        <w:gridCol w:w="2787"/>
        <w:gridCol w:w="1525"/>
        <w:gridCol w:w="865"/>
        <w:gridCol w:w="2424"/>
      </w:tblGrid>
      <w:tr w:rsidR="00F82A33">
        <w:trPr>
          <w:trHeight w:val="70"/>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建筑名称</w:t>
            </w:r>
          </w:p>
        </w:tc>
        <w:tc>
          <w:tcPr>
            <w:tcW w:w="4312" w:type="dxa"/>
            <w:gridSpan w:val="2"/>
            <w:vAlign w:val="center"/>
          </w:tcPr>
          <w:p w:rsidR="00F82A33" w:rsidRDefault="00F82A33">
            <w:pPr>
              <w:jc w:val="center"/>
              <w:rPr>
                <w:rFonts w:ascii="宋体" w:eastAsia="宋体" w:hAnsi="Times New Roman" w:cs="Times New Roman"/>
                <w:sz w:val="24"/>
                <w:szCs w:val="24"/>
              </w:rPr>
            </w:pPr>
          </w:p>
        </w:tc>
        <w:tc>
          <w:tcPr>
            <w:tcW w:w="865"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地址</w:t>
            </w:r>
          </w:p>
        </w:tc>
        <w:tc>
          <w:tcPr>
            <w:tcW w:w="2424" w:type="dxa"/>
            <w:vAlign w:val="center"/>
          </w:tcPr>
          <w:p w:rsidR="00F82A33" w:rsidRDefault="00F82A33">
            <w:pPr>
              <w:jc w:val="center"/>
              <w:rPr>
                <w:rFonts w:ascii="宋体" w:eastAsia="宋体" w:hAnsi="Times New Roman" w:cs="Times New Roman"/>
                <w:sz w:val="24"/>
                <w:szCs w:val="24"/>
              </w:rPr>
            </w:pPr>
          </w:p>
        </w:tc>
      </w:tr>
      <w:tr w:rsidR="00F82A33">
        <w:trPr>
          <w:trHeight w:val="70"/>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使用管理单位名称</w:t>
            </w:r>
          </w:p>
        </w:tc>
        <w:tc>
          <w:tcPr>
            <w:tcW w:w="7601" w:type="dxa"/>
            <w:gridSpan w:val="4"/>
            <w:vAlign w:val="center"/>
          </w:tcPr>
          <w:p w:rsidR="00F82A33" w:rsidRDefault="00F82A33">
            <w:pPr>
              <w:jc w:val="center"/>
              <w:rPr>
                <w:rFonts w:ascii="宋体" w:eastAsia="宋体" w:hAnsi="Times New Roman" w:cs="Times New Roman"/>
                <w:sz w:val="24"/>
                <w:szCs w:val="24"/>
              </w:rPr>
            </w:pPr>
          </w:p>
        </w:tc>
      </w:tr>
      <w:tr w:rsidR="00F82A33">
        <w:trPr>
          <w:trHeight w:val="96"/>
          <w:jc w:val="center"/>
        </w:trPr>
        <w:tc>
          <w:tcPr>
            <w:tcW w:w="9854" w:type="dxa"/>
            <w:gridSpan w:val="5"/>
            <w:vAlign w:val="center"/>
          </w:tcPr>
          <w:p w:rsidR="00F82A33" w:rsidRDefault="001D481E">
            <w:pPr>
              <w:jc w:val="center"/>
              <w:rPr>
                <w:rFonts w:ascii="宋体" w:eastAsia="宋体" w:hAnsi="Times New Roman" w:cs="Times New Roman"/>
                <w:b/>
                <w:sz w:val="24"/>
                <w:szCs w:val="24"/>
              </w:rPr>
            </w:pPr>
            <w:r>
              <w:rPr>
                <w:rFonts w:ascii="宋体" w:eastAsia="宋体" w:hAnsi="宋体" w:cs="Times New Roman" w:hint="eastAsia"/>
                <w:b/>
                <w:sz w:val="24"/>
                <w:szCs w:val="24"/>
              </w:rPr>
              <w:t>建筑消防设施检验情况</w:t>
            </w:r>
          </w:p>
        </w:tc>
      </w:tr>
      <w:tr w:rsidR="00F82A33">
        <w:trPr>
          <w:trHeight w:val="70"/>
          <w:jc w:val="center"/>
        </w:trPr>
        <w:tc>
          <w:tcPr>
            <w:tcW w:w="2253" w:type="dxa"/>
            <w:vAlign w:val="center"/>
          </w:tcPr>
          <w:p w:rsidR="00F82A33" w:rsidRDefault="001D481E">
            <w:pPr>
              <w:jc w:val="center"/>
              <w:rPr>
                <w:rFonts w:ascii="宋体" w:eastAsia="宋体" w:hAnsi="Times New Roman" w:cs="Times New Roman"/>
                <w:b/>
                <w:sz w:val="24"/>
                <w:szCs w:val="24"/>
              </w:rPr>
            </w:pPr>
            <w:r>
              <w:rPr>
                <w:rFonts w:ascii="宋体" w:eastAsia="宋体" w:hAnsi="宋体" w:cs="Times New Roman" w:hint="eastAsia"/>
                <w:b/>
                <w:sz w:val="24"/>
                <w:szCs w:val="24"/>
              </w:rPr>
              <w:t>项目</w:t>
            </w:r>
          </w:p>
        </w:tc>
        <w:tc>
          <w:tcPr>
            <w:tcW w:w="2787" w:type="dxa"/>
            <w:vAlign w:val="center"/>
          </w:tcPr>
          <w:p w:rsidR="00F82A33" w:rsidRDefault="001D481E">
            <w:pPr>
              <w:jc w:val="center"/>
              <w:rPr>
                <w:rFonts w:ascii="宋体" w:eastAsia="宋体" w:hAnsi="Times New Roman" w:cs="Times New Roman"/>
                <w:b/>
                <w:sz w:val="24"/>
                <w:szCs w:val="24"/>
              </w:rPr>
            </w:pPr>
            <w:r>
              <w:rPr>
                <w:rFonts w:ascii="宋体" w:eastAsia="宋体" w:hAnsi="宋体" w:cs="Times New Roman" w:hint="eastAsia"/>
                <w:b/>
                <w:sz w:val="24"/>
                <w:szCs w:val="24"/>
              </w:rPr>
              <w:t>检验结果</w:t>
            </w:r>
          </w:p>
        </w:tc>
        <w:tc>
          <w:tcPr>
            <w:tcW w:w="4814" w:type="dxa"/>
            <w:gridSpan w:val="3"/>
            <w:vAlign w:val="center"/>
          </w:tcPr>
          <w:p w:rsidR="00F82A33" w:rsidRDefault="001D481E">
            <w:pPr>
              <w:jc w:val="center"/>
              <w:rPr>
                <w:rFonts w:ascii="宋体" w:eastAsia="宋体" w:hAnsi="Times New Roman" w:cs="Times New Roman"/>
                <w:b/>
                <w:sz w:val="24"/>
                <w:szCs w:val="24"/>
              </w:rPr>
            </w:pPr>
            <w:r>
              <w:rPr>
                <w:rFonts w:ascii="宋体" w:eastAsia="宋体" w:hAnsi="宋体" w:cs="Times New Roman" w:hint="eastAsia"/>
                <w:b/>
                <w:sz w:val="24"/>
                <w:szCs w:val="24"/>
              </w:rPr>
              <w:t>存在问题或故障处理情况</w:t>
            </w: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火灾自动报警系统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消防供水</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消火栓系统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自动喷水灭火系统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气体灭火系统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防排烟系统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疏散指示标志</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应急照明</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应急广播系统</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消防专用电话</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防火分隔</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消防电梯</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369"/>
          <w:jc w:val="center"/>
        </w:trPr>
        <w:tc>
          <w:tcPr>
            <w:tcW w:w="2253" w:type="dxa"/>
            <w:vAlign w:val="center"/>
          </w:tcPr>
          <w:p w:rsidR="00F82A33" w:rsidRDefault="001D481E">
            <w:pPr>
              <w:jc w:val="center"/>
              <w:rPr>
                <w:rFonts w:ascii="宋体" w:eastAsia="宋体" w:hAnsi="Times New Roman" w:cs="Times New Roman"/>
                <w:sz w:val="24"/>
                <w:szCs w:val="24"/>
              </w:rPr>
            </w:pPr>
            <w:r>
              <w:rPr>
                <w:rFonts w:ascii="宋体" w:eastAsia="宋体" w:hAnsi="宋体" w:cs="Times New Roman" w:hint="eastAsia"/>
                <w:sz w:val="24"/>
                <w:szCs w:val="24"/>
              </w:rPr>
              <w:t>灭火器</w:t>
            </w: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hRule="exact" w:val="459"/>
          <w:jc w:val="center"/>
        </w:trPr>
        <w:tc>
          <w:tcPr>
            <w:tcW w:w="2253" w:type="dxa"/>
            <w:vAlign w:val="center"/>
          </w:tcPr>
          <w:p w:rsidR="00F82A33" w:rsidRDefault="00F82A33">
            <w:pPr>
              <w:jc w:val="center"/>
              <w:rPr>
                <w:rFonts w:ascii="宋体" w:eastAsia="宋体" w:hAnsi="Times New Roman" w:cs="Times New Roman"/>
                <w:sz w:val="24"/>
                <w:szCs w:val="24"/>
              </w:rPr>
            </w:pPr>
          </w:p>
        </w:tc>
        <w:tc>
          <w:tcPr>
            <w:tcW w:w="2787" w:type="dxa"/>
            <w:vAlign w:val="center"/>
          </w:tcPr>
          <w:p w:rsidR="00F82A33" w:rsidRDefault="00F82A33">
            <w:pPr>
              <w:jc w:val="center"/>
              <w:rPr>
                <w:rFonts w:ascii="宋体" w:eastAsia="宋体" w:hAnsi="Times New Roman" w:cs="Times New Roman"/>
                <w:sz w:val="24"/>
                <w:szCs w:val="24"/>
              </w:rPr>
            </w:pPr>
          </w:p>
        </w:tc>
        <w:tc>
          <w:tcPr>
            <w:tcW w:w="4814" w:type="dxa"/>
            <w:gridSpan w:val="3"/>
            <w:vAlign w:val="center"/>
          </w:tcPr>
          <w:p w:rsidR="00F82A33" w:rsidRDefault="00F82A33">
            <w:pPr>
              <w:jc w:val="center"/>
              <w:rPr>
                <w:rFonts w:ascii="宋体" w:eastAsia="宋体" w:hAnsi="Times New Roman" w:cs="Times New Roman"/>
                <w:sz w:val="24"/>
                <w:szCs w:val="24"/>
              </w:rPr>
            </w:pPr>
          </w:p>
        </w:tc>
      </w:tr>
      <w:tr w:rsidR="00F82A33">
        <w:trPr>
          <w:trHeight w:val="2039"/>
          <w:jc w:val="center"/>
        </w:trPr>
        <w:tc>
          <w:tcPr>
            <w:tcW w:w="5040" w:type="dxa"/>
            <w:gridSpan w:val="2"/>
          </w:tcPr>
          <w:p w:rsidR="00F82A33" w:rsidRDefault="00F82A33">
            <w:pPr>
              <w:jc w:val="left"/>
              <w:rPr>
                <w:rFonts w:ascii="宋体" w:eastAsia="宋体" w:hAnsi="Times New Roman" w:cs="Times New Roman"/>
                <w:sz w:val="24"/>
                <w:szCs w:val="24"/>
              </w:rPr>
            </w:pPr>
          </w:p>
          <w:p w:rsidR="00F82A33" w:rsidRDefault="001D481E">
            <w:pPr>
              <w:jc w:val="left"/>
              <w:rPr>
                <w:rFonts w:ascii="宋体" w:eastAsia="宋体" w:hAnsi="Times New Roman" w:cs="Times New Roman"/>
                <w:sz w:val="24"/>
                <w:szCs w:val="24"/>
              </w:rPr>
            </w:pPr>
            <w:r>
              <w:rPr>
                <w:rFonts w:ascii="宋体" w:eastAsia="宋体" w:hAnsi="宋体" w:cs="Times New Roman" w:hint="eastAsia"/>
                <w:sz w:val="24"/>
                <w:szCs w:val="24"/>
              </w:rPr>
              <w:t>维保单位（盖章）：</w:t>
            </w:r>
          </w:p>
          <w:p w:rsidR="00F82A33" w:rsidRDefault="001D481E">
            <w:pPr>
              <w:jc w:val="left"/>
              <w:rPr>
                <w:rFonts w:ascii="宋体" w:eastAsia="宋体" w:hAnsi="Times New Roman" w:cs="Times New Roman"/>
                <w:sz w:val="24"/>
                <w:szCs w:val="24"/>
              </w:rPr>
            </w:pPr>
            <w:r>
              <w:rPr>
                <w:rFonts w:ascii="宋体" w:eastAsia="宋体" w:hAnsi="宋体" w:cs="Times New Roman" w:hint="eastAsia"/>
                <w:sz w:val="24"/>
                <w:szCs w:val="24"/>
              </w:rPr>
              <w:t>检验人（签名）：</w:t>
            </w:r>
          </w:p>
          <w:p w:rsidR="00F82A33" w:rsidRDefault="00F82A33">
            <w:pPr>
              <w:jc w:val="left"/>
              <w:rPr>
                <w:rFonts w:ascii="宋体" w:eastAsia="宋体" w:hAnsi="Times New Roman" w:cs="Times New Roman"/>
                <w:sz w:val="24"/>
                <w:szCs w:val="24"/>
              </w:rPr>
            </w:pPr>
          </w:p>
          <w:p w:rsidR="00F82A33" w:rsidRDefault="00F82A33">
            <w:pPr>
              <w:ind w:firstLineChars="650" w:firstLine="1560"/>
              <w:jc w:val="left"/>
              <w:rPr>
                <w:rFonts w:ascii="宋体" w:eastAsia="宋体" w:hAnsi="Times New Roman" w:cs="Times New Roman"/>
                <w:sz w:val="24"/>
                <w:szCs w:val="24"/>
              </w:rPr>
            </w:pPr>
          </w:p>
          <w:p w:rsidR="00F82A33" w:rsidRDefault="001D481E">
            <w:pPr>
              <w:ind w:firstLineChars="650" w:firstLine="1560"/>
              <w:jc w:val="left"/>
              <w:rPr>
                <w:rFonts w:ascii="宋体" w:eastAsia="宋体" w:hAnsi="Times New Roman" w:cs="Times New Roman"/>
                <w:sz w:val="24"/>
                <w:szCs w:val="24"/>
              </w:rPr>
            </w:pPr>
            <w:r>
              <w:rPr>
                <w:rFonts w:ascii="宋体" w:eastAsia="宋体" w:hAnsi="宋体" w:cs="Times New Roman" w:hint="eastAsia"/>
                <w:sz w:val="24"/>
                <w:szCs w:val="24"/>
              </w:rPr>
              <w:t>年月日</w:t>
            </w:r>
          </w:p>
        </w:tc>
        <w:tc>
          <w:tcPr>
            <w:tcW w:w="4814" w:type="dxa"/>
            <w:gridSpan w:val="3"/>
          </w:tcPr>
          <w:p w:rsidR="00F82A33" w:rsidRDefault="00F82A33">
            <w:pPr>
              <w:jc w:val="left"/>
              <w:rPr>
                <w:rFonts w:ascii="宋体" w:eastAsia="宋体" w:hAnsi="Times New Roman" w:cs="Times New Roman"/>
                <w:sz w:val="24"/>
                <w:szCs w:val="24"/>
              </w:rPr>
            </w:pPr>
          </w:p>
          <w:p w:rsidR="00F82A33" w:rsidRDefault="001D481E">
            <w:pPr>
              <w:jc w:val="left"/>
              <w:rPr>
                <w:rFonts w:ascii="宋体" w:eastAsia="宋体" w:hAnsi="Times New Roman" w:cs="Times New Roman"/>
                <w:sz w:val="24"/>
                <w:szCs w:val="24"/>
              </w:rPr>
            </w:pPr>
            <w:r>
              <w:rPr>
                <w:rFonts w:ascii="宋体" w:eastAsia="宋体" w:hAnsi="宋体" w:cs="Times New Roman" w:hint="eastAsia"/>
                <w:sz w:val="24"/>
                <w:szCs w:val="24"/>
              </w:rPr>
              <w:t>消防安全责任人或</w:t>
            </w:r>
          </w:p>
          <w:p w:rsidR="00F82A33" w:rsidRDefault="001D481E">
            <w:pPr>
              <w:jc w:val="left"/>
              <w:rPr>
                <w:rFonts w:ascii="宋体" w:eastAsia="宋体" w:hAnsi="Times New Roman" w:cs="Times New Roman"/>
                <w:sz w:val="24"/>
                <w:szCs w:val="24"/>
              </w:rPr>
            </w:pPr>
            <w:r>
              <w:rPr>
                <w:rFonts w:ascii="宋体" w:eastAsia="宋体" w:hAnsi="宋体" w:cs="Times New Roman" w:hint="eastAsia"/>
                <w:sz w:val="24"/>
                <w:szCs w:val="24"/>
              </w:rPr>
              <w:t>消防安全管理人（签名）：</w:t>
            </w:r>
          </w:p>
          <w:p w:rsidR="00F82A33" w:rsidRDefault="00F82A33">
            <w:pPr>
              <w:jc w:val="left"/>
              <w:rPr>
                <w:rFonts w:ascii="宋体" w:eastAsia="宋体" w:hAnsi="Times New Roman" w:cs="Times New Roman"/>
                <w:sz w:val="24"/>
                <w:szCs w:val="24"/>
              </w:rPr>
            </w:pPr>
          </w:p>
          <w:p w:rsidR="00F82A33" w:rsidRDefault="00F82A33">
            <w:pPr>
              <w:jc w:val="left"/>
              <w:rPr>
                <w:rFonts w:ascii="宋体" w:eastAsia="宋体" w:hAnsi="Times New Roman" w:cs="Times New Roman"/>
                <w:sz w:val="24"/>
                <w:szCs w:val="24"/>
              </w:rPr>
            </w:pPr>
          </w:p>
          <w:p w:rsidR="00F82A33" w:rsidRDefault="001D481E">
            <w:pPr>
              <w:ind w:firstLineChars="550" w:firstLine="1320"/>
              <w:jc w:val="left"/>
              <w:rPr>
                <w:rFonts w:ascii="宋体" w:eastAsia="宋体" w:hAnsi="Times New Roman" w:cs="Times New Roman"/>
                <w:sz w:val="24"/>
                <w:szCs w:val="24"/>
              </w:rPr>
            </w:pPr>
            <w:r>
              <w:rPr>
                <w:rFonts w:ascii="宋体" w:eastAsia="宋体" w:hAnsi="宋体" w:cs="Times New Roman" w:hint="eastAsia"/>
                <w:sz w:val="24"/>
                <w:szCs w:val="24"/>
              </w:rPr>
              <w:t>年月日</w:t>
            </w:r>
          </w:p>
        </w:tc>
      </w:tr>
    </w:tbl>
    <w:p w:rsidR="00F82A33" w:rsidRDefault="001D481E">
      <w:pPr>
        <w:spacing w:line="520" w:lineRule="exact"/>
        <w:rPr>
          <w:rFonts w:ascii="宋体" w:eastAsia="宋体" w:hAnsi="Times New Roman" w:cs="Times New Roman"/>
          <w:sz w:val="24"/>
          <w:szCs w:val="24"/>
        </w:rPr>
      </w:pPr>
      <w:r>
        <w:rPr>
          <w:rFonts w:ascii="宋体" w:eastAsia="宋体" w:hAnsi="宋体" w:cs="Times New Roman" w:hint="eastAsia"/>
          <w:sz w:val="24"/>
          <w:szCs w:val="24"/>
        </w:rPr>
        <w:t>注：</w:t>
      </w:r>
      <w:r>
        <w:rPr>
          <w:rFonts w:ascii="宋体" w:eastAsia="宋体" w:hAnsi="宋体" w:cs="Times New Roman"/>
          <w:sz w:val="24"/>
          <w:szCs w:val="24"/>
        </w:rPr>
        <w:t>1</w:t>
      </w:r>
      <w:r>
        <w:rPr>
          <w:rFonts w:ascii="宋体" w:eastAsia="宋体" w:hAnsi="Times New Roman" w:cs="Times New Roman"/>
          <w:sz w:val="24"/>
          <w:szCs w:val="24"/>
        </w:rPr>
        <w:t>.</w:t>
      </w:r>
      <w:r>
        <w:rPr>
          <w:rFonts w:ascii="宋体" w:eastAsia="宋体" w:hAnsi="宋体" w:cs="Times New Roman" w:hint="eastAsia"/>
          <w:sz w:val="24"/>
          <w:szCs w:val="24"/>
        </w:rPr>
        <w:t>情况正常在“检验结果”栏中标注“正常”；</w:t>
      </w:r>
    </w:p>
    <w:p w:rsidR="00F82A33" w:rsidRDefault="001D481E">
      <w:pPr>
        <w:spacing w:line="520" w:lineRule="exact"/>
        <w:ind w:firstLineChars="200" w:firstLine="480"/>
        <w:rPr>
          <w:rFonts w:ascii="宋体" w:eastAsia="宋体" w:hAnsi="Times New Roman" w:cs="宋体"/>
          <w:sz w:val="24"/>
          <w:szCs w:val="24"/>
        </w:rPr>
      </w:pPr>
      <w:r>
        <w:rPr>
          <w:rFonts w:ascii="宋体" w:eastAsia="宋体" w:hAnsi="宋体" w:cs="Times New Roman"/>
          <w:sz w:val="24"/>
          <w:szCs w:val="24"/>
        </w:rPr>
        <w:t>2</w:t>
      </w:r>
      <w:r>
        <w:rPr>
          <w:rFonts w:ascii="宋体" w:eastAsia="宋体" w:hAnsi="Times New Roman" w:cs="Times New Roman"/>
          <w:sz w:val="24"/>
          <w:szCs w:val="24"/>
        </w:rPr>
        <w:t>.</w:t>
      </w:r>
      <w:r>
        <w:rPr>
          <w:rFonts w:ascii="宋体" w:eastAsia="宋体" w:hAnsi="宋体" w:cs="Times New Roman" w:hint="eastAsia"/>
          <w:sz w:val="24"/>
          <w:szCs w:val="24"/>
        </w:rPr>
        <w:t>发现的问题或存在的故障应在“存在问题或故障处理情况”栏中填写，并及时处理；</w:t>
      </w:r>
      <w:r w:rsidR="001215D4">
        <w:rPr>
          <w:rFonts w:ascii="宋体" w:eastAsia="宋体" w:hAnsi="宋体" w:cs="宋体" w:hint="eastAsia"/>
          <w:sz w:val="24"/>
          <w:szCs w:val="24"/>
        </w:rPr>
        <w:t>当场不能处理的要填报</w:t>
      </w:r>
      <w:r w:rsidR="001215D4">
        <w:rPr>
          <w:rFonts w:ascii="宋体" w:eastAsia="宋体" w:hAnsi="宋体" w:cs="宋体" w:hint="eastAsia"/>
          <w:b/>
          <w:sz w:val="24"/>
          <w:szCs w:val="24"/>
        </w:rPr>
        <w:t>附表五</w:t>
      </w:r>
      <w:r>
        <w:rPr>
          <w:rFonts w:ascii="宋体" w:eastAsia="宋体" w:hAnsi="宋体" w:cs="宋体" w:hint="eastAsia"/>
          <w:b/>
          <w:sz w:val="24"/>
          <w:szCs w:val="24"/>
        </w:rPr>
        <w:t>《建筑消防设施故障处理表》</w:t>
      </w:r>
      <w:r>
        <w:rPr>
          <w:rFonts w:ascii="宋体" w:eastAsia="宋体" w:hAnsi="宋体" w:cs="宋体" w:hint="eastAsia"/>
          <w:sz w:val="24"/>
          <w:szCs w:val="24"/>
        </w:rPr>
        <w:t>；</w:t>
      </w:r>
    </w:p>
    <w:p w:rsidR="00F82A33" w:rsidRDefault="001D481E">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F82A33" w:rsidRDefault="00F82A33">
      <w:pPr>
        <w:rPr>
          <w:rFonts w:ascii="Times New Roman" w:eastAsia="宋体" w:hAnsi="Times New Roman" w:cs="Times New Roman"/>
          <w:szCs w:val="24"/>
        </w:rPr>
      </w:pPr>
    </w:p>
    <w:p w:rsidR="00F82A33" w:rsidRDefault="001D481E">
      <w:pPr>
        <w:rPr>
          <w:rFonts w:ascii="Times New Roman" w:eastAsia="宋体" w:hAnsi="Times New Roman" w:cs="Times New Roman"/>
          <w:b/>
          <w:sz w:val="28"/>
          <w:szCs w:val="28"/>
        </w:rPr>
      </w:pPr>
      <w:r>
        <w:rPr>
          <w:rFonts w:ascii="Times New Roman" w:eastAsia="宋体" w:hAnsi="Times New Roman" w:cs="Times New Roman" w:hint="eastAsia"/>
          <w:b/>
          <w:sz w:val="28"/>
          <w:szCs w:val="28"/>
        </w:rPr>
        <w:t>附件四：</w:t>
      </w:r>
    </w:p>
    <w:p w:rsidR="00F82A33" w:rsidRDefault="001D481E">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维修确认单</w:t>
      </w:r>
    </w:p>
    <w:p w:rsidR="00F82A33" w:rsidRDefault="00F82A33">
      <w:pPr>
        <w:jc w:val="center"/>
        <w:rPr>
          <w:rFonts w:ascii="Times New Roman" w:eastAsia="宋体" w:hAnsi="Times New Roman" w:cs="Times New Roman"/>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3"/>
        <w:gridCol w:w="2463"/>
        <w:gridCol w:w="2464"/>
        <w:gridCol w:w="2464"/>
      </w:tblGrid>
      <w:tr w:rsidR="00F82A33">
        <w:trPr>
          <w:trHeight w:val="577"/>
        </w:trPr>
        <w:tc>
          <w:tcPr>
            <w:tcW w:w="2463"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报修（门店）部门</w:t>
            </w:r>
          </w:p>
        </w:tc>
        <w:tc>
          <w:tcPr>
            <w:tcW w:w="7391" w:type="dxa"/>
            <w:gridSpan w:val="3"/>
            <w:vAlign w:val="center"/>
          </w:tcPr>
          <w:p w:rsidR="00F82A33" w:rsidRDefault="00F82A33">
            <w:pPr>
              <w:jc w:val="center"/>
              <w:rPr>
                <w:rFonts w:ascii="Times New Roman" w:eastAsia="宋体" w:hAnsi="Times New Roman" w:cs="Times New Roman"/>
                <w:b/>
                <w:sz w:val="24"/>
                <w:szCs w:val="24"/>
              </w:rPr>
            </w:pPr>
          </w:p>
        </w:tc>
      </w:tr>
      <w:tr w:rsidR="00F82A33">
        <w:trPr>
          <w:trHeight w:val="1107"/>
        </w:trPr>
        <w:tc>
          <w:tcPr>
            <w:tcW w:w="2463"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故障详情</w:t>
            </w:r>
          </w:p>
        </w:tc>
        <w:tc>
          <w:tcPr>
            <w:tcW w:w="7391" w:type="dxa"/>
            <w:gridSpan w:val="3"/>
            <w:vAlign w:val="center"/>
          </w:tcPr>
          <w:p w:rsidR="00F82A33" w:rsidRDefault="00F82A33">
            <w:pPr>
              <w:jc w:val="center"/>
              <w:rPr>
                <w:rFonts w:ascii="Times New Roman" w:eastAsia="宋体" w:hAnsi="Times New Roman" w:cs="Times New Roman"/>
                <w:b/>
                <w:sz w:val="24"/>
                <w:szCs w:val="24"/>
              </w:rPr>
            </w:pPr>
          </w:p>
        </w:tc>
      </w:tr>
      <w:tr w:rsidR="00F82A33">
        <w:trPr>
          <w:trHeight w:val="569"/>
        </w:trPr>
        <w:tc>
          <w:tcPr>
            <w:tcW w:w="2463"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检修时间</w:t>
            </w:r>
          </w:p>
        </w:tc>
        <w:tc>
          <w:tcPr>
            <w:tcW w:w="2463" w:type="dxa"/>
            <w:vAlign w:val="center"/>
          </w:tcPr>
          <w:p w:rsidR="00F82A33" w:rsidRDefault="00F82A33">
            <w:pPr>
              <w:jc w:val="center"/>
              <w:rPr>
                <w:rFonts w:ascii="Times New Roman" w:eastAsia="宋体" w:hAnsi="Times New Roman" w:cs="Times New Roman"/>
                <w:b/>
                <w:sz w:val="24"/>
                <w:szCs w:val="24"/>
              </w:rPr>
            </w:pPr>
          </w:p>
        </w:tc>
        <w:tc>
          <w:tcPr>
            <w:tcW w:w="2464"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检修人员</w:t>
            </w:r>
          </w:p>
        </w:tc>
        <w:tc>
          <w:tcPr>
            <w:tcW w:w="2464" w:type="dxa"/>
            <w:vAlign w:val="center"/>
          </w:tcPr>
          <w:p w:rsidR="00F82A33" w:rsidRDefault="00F82A33">
            <w:pPr>
              <w:jc w:val="center"/>
              <w:rPr>
                <w:rFonts w:ascii="Times New Roman" w:eastAsia="宋体" w:hAnsi="Times New Roman" w:cs="Times New Roman"/>
                <w:b/>
                <w:sz w:val="24"/>
                <w:szCs w:val="24"/>
              </w:rPr>
            </w:pPr>
          </w:p>
        </w:tc>
      </w:tr>
      <w:tr w:rsidR="00F82A33">
        <w:trPr>
          <w:trHeight w:val="1104"/>
        </w:trPr>
        <w:tc>
          <w:tcPr>
            <w:tcW w:w="2463"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维修情况及材料</w:t>
            </w:r>
            <w:r>
              <w:rPr>
                <w:rFonts w:ascii="Times New Roman" w:eastAsia="宋体" w:hAnsi="Times New Roman" w:cs="Times New Roman" w:hint="eastAsia"/>
                <w:b/>
                <w:sz w:val="24"/>
                <w:szCs w:val="24"/>
              </w:rPr>
              <w:t>/</w:t>
            </w:r>
          </w:p>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维修费用</w:t>
            </w:r>
          </w:p>
        </w:tc>
        <w:tc>
          <w:tcPr>
            <w:tcW w:w="7391" w:type="dxa"/>
            <w:gridSpan w:val="3"/>
            <w:vAlign w:val="center"/>
          </w:tcPr>
          <w:p w:rsidR="00F82A33" w:rsidRDefault="00F82A33">
            <w:pPr>
              <w:jc w:val="center"/>
              <w:rPr>
                <w:rFonts w:ascii="Times New Roman" w:eastAsia="宋体" w:hAnsi="Times New Roman" w:cs="Times New Roman"/>
                <w:b/>
                <w:sz w:val="24"/>
                <w:szCs w:val="24"/>
              </w:rPr>
            </w:pPr>
          </w:p>
        </w:tc>
      </w:tr>
      <w:tr w:rsidR="00F82A33">
        <w:trPr>
          <w:trHeight w:val="1413"/>
        </w:trPr>
        <w:tc>
          <w:tcPr>
            <w:tcW w:w="2463" w:type="dxa"/>
            <w:vAlign w:val="center"/>
          </w:tcPr>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（门店）部门</w:t>
            </w:r>
          </w:p>
          <w:p w:rsidR="00F82A33" w:rsidRDefault="001D481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验收确认</w:t>
            </w:r>
          </w:p>
        </w:tc>
        <w:tc>
          <w:tcPr>
            <w:tcW w:w="7391" w:type="dxa"/>
            <w:gridSpan w:val="3"/>
            <w:vAlign w:val="center"/>
          </w:tcPr>
          <w:p w:rsidR="00F82A33" w:rsidRDefault="00F82A33">
            <w:pPr>
              <w:jc w:val="center"/>
              <w:rPr>
                <w:rFonts w:ascii="Times New Roman" w:eastAsia="宋体" w:hAnsi="Times New Roman" w:cs="Times New Roman"/>
                <w:b/>
                <w:sz w:val="24"/>
                <w:szCs w:val="24"/>
              </w:rPr>
            </w:pPr>
          </w:p>
        </w:tc>
      </w:tr>
    </w:tbl>
    <w:p w:rsidR="00F82A33" w:rsidRDefault="00F82A33">
      <w:pPr>
        <w:rPr>
          <w:rFonts w:ascii="宋体" w:eastAsia="宋体" w:hAnsi="宋体" w:cs="宋体"/>
          <w:b/>
          <w:bCs/>
          <w:sz w:val="28"/>
          <w:szCs w:val="28"/>
        </w:rPr>
      </w:pPr>
    </w:p>
    <w:p w:rsidR="00F82A33" w:rsidRDefault="001D481E">
      <w:pPr>
        <w:rPr>
          <w:rFonts w:ascii="宋体" w:eastAsia="宋体" w:hAnsi="宋体" w:cs="宋体"/>
          <w:b/>
          <w:bCs/>
          <w:sz w:val="28"/>
          <w:szCs w:val="28"/>
        </w:rPr>
      </w:pPr>
      <w:r>
        <w:rPr>
          <w:rFonts w:ascii="宋体" w:eastAsia="宋体" w:hAnsi="宋体" w:cs="宋体" w:hint="eastAsia"/>
          <w:b/>
          <w:bCs/>
          <w:sz w:val="28"/>
          <w:szCs w:val="28"/>
        </w:rPr>
        <w:t>附件五：</w:t>
      </w:r>
    </w:p>
    <w:p w:rsidR="00F82A33" w:rsidRDefault="001D481E">
      <w:pPr>
        <w:rPr>
          <w:rFonts w:ascii="宋体" w:eastAsia="宋体" w:hAnsi="Times New Roman" w:cs="宋体"/>
          <w:b/>
          <w:bCs/>
          <w:sz w:val="28"/>
          <w:szCs w:val="28"/>
        </w:rPr>
      </w:pPr>
      <w:r>
        <w:rPr>
          <w:rFonts w:ascii="宋体" w:eastAsia="宋体" w:hAnsi="宋体" w:cs="宋体" w:hint="eastAsia"/>
          <w:b/>
          <w:bCs/>
          <w:sz w:val="28"/>
          <w:szCs w:val="28"/>
        </w:rPr>
        <w:t>建筑消防设施故障处理表</w:t>
      </w:r>
    </w:p>
    <w:p w:rsidR="00F82A33" w:rsidRDefault="001D481E">
      <w:pPr>
        <w:ind w:left="360"/>
        <w:rPr>
          <w:rFonts w:ascii="宋体" w:eastAsia="宋体" w:hAnsi="Times New Roman" w:cs="宋体"/>
          <w:b/>
          <w:bCs/>
          <w:sz w:val="28"/>
          <w:szCs w:val="28"/>
        </w:rPr>
      </w:pPr>
      <w:r>
        <w:rPr>
          <w:rFonts w:ascii="宋体" w:eastAsia="宋体" w:hAnsi="宋体" w:cs="宋体" w:hint="eastAsia"/>
          <w:b/>
          <w:bCs/>
          <w:sz w:val="28"/>
          <w:szCs w:val="28"/>
        </w:rPr>
        <w:t>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
        <w:gridCol w:w="3507"/>
        <w:gridCol w:w="3491"/>
        <w:gridCol w:w="1998"/>
      </w:tblGrid>
      <w:tr w:rsidR="00F82A33">
        <w:trPr>
          <w:trHeight w:val="523"/>
        </w:trPr>
        <w:tc>
          <w:tcPr>
            <w:tcW w:w="858" w:type="dxa"/>
            <w:vAlign w:val="center"/>
          </w:tcPr>
          <w:p w:rsidR="00F82A33" w:rsidRDefault="001D481E">
            <w:pPr>
              <w:jc w:val="center"/>
              <w:rPr>
                <w:rFonts w:ascii="宋体" w:eastAsia="宋体" w:hAnsi="Times New Roman" w:cs="宋体"/>
                <w:b/>
                <w:bCs/>
                <w:sz w:val="24"/>
                <w:szCs w:val="24"/>
              </w:rPr>
            </w:pPr>
            <w:r>
              <w:rPr>
                <w:rFonts w:ascii="宋体" w:eastAsia="宋体" w:hAnsi="宋体" w:cs="宋体" w:hint="eastAsia"/>
                <w:b/>
                <w:bCs/>
                <w:sz w:val="24"/>
                <w:szCs w:val="24"/>
              </w:rPr>
              <w:t>序号</w:t>
            </w:r>
          </w:p>
        </w:tc>
        <w:tc>
          <w:tcPr>
            <w:tcW w:w="3507" w:type="dxa"/>
            <w:vAlign w:val="center"/>
          </w:tcPr>
          <w:p w:rsidR="00F82A33" w:rsidRDefault="001D481E">
            <w:pPr>
              <w:jc w:val="center"/>
              <w:rPr>
                <w:rFonts w:ascii="宋体" w:eastAsia="宋体" w:hAnsi="Times New Roman" w:cs="宋体"/>
                <w:b/>
                <w:bCs/>
                <w:sz w:val="24"/>
                <w:szCs w:val="24"/>
              </w:rPr>
            </w:pPr>
            <w:r>
              <w:rPr>
                <w:rFonts w:ascii="宋体" w:eastAsia="宋体" w:hAnsi="宋体" w:cs="宋体" w:hint="eastAsia"/>
                <w:b/>
                <w:bCs/>
                <w:sz w:val="24"/>
                <w:szCs w:val="24"/>
              </w:rPr>
              <w:t>检查发现的问题或故障</w:t>
            </w:r>
          </w:p>
        </w:tc>
        <w:tc>
          <w:tcPr>
            <w:tcW w:w="3491" w:type="dxa"/>
            <w:vAlign w:val="center"/>
          </w:tcPr>
          <w:p w:rsidR="00F82A33" w:rsidRDefault="001D481E">
            <w:pPr>
              <w:jc w:val="center"/>
              <w:rPr>
                <w:rFonts w:ascii="宋体" w:eastAsia="宋体" w:hAnsi="Times New Roman" w:cs="宋体"/>
                <w:b/>
                <w:bCs/>
                <w:sz w:val="24"/>
                <w:szCs w:val="24"/>
              </w:rPr>
            </w:pPr>
            <w:r>
              <w:rPr>
                <w:rFonts w:ascii="宋体" w:eastAsia="宋体" w:hAnsi="宋体" w:cs="宋体" w:hint="eastAsia"/>
                <w:b/>
                <w:bCs/>
                <w:sz w:val="24"/>
                <w:szCs w:val="24"/>
              </w:rPr>
              <w:t>问题或故障处理措施要求</w:t>
            </w:r>
          </w:p>
        </w:tc>
        <w:tc>
          <w:tcPr>
            <w:tcW w:w="1998" w:type="dxa"/>
            <w:vAlign w:val="center"/>
          </w:tcPr>
          <w:p w:rsidR="00F82A33" w:rsidRDefault="001D481E">
            <w:pPr>
              <w:jc w:val="center"/>
              <w:rPr>
                <w:rFonts w:ascii="宋体" w:eastAsia="宋体" w:hAnsi="Times New Roman" w:cs="宋体"/>
                <w:b/>
                <w:bCs/>
                <w:sz w:val="24"/>
                <w:szCs w:val="24"/>
              </w:rPr>
            </w:pPr>
            <w:r>
              <w:rPr>
                <w:rFonts w:ascii="宋体" w:eastAsia="宋体" w:hAnsi="宋体" w:cs="宋体" w:hint="eastAsia"/>
                <w:b/>
                <w:bCs/>
                <w:sz w:val="24"/>
                <w:szCs w:val="24"/>
              </w:rPr>
              <w:t>处理结果</w:t>
            </w:r>
          </w:p>
        </w:tc>
      </w:tr>
      <w:tr w:rsidR="00F82A33">
        <w:trPr>
          <w:trHeight w:val="545"/>
        </w:trPr>
        <w:tc>
          <w:tcPr>
            <w:tcW w:w="858" w:type="dxa"/>
            <w:vAlign w:val="center"/>
          </w:tcPr>
          <w:p w:rsidR="00F82A33" w:rsidRDefault="00F82A33">
            <w:pPr>
              <w:jc w:val="center"/>
              <w:rPr>
                <w:rFonts w:ascii="宋体" w:eastAsia="宋体" w:hAnsi="Times New Roman" w:cs="宋体"/>
                <w:b/>
                <w:bCs/>
                <w:sz w:val="24"/>
                <w:szCs w:val="24"/>
              </w:rPr>
            </w:pPr>
          </w:p>
        </w:tc>
        <w:tc>
          <w:tcPr>
            <w:tcW w:w="3507" w:type="dxa"/>
            <w:vAlign w:val="center"/>
          </w:tcPr>
          <w:p w:rsidR="00F82A33" w:rsidRDefault="00F82A33">
            <w:pPr>
              <w:jc w:val="center"/>
              <w:rPr>
                <w:rFonts w:ascii="宋体" w:eastAsia="宋体" w:hAnsi="Times New Roman" w:cs="宋体"/>
                <w:b/>
                <w:bCs/>
                <w:sz w:val="24"/>
                <w:szCs w:val="24"/>
              </w:rPr>
            </w:pPr>
          </w:p>
        </w:tc>
        <w:tc>
          <w:tcPr>
            <w:tcW w:w="3491" w:type="dxa"/>
            <w:vAlign w:val="center"/>
          </w:tcPr>
          <w:p w:rsidR="00F82A33" w:rsidRDefault="00F82A33">
            <w:pPr>
              <w:jc w:val="center"/>
              <w:rPr>
                <w:rFonts w:ascii="宋体" w:eastAsia="宋体" w:hAnsi="Times New Roman" w:cs="宋体"/>
                <w:b/>
                <w:bCs/>
                <w:sz w:val="24"/>
                <w:szCs w:val="24"/>
              </w:rPr>
            </w:pPr>
          </w:p>
        </w:tc>
        <w:tc>
          <w:tcPr>
            <w:tcW w:w="1998" w:type="dxa"/>
            <w:vAlign w:val="center"/>
          </w:tcPr>
          <w:p w:rsidR="00F82A33" w:rsidRDefault="00F82A33">
            <w:pPr>
              <w:jc w:val="center"/>
              <w:rPr>
                <w:rFonts w:ascii="宋体" w:eastAsia="宋体" w:hAnsi="Times New Roman" w:cs="宋体"/>
                <w:b/>
                <w:bCs/>
                <w:sz w:val="24"/>
                <w:szCs w:val="24"/>
              </w:rPr>
            </w:pPr>
          </w:p>
        </w:tc>
      </w:tr>
      <w:tr w:rsidR="00F82A33">
        <w:trPr>
          <w:trHeight w:val="567"/>
        </w:trPr>
        <w:tc>
          <w:tcPr>
            <w:tcW w:w="858" w:type="dxa"/>
            <w:vAlign w:val="center"/>
          </w:tcPr>
          <w:p w:rsidR="00F82A33" w:rsidRDefault="00F82A33">
            <w:pPr>
              <w:jc w:val="center"/>
              <w:rPr>
                <w:rFonts w:ascii="宋体" w:eastAsia="宋体" w:hAnsi="Times New Roman" w:cs="宋体"/>
                <w:b/>
                <w:bCs/>
                <w:sz w:val="24"/>
                <w:szCs w:val="24"/>
              </w:rPr>
            </w:pPr>
          </w:p>
        </w:tc>
        <w:tc>
          <w:tcPr>
            <w:tcW w:w="3507" w:type="dxa"/>
            <w:vAlign w:val="center"/>
          </w:tcPr>
          <w:p w:rsidR="00F82A33" w:rsidRDefault="00F82A33">
            <w:pPr>
              <w:jc w:val="center"/>
              <w:rPr>
                <w:rFonts w:ascii="宋体" w:eastAsia="宋体" w:hAnsi="Times New Roman" w:cs="宋体"/>
                <w:b/>
                <w:bCs/>
                <w:sz w:val="24"/>
                <w:szCs w:val="24"/>
              </w:rPr>
            </w:pPr>
          </w:p>
        </w:tc>
        <w:tc>
          <w:tcPr>
            <w:tcW w:w="3491" w:type="dxa"/>
            <w:vAlign w:val="center"/>
          </w:tcPr>
          <w:p w:rsidR="00F82A33" w:rsidRDefault="00F82A33">
            <w:pPr>
              <w:jc w:val="center"/>
              <w:rPr>
                <w:rFonts w:ascii="宋体" w:eastAsia="宋体" w:hAnsi="Times New Roman" w:cs="宋体"/>
                <w:b/>
                <w:bCs/>
                <w:sz w:val="24"/>
                <w:szCs w:val="24"/>
              </w:rPr>
            </w:pPr>
          </w:p>
        </w:tc>
        <w:tc>
          <w:tcPr>
            <w:tcW w:w="1998" w:type="dxa"/>
            <w:vAlign w:val="center"/>
          </w:tcPr>
          <w:p w:rsidR="00F82A33" w:rsidRDefault="00F82A33">
            <w:pPr>
              <w:jc w:val="center"/>
              <w:rPr>
                <w:rFonts w:ascii="宋体" w:eastAsia="宋体" w:hAnsi="Times New Roman" w:cs="宋体"/>
                <w:b/>
                <w:bCs/>
                <w:sz w:val="24"/>
                <w:szCs w:val="24"/>
              </w:rPr>
            </w:pPr>
          </w:p>
        </w:tc>
      </w:tr>
      <w:tr w:rsidR="00F82A33">
        <w:trPr>
          <w:trHeight w:val="561"/>
        </w:trPr>
        <w:tc>
          <w:tcPr>
            <w:tcW w:w="858" w:type="dxa"/>
            <w:vAlign w:val="center"/>
          </w:tcPr>
          <w:p w:rsidR="00F82A33" w:rsidRDefault="00F82A33">
            <w:pPr>
              <w:jc w:val="center"/>
              <w:rPr>
                <w:rFonts w:ascii="宋体" w:eastAsia="宋体" w:hAnsi="Times New Roman" w:cs="宋体"/>
                <w:b/>
                <w:bCs/>
                <w:sz w:val="24"/>
                <w:szCs w:val="24"/>
              </w:rPr>
            </w:pPr>
          </w:p>
        </w:tc>
        <w:tc>
          <w:tcPr>
            <w:tcW w:w="3507" w:type="dxa"/>
            <w:vAlign w:val="center"/>
          </w:tcPr>
          <w:p w:rsidR="00F82A33" w:rsidRDefault="00F82A33">
            <w:pPr>
              <w:jc w:val="center"/>
              <w:rPr>
                <w:rFonts w:ascii="宋体" w:eastAsia="宋体" w:hAnsi="Times New Roman" w:cs="宋体"/>
                <w:b/>
                <w:bCs/>
                <w:sz w:val="24"/>
                <w:szCs w:val="24"/>
              </w:rPr>
            </w:pPr>
          </w:p>
        </w:tc>
        <w:tc>
          <w:tcPr>
            <w:tcW w:w="3491" w:type="dxa"/>
            <w:vAlign w:val="center"/>
          </w:tcPr>
          <w:p w:rsidR="00F82A33" w:rsidRDefault="00F82A33">
            <w:pPr>
              <w:jc w:val="center"/>
              <w:rPr>
                <w:rFonts w:ascii="宋体" w:eastAsia="宋体" w:hAnsi="Times New Roman" w:cs="宋体"/>
                <w:b/>
                <w:bCs/>
                <w:sz w:val="24"/>
                <w:szCs w:val="24"/>
              </w:rPr>
            </w:pPr>
          </w:p>
        </w:tc>
        <w:tc>
          <w:tcPr>
            <w:tcW w:w="1998" w:type="dxa"/>
            <w:vAlign w:val="center"/>
          </w:tcPr>
          <w:p w:rsidR="00F82A33" w:rsidRDefault="00F82A33">
            <w:pPr>
              <w:jc w:val="center"/>
              <w:rPr>
                <w:rFonts w:ascii="宋体" w:eastAsia="宋体" w:hAnsi="Times New Roman" w:cs="宋体"/>
                <w:b/>
                <w:bCs/>
                <w:sz w:val="24"/>
                <w:szCs w:val="24"/>
              </w:rPr>
            </w:pPr>
          </w:p>
        </w:tc>
      </w:tr>
    </w:tbl>
    <w:p w:rsidR="00F82A33" w:rsidRDefault="001D481E">
      <w:pPr>
        <w:spacing w:line="520" w:lineRule="exact"/>
        <w:rPr>
          <w:rFonts w:ascii="宋体" w:eastAsia="宋体" w:hAnsi="Times New Roman" w:cs="宋体"/>
          <w:b/>
          <w:bCs/>
          <w:sz w:val="24"/>
          <w:szCs w:val="24"/>
        </w:rPr>
      </w:pPr>
      <w:r>
        <w:rPr>
          <w:rFonts w:ascii="宋体" w:eastAsia="宋体" w:hAnsi="宋体" w:cs="宋体" w:hint="eastAsia"/>
          <w:b/>
          <w:bCs/>
          <w:sz w:val="24"/>
          <w:szCs w:val="24"/>
        </w:rPr>
        <w:t>检查人员：受检门店安全负责人：</w:t>
      </w:r>
    </w:p>
    <w:p w:rsidR="00F82A33" w:rsidRDefault="001D481E">
      <w:pPr>
        <w:spacing w:line="520" w:lineRule="exact"/>
        <w:rPr>
          <w:rFonts w:ascii="宋体" w:eastAsia="宋体" w:hAnsi="Times New Roman" w:cs="宋体"/>
          <w:sz w:val="24"/>
          <w:szCs w:val="24"/>
        </w:rPr>
      </w:pPr>
      <w:r>
        <w:rPr>
          <w:rFonts w:ascii="宋体" w:eastAsia="宋体" w:hAnsi="宋体" w:cs="宋体" w:hint="eastAsia"/>
          <w:b/>
          <w:bCs/>
          <w:sz w:val="24"/>
          <w:szCs w:val="24"/>
        </w:rPr>
        <w:t>注：</w:t>
      </w:r>
      <w:r>
        <w:rPr>
          <w:rFonts w:ascii="宋体" w:eastAsia="宋体" w:hAnsi="宋体" w:cs="宋体" w:hint="eastAsia"/>
          <w:bCs/>
          <w:sz w:val="24"/>
          <w:szCs w:val="24"/>
        </w:rPr>
        <w:t>发现建筑消防设施存在不能现场排除的问题或故障，实施消防设施检查的人员填写故障报告，告知甲方故障具体情况及维修措施要求或建议，故障排除后，应由甲方主管人员签字认可。</w:t>
      </w:r>
      <w:r>
        <w:rPr>
          <w:rFonts w:ascii="宋体" w:eastAsia="宋体" w:hAnsi="宋体"/>
          <w:b/>
          <w:sz w:val="36"/>
          <w:szCs w:val="36"/>
        </w:rPr>
        <w:br w:type="page"/>
      </w:r>
    </w:p>
    <w:p w:rsidR="00F82A33" w:rsidRDefault="001D481E">
      <w:pPr>
        <w:spacing w:line="360" w:lineRule="auto"/>
        <w:ind w:firstLineChars="800" w:firstLine="2891"/>
        <w:outlineLvl w:val="0"/>
        <w:rPr>
          <w:rFonts w:ascii="宋体" w:eastAsia="宋体" w:hAnsi="宋体"/>
          <w:b/>
          <w:sz w:val="36"/>
          <w:szCs w:val="36"/>
        </w:rPr>
      </w:pPr>
      <w:r>
        <w:rPr>
          <w:rFonts w:ascii="宋体" w:eastAsia="宋体" w:hAnsi="宋体" w:hint="eastAsia"/>
          <w:b/>
          <w:sz w:val="36"/>
          <w:szCs w:val="36"/>
        </w:rPr>
        <w:lastRenderedPageBreak/>
        <w:t>第六章  响应文件格式</w:t>
      </w:r>
      <w:bookmarkEnd w:id="8"/>
    </w:p>
    <w:p w:rsidR="00F82A33" w:rsidRDefault="00F82A33">
      <w:pPr>
        <w:pStyle w:val="3"/>
        <w:spacing w:line="240" w:lineRule="exact"/>
        <w:jc w:val="center"/>
        <w:rPr>
          <w:rFonts w:ascii="宋体" w:eastAsia="宋体" w:hAnsi="宋体"/>
          <w:sz w:val="24"/>
        </w:rPr>
      </w:pPr>
    </w:p>
    <w:p w:rsidR="00F82A33" w:rsidRDefault="001D481E">
      <w:pPr>
        <w:pStyle w:val="3"/>
        <w:spacing w:line="420" w:lineRule="exact"/>
        <w:jc w:val="center"/>
        <w:rPr>
          <w:sz w:val="28"/>
          <w:szCs w:val="28"/>
          <w:u w:val="single"/>
        </w:rPr>
      </w:pPr>
      <w:r>
        <w:rPr>
          <w:rFonts w:ascii="宋体" w:eastAsia="宋体" w:hAnsi="宋体" w:hint="eastAsia"/>
          <w:sz w:val="28"/>
          <w:szCs w:val="28"/>
        </w:rPr>
        <w:t xml:space="preserve">格式1  </w:t>
      </w:r>
      <w:r>
        <w:rPr>
          <w:rFonts w:ascii="宋体" w:eastAsia="宋体" w:hAnsi="宋体" w:hint="eastAsia"/>
          <w:sz w:val="28"/>
          <w:szCs w:val="28"/>
          <w:u w:val="single"/>
        </w:rPr>
        <w:t>技术文件封面</w:t>
      </w:r>
    </w:p>
    <w:p w:rsidR="00F82A33" w:rsidRDefault="00F82A33">
      <w:pPr>
        <w:pStyle w:val="3"/>
      </w:pPr>
    </w:p>
    <w:p w:rsidR="00F82A33" w:rsidRDefault="00F82A33"/>
    <w:p w:rsidR="00F82A33" w:rsidRDefault="001D481E" w:rsidP="00C27D7F">
      <w:pPr>
        <w:tabs>
          <w:tab w:val="left" w:pos="315"/>
          <w:tab w:val="left" w:pos="8820"/>
        </w:tabs>
        <w:spacing w:beforeLines="100" w:afterLines="50" w:line="500" w:lineRule="exact"/>
        <w:ind w:rightChars="127" w:right="267"/>
        <w:jc w:val="center"/>
        <w:rPr>
          <w:rFonts w:ascii="宋体" w:eastAsia="宋体" w:hAnsi="宋体"/>
          <w:b/>
          <w:bCs/>
          <w:sz w:val="40"/>
          <w:szCs w:val="32"/>
        </w:rPr>
      </w:pPr>
      <w:r>
        <w:rPr>
          <w:rFonts w:ascii="宋体" w:eastAsia="宋体" w:hAnsi="宋体" w:hint="eastAsia"/>
          <w:b/>
          <w:bCs/>
          <w:sz w:val="40"/>
          <w:szCs w:val="32"/>
        </w:rPr>
        <w:t>百大合家福公司合肥市区门店2025年度消防系统维保服务</w:t>
      </w:r>
    </w:p>
    <w:p w:rsidR="00727DBC" w:rsidRDefault="001D481E" w:rsidP="00C27D7F">
      <w:pPr>
        <w:tabs>
          <w:tab w:val="left" w:pos="315"/>
          <w:tab w:val="left" w:pos="8820"/>
        </w:tabs>
        <w:spacing w:beforeLines="100" w:afterLines="50"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DE2897">
        <w:rPr>
          <w:rFonts w:ascii="宋体" w:eastAsia="宋体" w:hAnsi="宋体" w:hint="eastAsia"/>
          <w:b/>
          <w:bCs/>
          <w:sz w:val="28"/>
          <w:szCs w:val="28"/>
        </w:rPr>
        <w:t>2025BDJTFW00011</w:t>
      </w:r>
      <w:r>
        <w:rPr>
          <w:rFonts w:ascii="宋体" w:eastAsia="宋体" w:hAnsi="宋体" w:hint="eastAsia"/>
          <w:b/>
          <w:bCs/>
          <w:sz w:val="28"/>
          <w:szCs w:val="28"/>
        </w:rPr>
        <w:t>）</w:t>
      </w:r>
    </w:p>
    <w:p w:rsidR="00727DBC" w:rsidRDefault="00727DBC" w:rsidP="00C27D7F">
      <w:pPr>
        <w:tabs>
          <w:tab w:val="left" w:pos="315"/>
          <w:tab w:val="left" w:pos="8820"/>
        </w:tabs>
        <w:spacing w:beforeLines="100" w:afterLines="50" w:line="500" w:lineRule="exact"/>
        <w:ind w:rightChars="127" w:right="267"/>
        <w:jc w:val="center"/>
        <w:rPr>
          <w:rFonts w:ascii="宋体" w:eastAsia="宋体" w:hAnsi="宋体"/>
          <w:b/>
          <w:bCs/>
          <w:sz w:val="44"/>
          <w:szCs w:val="44"/>
        </w:rPr>
      </w:pPr>
    </w:p>
    <w:p w:rsidR="00727DBC" w:rsidRDefault="001D481E" w:rsidP="00C27D7F">
      <w:pPr>
        <w:tabs>
          <w:tab w:val="left" w:pos="315"/>
          <w:tab w:val="left" w:pos="8820"/>
        </w:tabs>
        <w:spacing w:beforeLines="100" w:afterLines="50" w:line="500" w:lineRule="exact"/>
        <w:ind w:rightChars="127" w:right="267"/>
        <w:jc w:val="center"/>
      </w:pPr>
      <w:r>
        <w:rPr>
          <w:rFonts w:ascii="宋体" w:eastAsia="宋体" w:hAnsi="宋体" w:hint="eastAsia"/>
          <w:b/>
          <w:bCs/>
          <w:sz w:val="44"/>
          <w:szCs w:val="44"/>
        </w:rPr>
        <w:t>竞争性报价</w:t>
      </w:r>
    </w:p>
    <w:p w:rsidR="00F82A33" w:rsidRDefault="00F82A33"/>
    <w:p w:rsidR="00F82A33" w:rsidRDefault="00F82A33">
      <w:pPr>
        <w:spacing w:line="760" w:lineRule="exact"/>
        <w:jc w:val="center"/>
        <w:outlineLvl w:val="2"/>
        <w:rPr>
          <w:rFonts w:ascii="宋体" w:eastAsia="宋体" w:hAnsi="宋体"/>
          <w:b/>
          <w:sz w:val="72"/>
        </w:rPr>
      </w:pPr>
    </w:p>
    <w:p w:rsidR="00F82A33" w:rsidRDefault="001D481E">
      <w:pPr>
        <w:spacing w:line="760" w:lineRule="exact"/>
        <w:jc w:val="center"/>
        <w:outlineLvl w:val="2"/>
        <w:rPr>
          <w:rFonts w:ascii="宋体" w:eastAsia="宋体" w:hAnsi="宋体"/>
          <w:b/>
          <w:sz w:val="72"/>
        </w:rPr>
      </w:pPr>
      <w:r>
        <w:rPr>
          <w:rFonts w:ascii="宋体" w:eastAsia="宋体" w:hAnsi="宋体" w:hint="eastAsia"/>
          <w:b/>
          <w:sz w:val="72"/>
        </w:rPr>
        <w:t>响 应 文 件</w:t>
      </w:r>
    </w:p>
    <w:p w:rsidR="00F82A33" w:rsidRDefault="00F82A33">
      <w:pPr>
        <w:pStyle w:val="3"/>
      </w:pPr>
    </w:p>
    <w:p w:rsidR="00F82A33" w:rsidRDefault="001D481E">
      <w:pPr>
        <w:jc w:val="center"/>
        <w:rPr>
          <w:rFonts w:ascii="宋体" w:eastAsia="宋体" w:hAnsi="宋体"/>
          <w:b/>
          <w:sz w:val="44"/>
          <w:szCs w:val="44"/>
          <w:u w:val="single"/>
        </w:rPr>
      </w:pPr>
      <w:r>
        <w:rPr>
          <w:rFonts w:ascii="宋体" w:eastAsia="宋体" w:hAnsi="宋体" w:hint="eastAsia"/>
          <w:b/>
          <w:sz w:val="44"/>
          <w:szCs w:val="44"/>
          <w:u w:val="single"/>
        </w:rPr>
        <w:t>（技术文件 正/副本）</w:t>
      </w:r>
    </w:p>
    <w:p w:rsidR="00F82A33" w:rsidRDefault="00F82A33" w:rsidP="00C27D7F">
      <w:pPr>
        <w:spacing w:afterLines="50" w:line="500" w:lineRule="exact"/>
        <w:rPr>
          <w:rFonts w:ascii="宋体" w:eastAsia="宋体" w:hAnsi="宋体"/>
          <w:b/>
          <w:sz w:val="32"/>
        </w:rPr>
      </w:pPr>
    </w:p>
    <w:p w:rsidR="00727DBC" w:rsidRDefault="00727DBC" w:rsidP="00C27D7F">
      <w:pPr>
        <w:spacing w:afterLines="50" w:line="500" w:lineRule="exact"/>
        <w:rPr>
          <w:rFonts w:ascii="宋体" w:eastAsia="宋体" w:hAnsi="宋体"/>
          <w:b/>
          <w:sz w:val="32"/>
        </w:rPr>
      </w:pPr>
    </w:p>
    <w:p w:rsidR="00727DBC" w:rsidRDefault="001D481E" w:rsidP="00C27D7F">
      <w:pPr>
        <w:spacing w:afterLines="50" w:line="500" w:lineRule="exact"/>
        <w:ind w:firstLineChars="700" w:firstLine="2249"/>
        <w:rPr>
          <w:rFonts w:ascii="宋体" w:eastAsia="宋体" w:hAnsi="宋体"/>
          <w:b/>
          <w:sz w:val="32"/>
          <w:u w:val="single"/>
        </w:rPr>
      </w:pPr>
      <w:r>
        <w:rPr>
          <w:rFonts w:ascii="宋体" w:eastAsia="宋体" w:hAnsi="宋体" w:hint="eastAsia"/>
          <w:b/>
          <w:sz w:val="32"/>
        </w:rPr>
        <w:t>供应商名称：</w:t>
      </w:r>
    </w:p>
    <w:p w:rsidR="00727DBC" w:rsidRDefault="001D481E" w:rsidP="00C27D7F">
      <w:pPr>
        <w:spacing w:afterLines="50" w:line="500" w:lineRule="exact"/>
        <w:jc w:val="center"/>
        <w:outlineLvl w:val="1"/>
        <w:rPr>
          <w:rFonts w:ascii="宋体" w:eastAsia="宋体" w:hAnsi="宋体"/>
          <w:b/>
          <w:sz w:val="32"/>
        </w:rPr>
      </w:pPr>
      <w:r>
        <w:rPr>
          <w:rFonts w:ascii="宋体" w:eastAsia="宋体" w:hAnsi="宋体" w:hint="eastAsia"/>
          <w:b/>
          <w:sz w:val="32"/>
        </w:rPr>
        <w:t>2025年月日</w:t>
      </w:r>
      <w:bookmarkStart w:id="9" w:name="_Toc461056631"/>
      <w:bookmarkStart w:id="10" w:name="_Toc461053086"/>
      <w:bookmarkStart w:id="11" w:name="_Toc520983587"/>
    </w:p>
    <w:p w:rsidR="00727DBC" w:rsidRDefault="00727DBC" w:rsidP="00C27D7F">
      <w:pPr>
        <w:spacing w:afterLines="50" w:line="500" w:lineRule="exact"/>
        <w:jc w:val="center"/>
        <w:outlineLvl w:val="1"/>
        <w:rPr>
          <w:rFonts w:ascii="宋体" w:eastAsia="宋体" w:hAnsi="宋体"/>
          <w:b/>
          <w:sz w:val="32"/>
        </w:rPr>
      </w:pPr>
    </w:p>
    <w:p w:rsidR="00F82A33" w:rsidRDefault="001D481E">
      <w:pPr>
        <w:widowControl/>
        <w:jc w:val="center"/>
        <w:rPr>
          <w:rFonts w:ascii="宋体" w:eastAsia="宋体" w:hAnsi="宋体"/>
          <w:b/>
          <w:sz w:val="24"/>
        </w:rPr>
      </w:pPr>
      <w:r>
        <w:rPr>
          <w:rFonts w:ascii="宋体" w:eastAsia="宋体" w:hAnsi="宋体"/>
          <w:b/>
          <w:sz w:val="24"/>
        </w:rPr>
        <w:br w:type="page"/>
      </w:r>
    </w:p>
    <w:p w:rsidR="00F82A33" w:rsidRDefault="001D481E">
      <w:pPr>
        <w:widowControl/>
        <w:jc w:val="center"/>
        <w:rPr>
          <w:rFonts w:ascii="宋体" w:eastAsia="宋体" w:hAnsi="宋体"/>
          <w:b/>
          <w:sz w:val="24"/>
          <w:u w:val="single"/>
        </w:rPr>
      </w:pPr>
      <w:r>
        <w:rPr>
          <w:rFonts w:ascii="宋体" w:eastAsia="宋体" w:hAnsi="宋体" w:hint="eastAsia"/>
          <w:b/>
          <w:sz w:val="24"/>
        </w:rPr>
        <w:lastRenderedPageBreak/>
        <w:t>格式</w:t>
      </w:r>
      <w:bookmarkEnd w:id="9"/>
      <w:bookmarkEnd w:id="10"/>
      <w:r>
        <w:rPr>
          <w:rFonts w:ascii="宋体" w:eastAsia="宋体" w:hAnsi="宋体" w:hint="eastAsia"/>
          <w:b/>
          <w:sz w:val="24"/>
        </w:rPr>
        <w:t xml:space="preserve">2  </w:t>
      </w:r>
      <w:r>
        <w:rPr>
          <w:rFonts w:ascii="宋体" w:eastAsia="宋体" w:hAnsi="宋体" w:hint="eastAsia"/>
          <w:b/>
          <w:sz w:val="24"/>
          <w:u w:val="single"/>
        </w:rPr>
        <w:t>竞争性报价承诺函</w:t>
      </w:r>
    </w:p>
    <w:p w:rsidR="00F82A33" w:rsidRDefault="001D481E">
      <w:pPr>
        <w:spacing w:line="56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F82A33" w:rsidRDefault="001D481E">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百大合家福公司合肥市区门店2025年度消防系统维保服务</w:t>
      </w:r>
      <w:r>
        <w:rPr>
          <w:rFonts w:ascii="宋体" w:eastAsia="宋体" w:hAnsi="宋体" w:cs="宋体" w:hint="eastAsia"/>
          <w:b/>
          <w:color w:val="000000"/>
          <w:kern w:val="0"/>
          <w:sz w:val="24"/>
          <w:u w:val="single"/>
        </w:rPr>
        <w:t>（项目编号：</w:t>
      </w:r>
      <w:r w:rsidR="00DE2897">
        <w:rPr>
          <w:rFonts w:ascii="宋体" w:eastAsia="宋体" w:hAnsi="宋体" w:cs="宋体" w:hint="eastAsia"/>
          <w:b/>
          <w:color w:val="000000"/>
          <w:kern w:val="0"/>
          <w:sz w:val="24"/>
          <w:u w:val="single"/>
        </w:rPr>
        <w:t>2025BDJTFW00011</w:t>
      </w:r>
      <w:r>
        <w:rPr>
          <w:rFonts w:ascii="宋体" w:eastAsia="宋体" w:hAnsi="宋体" w:cs="宋体" w:hint="eastAsia"/>
          <w:b/>
          <w:color w:val="000000"/>
          <w:kern w:val="0"/>
          <w:sz w:val="24"/>
          <w:u w:val="single"/>
        </w:rPr>
        <w:t>）</w:t>
      </w:r>
      <w:bookmarkStart w:id="12" w:name="_Hlk44287576"/>
      <w:r>
        <w:rPr>
          <w:rFonts w:ascii="宋体" w:eastAsia="宋体" w:hAnsi="宋体" w:cs="宋体" w:hint="eastAsia"/>
          <w:color w:val="000000"/>
          <w:kern w:val="0"/>
          <w:sz w:val="24"/>
        </w:rPr>
        <w:t>项目</w:t>
      </w:r>
      <w:r>
        <w:rPr>
          <w:rFonts w:ascii="宋体" w:eastAsia="宋体" w:hAnsi="宋体" w:hint="eastAsia"/>
          <w:sz w:val="24"/>
        </w:rPr>
        <w:t>竞争性报价</w:t>
      </w:r>
      <w:bookmarkEnd w:id="12"/>
      <w:r>
        <w:rPr>
          <w:rFonts w:ascii="宋体" w:eastAsia="宋体" w:hAnsi="宋体" w:hint="eastAsia"/>
          <w:sz w:val="24"/>
        </w:rPr>
        <w:t>文件要求，我方兹宣布承诺如下内容：</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F82A33" w:rsidRDefault="001D481E">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F82A33" w:rsidRDefault="001D481E">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F82A33" w:rsidRDefault="001D481E">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F82A33" w:rsidRDefault="001D481E">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企业法人（签名或签章）：</w:t>
      </w:r>
    </w:p>
    <w:p w:rsidR="00F82A33" w:rsidRDefault="001D481E">
      <w:pPr>
        <w:widowControl/>
        <w:spacing w:line="640" w:lineRule="exact"/>
        <w:ind w:left="482" w:firstLineChars="2800" w:firstLine="6746"/>
        <w:jc w:val="left"/>
        <w:rPr>
          <w:rFonts w:ascii="宋体" w:eastAsia="宋体" w:hAnsi="宋体" w:cs="宋体"/>
          <w:b/>
          <w:kern w:val="0"/>
          <w:sz w:val="24"/>
        </w:rPr>
      </w:pPr>
      <w:r>
        <w:rPr>
          <w:rFonts w:ascii="宋体" w:eastAsia="宋体" w:hAnsi="宋体" w:cs="宋体" w:hint="eastAsia"/>
          <w:b/>
          <w:kern w:val="0"/>
          <w:sz w:val="24"/>
        </w:rPr>
        <w:t>2025年 月 日</w:t>
      </w:r>
    </w:p>
    <w:p w:rsidR="00F82A33" w:rsidRDefault="001D481E">
      <w:pPr>
        <w:spacing w:line="360" w:lineRule="auto"/>
        <w:jc w:val="center"/>
        <w:outlineLvl w:val="1"/>
        <w:rPr>
          <w:rFonts w:ascii="宋体" w:eastAsia="宋体" w:hAnsi="宋体"/>
          <w:b/>
          <w:sz w:val="24"/>
        </w:rPr>
      </w:pPr>
      <w:r>
        <w:rPr>
          <w:rFonts w:ascii="宋体" w:eastAsia="宋体" w:hAnsi="宋体"/>
          <w:b/>
          <w:sz w:val="24"/>
        </w:rPr>
        <w:br w:type="page"/>
      </w:r>
    </w:p>
    <w:p w:rsidR="00F82A33" w:rsidRDefault="001D481E">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格式3  </w:t>
      </w:r>
      <w:r>
        <w:rPr>
          <w:rFonts w:ascii="宋体" w:eastAsia="宋体" w:hAnsi="宋体" w:hint="eastAsia"/>
          <w:b/>
          <w:sz w:val="24"/>
          <w:u w:val="single"/>
        </w:rPr>
        <w:t>报价授权书</w:t>
      </w:r>
    </w:p>
    <w:p w:rsidR="00F82A33" w:rsidRDefault="00F82A33">
      <w:pPr>
        <w:pStyle w:val="a8"/>
        <w:snapToGrid w:val="0"/>
        <w:spacing w:line="240" w:lineRule="exact"/>
        <w:ind w:firstLineChars="200" w:firstLine="480"/>
        <w:jc w:val="left"/>
        <w:rPr>
          <w:rFonts w:hAnsi="宋体"/>
          <w:sz w:val="24"/>
          <w:szCs w:val="28"/>
        </w:rPr>
      </w:pPr>
    </w:p>
    <w:p w:rsidR="00F82A33" w:rsidRDefault="001D481E">
      <w:pPr>
        <w:pStyle w:val="a8"/>
        <w:snapToGrid w:val="0"/>
        <w:spacing w:line="360" w:lineRule="auto"/>
        <w:ind w:firstLineChars="200" w:firstLine="480"/>
        <w:jc w:val="left"/>
        <w:rPr>
          <w:rFonts w:hAnsi="宋体"/>
          <w:sz w:val="24"/>
          <w:szCs w:val="28"/>
        </w:rPr>
      </w:pPr>
      <w:r>
        <w:rPr>
          <w:rFonts w:hAnsi="宋体" w:hint="eastAsia"/>
          <w:sz w:val="24"/>
          <w:szCs w:val="28"/>
        </w:rPr>
        <w:t>本授权书声明：___________________（供应商名称）授权_________（授权代表姓名）代表我方参加本项目</w:t>
      </w:r>
      <w:r>
        <w:rPr>
          <w:rFonts w:hAnsi="宋体" w:hint="eastAsia"/>
          <w:bCs/>
          <w:sz w:val="24"/>
          <w:szCs w:val="28"/>
        </w:rPr>
        <w:t>采购活动</w:t>
      </w:r>
      <w:r>
        <w:rPr>
          <w:rFonts w:hAnsi="宋体"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F82A33" w:rsidRDefault="001D481E">
      <w:pPr>
        <w:pStyle w:val="a8"/>
        <w:snapToGrid w:val="0"/>
        <w:spacing w:line="360" w:lineRule="auto"/>
        <w:ind w:firstLineChars="200" w:firstLine="480"/>
        <w:jc w:val="left"/>
        <w:rPr>
          <w:rFonts w:hAnsi="宋体"/>
          <w:kern w:val="0"/>
          <w:sz w:val="24"/>
        </w:rPr>
      </w:pPr>
      <w:r>
        <w:rPr>
          <w:rFonts w:hAnsi="宋体"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F82A33">
        <w:trPr>
          <w:trHeight w:val="64"/>
        </w:trPr>
        <w:tc>
          <w:tcPr>
            <w:tcW w:w="4927" w:type="dxa"/>
            <w:vAlign w:val="center"/>
          </w:tcPr>
          <w:p w:rsidR="00F82A33" w:rsidRDefault="001D481E">
            <w:pPr>
              <w:jc w:val="center"/>
              <w:rPr>
                <w:rFonts w:ascii="宋体" w:eastAsia="宋体" w:hAnsi="宋体" w:cs="Calibri"/>
                <w:b/>
                <w:kern w:val="0"/>
                <w:sz w:val="24"/>
              </w:rPr>
            </w:pPr>
            <w:r>
              <w:rPr>
                <w:rFonts w:ascii="宋体" w:eastAsia="宋体" w:hAnsi="宋体" w:cs="Calibri" w:hint="eastAsia"/>
                <w:b/>
                <w:kern w:val="0"/>
                <w:sz w:val="24"/>
              </w:rPr>
              <w:t>企业法人身份证正面</w:t>
            </w:r>
          </w:p>
        </w:tc>
        <w:tc>
          <w:tcPr>
            <w:tcW w:w="4927" w:type="dxa"/>
            <w:vAlign w:val="center"/>
          </w:tcPr>
          <w:p w:rsidR="00F82A33" w:rsidRDefault="001D481E">
            <w:pPr>
              <w:jc w:val="center"/>
              <w:rPr>
                <w:rFonts w:ascii="宋体" w:eastAsia="宋体" w:hAnsi="宋体" w:cs="Calibri"/>
                <w:b/>
                <w:kern w:val="0"/>
                <w:sz w:val="24"/>
              </w:rPr>
            </w:pPr>
            <w:r>
              <w:rPr>
                <w:rFonts w:ascii="宋体" w:eastAsia="宋体" w:hAnsi="宋体" w:cs="Calibri" w:hint="eastAsia"/>
                <w:b/>
                <w:kern w:val="0"/>
                <w:sz w:val="24"/>
              </w:rPr>
              <w:t>企业法人身份证反面</w:t>
            </w:r>
          </w:p>
        </w:tc>
      </w:tr>
      <w:tr w:rsidR="00F82A33">
        <w:trPr>
          <w:trHeight w:val="3671"/>
        </w:trPr>
        <w:tc>
          <w:tcPr>
            <w:tcW w:w="4927" w:type="dxa"/>
            <w:vAlign w:val="center"/>
          </w:tcPr>
          <w:p w:rsidR="00F82A33" w:rsidRDefault="00F82A33">
            <w:pPr>
              <w:jc w:val="center"/>
              <w:rPr>
                <w:rFonts w:ascii="宋体" w:eastAsia="宋体" w:hAnsi="宋体" w:cs="Calibri"/>
                <w:kern w:val="0"/>
                <w:sz w:val="24"/>
              </w:rPr>
            </w:pPr>
          </w:p>
        </w:tc>
        <w:tc>
          <w:tcPr>
            <w:tcW w:w="4927" w:type="dxa"/>
            <w:vAlign w:val="center"/>
          </w:tcPr>
          <w:p w:rsidR="00F82A33" w:rsidRDefault="00F82A33">
            <w:pPr>
              <w:jc w:val="center"/>
              <w:rPr>
                <w:rFonts w:ascii="宋体" w:eastAsia="宋体" w:hAnsi="宋体" w:cs="Calibri"/>
                <w:kern w:val="0"/>
                <w:sz w:val="24"/>
              </w:rPr>
            </w:pPr>
          </w:p>
        </w:tc>
      </w:tr>
      <w:tr w:rsidR="00F82A33">
        <w:trPr>
          <w:trHeight w:val="75"/>
        </w:trPr>
        <w:tc>
          <w:tcPr>
            <w:tcW w:w="9854" w:type="dxa"/>
            <w:gridSpan w:val="2"/>
            <w:vAlign w:val="center"/>
          </w:tcPr>
          <w:p w:rsidR="00F82A33" w:rsidRDefault="001D481E">
            <w:pPr>
              <w:jc w:val="left"/>
              <w:rPr>
                <w:rFonts w:ascii="宋体" w:eastAsia="宋体" w:hAnsi="宋体" w:cs="Calibri"/>
                <w:b/>
                <w:kern w:val="0"/>
                <w:sz w:val="24"/>
              </w:rPr>
            </w:pPr>
            <w:r>
              <w:rPr>
                <w:rFonts w:ascii="宋体" w:eastAsia="宋体" w:hAnsi="宋体" w:cs="Calibri" w:hint="eastAsia"/>
                <w:b/>
                <w:kern w:val="0"/>
                <w:sz w:val="24"/>
              </w:rPr>
              <w:t>企业法人联系电话：</w:t>
            </w:r>
          </w:p>
        </w:tc>
      </w:tr>
      <w:tr w:rsidR="00F82A33">
        <w:trPr>
          <w:trHeight w:val="64"/>
        </w:trPr>
        <w:tc>
          <w:tcPr>
            <w:tcW w:w="4927" w:type="dxa"/>
            <w:vAlign w:val="center"/>
          </w:tcPr>
          <w:p w:rsidR="00F82A33" w:rsidRDefault="001D481E">
            <w:pPr>
              <w:jc w:val="center"/>
              <w:rPr>
                <w:rFonts w:ascii="宋体" w:eastAsia="宋体" w:hAnsi="宋体" w:cs="Calibri"/>
                <w:b/>
                <w:kern w:val="0"/>
                <w:sz w:val="24"/>
              </w:rPr>
            </w:pPr>
            <w:r>
              <w:rPr>
                <w:rFonts w:ascii="宋体" w:eastAsia="宋体" w:hAnsi="宋体" w:cs="Calibri" w:hint="eastAsia"/>
                <w:b/>
                <w:kern w:val="0"/>
                <w:sz w:val="24"/>
              </w:rPr>
              <w:t>授权代表身份证正面</w:t>
            </w:r>
          </w:p>
        </w:tc>
        <w:tc>
          <w:tcPr>
            <w:tcW w:w="4927" w:type="dxa"/>
            <w:vAlign w:val="center"/>
          </w:tcPr>
          <w:p w:rsidR="00F82A33" w:rsidRDefault="001D481E">
            <w:pPr>
              <w:jc w:val="center"/>
              <w:rPr>
                <w:rFonts w:ascii="宋体" w:eastAsia="宋体" w:hAnsi="宋体" w:cs="Calibri"/>
                <w:b/>
                <w:kern w:val="0"/>
                <w:sz w:val="24"/>
              </w:rPr>
            </w:pPr>
            <w:r>
              <w:rPr>
                <w:rFonts w:ascii="宋体" w:eastAsia="宋体" w:hAnsi="宋体" w:cs="Calibri" w:hint="eastAsia"/>
                <w:b/>
                <w:kern w:val="0"/>
                <w:sz w:val="24"/>
              </w:rPr>
              <w:t>授权代表身份证反面</w:t>
            </w:r>
          </w:p>
        </w:tc>
      </w:tr>
      <w:tr w:rsidR="00F82A33">
        <w:trPr>
          <w:trHeight w:val="3933"/>
        </w:trPr>
        <w:tc>
          <w:tcPr>
            <w:tcW w:w="4927" w:type="dxa"/>
            <w:vAlign w:val="center"/>
          </w:tcPr>
          <w:p w:rsidR="00F82A33" w:rsidRDefault="00F82A33">
            <w:pPr>
              <w:jc w:val="center"/>
              <w:rPr>
                <w:rFonts w:ascii="宋体" w:eastAsia="宋体" w:hAnsi="宋体" w:cs="Calibri"/>
                <w:kern w:val="0"/>
                <w:sz w:val="24"/>
              </w:rPr>
            </w:pPr>
          </w:p>
        </w:tc>
        <w:tc>
          <w:tcPr>
            <w:tcW w:w="4927" w:type="dxa"/>
            <w:vAlign w:val="center"/>
          </w:tcPr>
          <w:p w:rsidR="00F82A33" w:rsidRDefault="00F82A33">
            <w:pPr>
              <w:jc w:val="center"/>
              <w:rPr>
                <w:rFonts w:ascii="宋体" w:eastAsia="宋体" w:hAnsi="宋体" w:cs="Calibri"/>
                <w:kern w:val="0"/>
                <w:sz w:val="24"/>
              </w:rPr>
            </w:pPr>
          </w:p>
        </w:tc>
      </w:tr>
      <w:tr w:rsidR="00F82A33">
        <w:trPr>
          <w:trHeight w:val="232"/>
        </w:trPr>
        <w:tc>
          <w:tcPr>
            <w:tcW w:w="9854" w:type="dxa"/>
            <w:gridSpan w:val="2"/>
            <w:vAlign w:val="center"/>
          </w:tcPr>
          <w:p w:rsidR="00F82A33" w:rsidRDefault="001D481E">
            <w:pPr>
              <w:jc w:val="left"/>
              <w:rPr>
                <w:rFonts w:ascii="宋体" w:eastAsia="宋体" w:hAnsi="宋体" w:cs="Calibri"/>
                <w:b/>
                <w:kern w:val="0"/>
                <w:sz w:val="24"/>
              </w:rPr>
            </w:pPr>
            <w:r>
              <w:rPr>
                <w:rFonts w:ascii="宋体" w:eastAsia="宋体" w:hAnsi="宋体" w:cs="Calibri" w:hint="eastAsia"/>
                <w:b/>
                <w:kern w:val="0"/>
                <w:sz w:val="24"/>
              </w:rPr>
              <w:t>授权代表联系电话：</w:t>
            </w:r>
          </w:p>
        </w:tc>
      </w:tr>
    </w:tbl>
    <w:p w:rsidR="00F82A33" w:rsidRDefault="001D481E">
      <w:pPr>
        <w:spacing w:line="360" w:lineRule="auto"/>
        <w:ind w:firstLineChars="150" w:firstLine="360"/>
        <w:rPr>
          <w:rFonts w:ascii="宋体" w:eastAsia="宋体" w:hAnsi="宋体"/>
          <w:sz w:val="24"/>
          <w:szCs w:val="28"/>
        </w:rPr>
      </w:pPr>
      <w:r>
        <w:rPr>
          <w:rFonts w:ascii="宋体" w:eastAsia="宋体" w:hAnsi="宋体" w:hint="eastAsia"/>
          <w:sz w:val="24"/>
          <w:szCs w:val="28"/>
        </w:rPr>
        <w:t>特此授权</w:t>
      </w:r>
    </w:p>
    <w:p w:rsidR="00F82A33" w:rsidRDefault="001D481E">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F82A33" w:rsidRDefault="001D481E">
      <w:pPr>
        <w:widowControl/>
        <w:spacing w:line="640" w:lineRule="exact"/>
        <w:ind w:left="482" w:firstLineChars="2800" w:firstLine="6746"/>
        <w:jc w:val="left"/>
        <w:rPr>
          <w:rFonts w:ascii="宋体" w:eastAsia="宋体" w:hAnsi="宋体" w:cs="宋体"/>
          <w:b/>
          <w:kern w:val="0"/>
          <w:sz w:val="24"/>
        </w:rPr>
      </w:pPr>
      <w:r>
        <w:rPr>
          <w:rFonts w:ascii="宋体" w:eastAsia="宋体" w:hAnsi="宋体" w:cs="宋体" w:hint="eastAsia"/>
          <w:b/>
          <w:kern w:val="0"/>
          <w:sz w:val="24"/>
        </w:rPr>
        <w:t>2025年 月 日</w:t>
      </w:r>
    </w:p>
    <w:p w:rsidR="00F82A33" w:rsidRDefault="001D481E">
      <w:pPr>
        <w:widowControl/>
        <w:jc w:val="left"/>
        <w:rPr>
          <w:rFonts w:ascii="宋体" w:eastAsia="宋体" w:hAnsi="宋体"/>
          <w:b/>
          <w:kern w:val="0"/>
          <w:sz w:val="24"/>
        </w:rPr>
      </w:pPr>
      <w:r>
        <w:rPr>
          <w:rFonts w:ascii="宋体" w:eastAsia="宋体" w:hAnsi="宋体"/>
          <w:b/>
          <w:kern w:val="0"/>
          <w:sz w:val="24"/>
        </w:rPr>
        <w:br w:type="page"/>
      </w:r>
    </w:p>
    <w:p w:rsidR="00F82A33" w:rsidRDefault="001D481E">
      <w:pPr>
        <w:jc w:val="center"/>
        <w:rPr>
          <w:rFonts w:ascii="宋体" w:eastAsia="宋体" w:hAnsi="宋体"/>
          <w:b/>
          <w:sz w:val="28"/>
          <w:szCs w:val="28"/>
          <w:u w:val="single"/>
        </w:rPr>
      </w:pPr>
      <w:r>
        <w:rPr>
          <w:rFonts w:ascii="宋体" w:eastAsia="宋体" w:hAnsi="宋体" w:hint="eastAsia"/>
          <w:b/>
          <w:kern w:val="0"/>
          <w:sz w:val="24"/>
        </w:rPr>
        <w:lastRenderedPageBreak/>
        <w:t xml:space="preserve">格式4 </w:t>
      </w:r>
      <w:r>
        <w:rPr>
          <w:rFonts w:ascii="宋体" w:eastAsia="宋体" w:hAnsi="宋体" w:hint="eastAsia"/>
          <w:b/>
          <w:sz w:val="24"/>
          <w:u w:val="single"/>
        </w:rPr>
        <w:t>供应商股权结构说明书</w:t>
      </w:r>
    </w:p>
    <w:p w:rsidR="00F82A33" w:rsidRDefault="00F82A33">
      <w:pPr>
        <w:rPr>
          <w:rFonts w:ascii="宋体" w:eastAsia="宋体" w:hAnsi="宋体"/>
        </w:rPr>
      </w:pPr>
    </w:p>
    <w:p w:rsidR="00F82A33" w:rsidRDefault="001D481E">
      <w:pPr>
        <w:spacing w:line="720" w:lineRule="exact"/>
        <w:rPr>
          <w:rFonts w:ascii="宋体" w:eastAsia="宋体" w:hAnsi="宋体"/>
          <w:b/>
          <w:sz w:val="32"/>
          <w:u w:val="single"/>
        </w:rPr>
      </w:pPr>
      <w:r>
        <w:rPr>
          <w:rFonts w:ascii="宋体" w:eastAsia="宋体" w:hAnsi="宋体" w:hint="eastAsia"/>
          <w:sz w:val="24"/>
          <w:u w:val="single"/>
        </w:rPr>
        <w:t>（企业名称）</w:t>
      </w:r>
      <w:r>
        <w:rPr>
          <w:rFonts w:ascii="宋体" w:eastAsia="宋体" w:hAnsi="宋体" w:hint="eastAsia"/>
          <w:sz w:val="24"/>
        </w:rPr>
        <w:t>为依照《中华人民共和国公司法》等法律法规成立的（企业性质）</w:t>
      </w:r>
    </w:p>
    <w:p w:rsidR="00F82A33" w:rsidRDefault="001D481E">
      <w:pPr>
        <w:spacing w:line="720" w:lineRule="exact"/>
        <w:rPr>
          <w:rFonts w:ascii="宋体" w:eastAsia="宋体" w:hAnsi="宋体"/>
          <w:sz w:val="24"/>
        </w:rPr>
      </w:pPr>
      <w:r>
        <w:rPr>
          <w:rFonts w:ascii="宋体" w:eastAsia="宋体" w:hAnsi="宋体" w:hint="eastAsia"/>
          <w:sz w:val="24"/>
        </w:rPr>
        <w:t>公司，公司注册资本为万元，公司股东出资比例和出资额如下：</w:t>
      </w:r>
    </w:p>
    <w:p w:rsidR="00F82A33" w:rsidRDefault="001D481E">
      <w:pPr>
        <w:spacing w:line="720" w:lineRule="exact"/>
        <w:rPr>
          <w:rFonts w:ascii="宋体" w:eastAsia="宋体" w:hAnsi="宋体"/>
          <w:sz w:val="24"/>
        </w:rPr>
      </w:pPr>
      <w:r>
        <w:rPr>
          <w:rFonts w:ascii="宋体" w:eastAsia="宋体" w:hAnsi="宋体" w:hint="eastAsia"/>
          <w:sz w:val="24"/>
        </w:rPr>
        <w:t xml:space="preserve">    1.股东：，出资比例： %，出资额：万元；</w:t>
      </w:r>
    </w:p>
    <w:p w:rsidR="00F82A33" w:rsidRDefault="001D481E">
      <w:pPr>
        <w:spacing w:line="720" w:lineRule="exact"/>
        <w:rPr>
          <w:rFonts w:ascii="宋体" w:eastAsia="宋体" w:hAnsi="宋体"/>
          <w:sz w:val="24"/>
        </w:rPr>
      </w:pPr>
      <w:r>
        <w:rPr>
          <w:rFonts w:ascii="宋体" w:eastAsia="宋体" w:hAnsi="宋体" w:hint="eastAsia"/>
          <w:sz w:val="24"/>
        </w:rPr>
        <w:t xml:space="preserve">    2.股东：，出资比例： %，出资额：万元；</w:t>
      </w:r>
    </w:p>
    <w:p w:rsidR="00F82A33" w:rsidRDefault="001D481E">
      <w:pPr>
        <w:spacing w:line="720" w:lineRule="exact"/>
        <w:rPr>
          <w:rFonts w:ascii="宋体" w:eastAsia="宋体" w:hAnsi="宋体"/>
          <w:sz w:val="24"/>
        </w:rPr>
      </w:pPr>
      <w:r>
        <w:rPr>
          <w:rFonts w:ascii="宋体" w:eastAsia="宋体" w:hAnsi="宋体" w:hint="eastAsia"/>
          <w:sz w:val="24"/>
        </w:rPr>
        <w:t xml:space="preserve">    3.股东：，出资比例： %，出资额：万元；</w:t>
      </w:r>
    </w:p>
    <w:p w:rsidR="00F82A33" w:rsidRDefault="001D481E">
      <w:pPr>
        <w:spacing w:line="720" w:lineRule="exact"/>
        <w:rPr>
          <w:rFonts w:ascii="宋体" w:eastAsia="宋体" w:hAnsi="宋体"/>
          <w:sz w:val="24"/>
        </w:rPr>
      </w:pPr>
      <w:r>
        <w:rPr>
          <w:rFonts w:ascii="宋体" w:eastAsia="宋体" w:hAnsi="宋体" w:hint="eastAsia"/>
          <w:sz w:val="24"/>
        </w:rPr>
        <w:t xml:space="preserve">    ……</w:t>
      </w:r>
    </w:p>
    <w:p w:rsidR="00F82A33" w:rsidRDefault="001D481E">
      <w:pPr>
        <w:spacing w:line="720" w:lineRule="exact"/>
        <w:rPr>
          <w:rFonts w:ascii="宋体" w:eastAsia="宋体" w:hAnsi="宋体"/>
          <w:b/>
          <w:sz w:val="24"/>
          <w:u w:val="single"/>
        </w:rPr>
      </w:pPr>
      <w:r>
        <w:rPr>
          <w:rFonts w:ascii="宋体" w:eastAsia="宋体" w:hAnsi="宋体" w:hint="eastAsia"/>
          <w:sz w:val="24"/>
        </w:rPr>
        <w:t xml:space="preserve">    公司总经理（负责人）姓名：</w:t>
      </w:r>
      <w:r>
        <w:rPr>
          <w:rFonts w:ascii="宋体" w:eastAsia="宋体" w:hAnsi="宋体" w:cs="宋体" w:hint="eastAsia"/>
          <w:b/>
          <w:kern w:val="0"/>
          <w:sz w:val="24"/>
        </w:rPr>
        <w:t>；</w:t>
      </w:r>
      <w:r>
        <w:rPr>
          <w:rFonts w:ascii="宋体" w:eastAsia="宋体" w:hAnsi="宋体" w:hint="eastAsia"/>
          <w:sz w:val="24"/>
        </w:rPr>
        <w:t>联系电话：</w:t>
      </w:r>
    </w:p>
    <w:p w:rsidR="00F82A33" w:rsidRDefault="001D481E">
      <w:pPr>
        <w:spacing w:line="600" w:lineRule="exact"/>
        <w:ind w:firstLine="435"/>
        <w:rPr>
          <w:rFonts w:ascii="宋体" w:eastAsia="宋体" w:hAnsi="宋体"/>
          <w:b/>
          <w:sz w:val="24"/>
        </w:rPr>
      </w:pPr>
      <w:r>
        <w:rPr>
          <w:rFonts w:ascii="宋体" w:eastAsia="宋体" w:hAnsi="宋体" w:hint="eastAsia"/>
          <w:b/>
          <w:sz w:val="24"/>
        </w:rPr>
        <w:t>本单位对上述说明的真实性负责。如有虚假，将依法承担相应责任。</w:t>
      </w:r>
    </w:p>
    <w:p w:rsidR="00F82A33" w:rsidRDefault="001D481E">
      <w:pPr>
        <w:spacing w:line="720" w:lineRule="exact"/>
        <w:rPr>
          <w:rFonts w:ascii="宋体" w:eastAsia="宋体" w:hAnsi="宋体"/>
          <w:sz w:val="24"/>
        </w:rPr>
      </w:pPr>
      <w:r>
        <w:rPr>
          <w:rFonts w:ascii="宋体" w:eastAsia="宋体" w:hAnsi="宋体" w:hint="eastAsia"/>
          <w:sz w:val="24"/>
        </w:rPr>
        <w:t xml:space="preserve">    特此说明</w:t>
      </w:r>
    </w:p>
    <w:p w:rsidR="00F82A33" w:rsidRDefault="00F82A33">
      <w:pPr>
        <w:spacing w:line="720" w:lineRule="exact"/>
        <w:rPr>
          <w:rFonts w:ascii="宋体" w:eastAsia="宋体" w:hAnsi="宋体"/>
          <w:sz w:val="24"/>
        </w:rPr>
      </w:pPr>
    </w:p>
    <w:p w:rsidR="00F82A33" w:rsidRDefault="001D481E">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F82A33" w:rsidRDefault="001D481E">
      <w:pPr>
        <w:widowControl/>
        <w:spacing w:line="640" w:lineRule="exact"/>
        <w:ind w:left="482" w:firstLineChars="2600" w:firstLine="6264"/>
        <w:jc w:val="left"/>
        <w:rPr>
          <w:rFonts w:ascii="宋体" w:eastAsia="宋体" w:hAnsi="宋体" w:cs="宋体"/>
          <w:b/>
          <w:kern w:val="0"/>
          <w:sz w:val="24"/>
        </w:rPr>
      </w:pPr>
      <w:r>
        <w:rPr>
          <w:rFonts w:ascii="宋体" w:eastAsia="宋体" w:hAnsi="宋体" w:cs="宋体" w:hint="eastAsia"/>
          <w:b/>
          <w:kern w:val="0"/>
          <w:sz w:val="24"/>
        </w:rPr>
        <w:t>2025年 月 日</w:t>
      </w:r>
    </w:p>
    <w:p w:rsidR="00F82A33" w:rsidRDefault="00F82A33">
      <w:pPr>
        <w:spacing w:line="720" w:lineRule="exact"/>
        <w:rPr>
          <w:rFonts w:ascii="宋体" w:eastAsia="宋体" w:hAnsi="宋体"/>
          <w:kern w:val="0"/>
          <w:sz w:val="24"/>
        </w:rPr>
      </w:pPr>
    </w:p>
    <w:p w:rsidR="00F82A33" w:rsidRDefault="001D481E">
      <w:pPr>
        <w:widowControl/>
        <w:shd w:val="clear" w:color="auto" w:fill="FFFFFF"/>
        <w:spacing w:line="600" w:lineRule="exact"/>
        <w:ind w:firstLine="482"/>
        <w:jc w:val="left"/>
        <w:rPr>
          <w:rFonts w:ascii="宋体" w:eastAsia="宋体" w:hAnsi="宋体" w:cs="宋体"/>
          <w:b/>
          <w:kern w:val="0"/>
          <w:sz w:val="24"/>
          <w:szCs w:val="24"/>
          <w:u w:val="single"/>
        </w:rPr>
      </w:pPr>
      <w:r>
        <w:rPr>
          <w:rFonts w:ascii="宋体" w:eastAsia="宋体" w:hAnsi="宋体" w:cs="Times New Roman" w:hint="eastAsia"/>
          <w:b/>
          <w:kern w:val="0"/>
          <w:sz w:val="24"/>
          <w:szCs w:val="24"/>
          <w:u w:val="single"/>
        </w:rPr>
        <w:t>注：根据《</w:t>
      </w:r>
      <w:r>
        <w:rPr>
          <w:rFonts w:ascii="宋体" w:eastAsia="宋体" w:hAnsi="宋体" w:cs="宋体" w:hint="eastAsia"/>
          <w:b/>
          <w:kern w:val="0"/>
          <w:sz w:val="24"/>
          <w:szCs w:val="24"/>
          <w:u w:val="single"/>
        </w:rPr>
        <w:t>中华人民共和国招标投标法实施条例</w:t>
      </w:r>
      <w:r>
        <w:rPr>
          <w:rFonts w:ascii="宋体" w:eastAsia="宋体" w:hAnsi="宋体" w:cs="Times New Roman" w:hint="eastAsia"/>
          <w:b/>
          <w:kern w:val="0"/>
          <w:sz w:val="24"/>
          <w:szCs w:val="24"/>
          <w:u w:val="single"/>
        </w:rPr>
        <w:t>》三十四条规定“</w:t>
      </w:r>
      <w:r>
        <w:rPr>
          <w:rFonts w:ascii="宋体" w:eastAsia="宋体" w:hAnsi="宋体" w:cs="宋体" w:hint="eastAsia"/>
          <w:b/>
          <w:kern w:val="0"/>
          <w:sz w:val="24"/>
          <w:szCs w:val="24"/>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 w:val="24"/>
          <w:szCs w:val="24"/>
          <w:u w:val="single"/>
        </w:rPr>
        <w:t>”采购人将查询所有报价人公开的工商行政注册信息，并进行横向比对，报价人之间如有上述条例规定的情形，相关报价人报价无效。</w:t>
      </w:r>
    </w:p>
    <w:p w:rsidR="00F82A33" w:rsidRDefault="00F82A33">
      <w:pPr>
        <w:jc w:val="center"/>
        <w:rPr>
          <w:rFonts w:ascii="宋体" w:eastAsia="宋体" w:hAnsi="宋体"/>
          <w:kern w:val="0"/>
          <w:sz w:val="24"/>
        </w:rPr>
      </w:pPr>
    </w:p>
    <w:p w:rsidR="00F82A33" w:rsidRDefault="00F82A33">
      <w:pPr>
        <w:jc w:val="center"/>
        <w:rPr>
          <w:rFonts w:ascii="宋体" w:eastAsia="宋体" w:hAnsi="宋体"/>
          <w:kern w:val="0"/>
          <w:sz w:val="24"/>
        </w:rPr>
      </w:pPr>
    </w:p>
    <w:p w:rsidR="00F82A33" w:rsidRDefault="00F82A33">
      <w:pPr>
        <w:jc w:val="center"/>
        <w:rPr>
          <w:rFonts w:ascii="宋体" w:eastAsia="宋体" w:hAnsi="宋体"/>
          <w:kern w:val="0"/>
          <w:sz w:val="24"/>
        </w:rPr>
      </w:pPr>
    </w:p>
    <w:p w:rsidR="00F82A33" w:rsidRDefault="00F82A33">
      <w:pPr>
        <w:spacing w:line="360" w:lineRule="auto"/>
        <w:rPr>
          <w:rFonts w:ascii="宋体" w:eastAsia="宋体" w:hAnsi="宋体"/>
          <w:sz w:val="24"/>
          <w:szCs w:val="28"/>
        </w:rPr>
      </w:pPr>
    </w:p>
    <w:bookmarkEnd w:id="11"/>
    <w:p w:rsidR="00F82A33" w:rsidRDefault="00F82A33">
      <w:pPr>
        <w:spacing w:line="360" w:lineRule="auto"/>
        <w:jc w:val="center"/>
        <w:outlineLvl w:val="1"/>
        <w:rPr>
          <w:rFonts w:ascii="宋体" w:eastAsia="宋体" w:hAnsi="宋体"/>
          <w:b/>
          <w:sz w:val="24"/>
        </w:rPr>
      </w:pPr>
    </w:p>
    <w:p w:rsidR="00F82A33" w:rsidRDefault="001D481E">
      <w:pPr>
        <w:spacing w:line="360" w:lineRule="auto"/>
        <w:jc w:val="center"/>
        <w:outlineLvl w:val="1"/>
        <w:rPr>
          <w:rFonts w:ascii="宋体" w:eastAsia="宋体" w:hAnsi="宋体"/>
          <w:b/>
          <w:sz w:val="24"/>
        </w:rPr>
      </w:pPr>
      <w:r>
        <w:rPr>
          <w:rFonts w:ascii="宋体" w:eastAsia="宋体" w:hAnsi="宋体"/>
          <w:b/>
          <w:sz w:val="24"/>
        </w:rPr>
        <w:br w:type="page"/>
      </w:r>
    </w:p>
    <w:p w:rsidR="00F82A33" w:rsidRDefault="001D481E">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格式5  </w:t>
      </w:r>
      <w:r>
        <w:rPr>
          <w:rFonts w:ascii="宋体" w:eastAsia="宋体" w:hAnsi="宋体" w:hint="eastAsia"/>
          <w:b/>
          <w:sz w:val="24"/>
          <w:u w:val="single"/>
        </w:rPr>
        <w:t>无重大违法、不良信用记录声明函</w:t>
      </w:r>
    </w:p>
    <w:p w:rsidR="00F82A33" w:rsidRDefault="00F82A33">
      <w:pPr>
        <w:spacing w:line="440" w:lineRule="exact"/>
        <w:ind w:firstLine="435"/>
        <w:rPr>
          <w:rFonts w:ascii="宋体" w:eastAsia="宋体" w:hAnsi="宋体"/>
          <w:sz w:val="24"/>
          <w:szCs w:val="24"/>
        </w:rPr>
      </w:pPr>
    </w:p>
    <w:p w:rsidR="00F82A33" w:rsidRDefault="001D481E">
      <w:pPr>
        <w:spacing w:line="600" w:lineRule="exact"/>
        <w:ind w:firstLine="435"/>
        <w:rPr>
          <w:rFonts w:ascii="宋体" w:eastAsia="宋体" w:hAnsi="宋体"/>
          <w:b/>
          <w:sz w:val="24"/>
        </w:rPr>
      </w:pPr>
      <w:r>
        <w:rPr>
          <w:rFonts w:ascii="宋体" w:eastAsia="宋体" w:hAnsi="宋体" w:hint="eastAsia"/>
          <w:b/>
          <w:sz w:val="24"/>
        </w:rPr>
        <w:t>本单位郑重声明，我单位无以下重大违法、不良信用记录情形：</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F82A33" w:rsidRDefault="001D481E">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F82A33" w:rsidRDefault="001D481E">
      <w:pPr>
        <w:spacing w:line="600" w:lineRule="exact"/>
        <w:ind w:firstLine="435"/>
        <w:rPr>
          <w:rFonts w:ascii="宋体" w:eastAsia="宋体" w:hAnsi="宋体"/>
          <w:sz w:val="24"/>
        </w:rPr>
      </w:pPr>
      <w:r>
        <w:rPr>
          <w:rFonts w:ascii="宋体" w:eastAsia="宋体" w:hAnsi="宋体" w:hint="eastAsia"/>
          <w:sz w:val="24"/>
        </w:rPr>
        <w:t>本单位对上述声明的真实性负责。如有虚假，将依法承担相应责任。</w:t>
      </w:r>
    </w:p>
    <w:p w:rsidR="00F82A33" w:rsidRDefault="00F82A33">
      <w:pPr>
        <w:widowControl/>
        <w:spacing w:line="600" w:lineRule="exact"/>
        <w:ind w:left="482"/>
        <w:jc w:val="left"/>
        <w:rPr>
          <w:rFonts w:ascii="宋体" w:eastAsia="宋体" w:hAnsi="宋体" w:cs="宋体"/>
          <w:b/>
          <w:kern w:val="0"/>
          <w:sz w:val="24"/>
        </w:rPr>
      </w:pPr>
    </w:p>
    <w:p w:rsidR="00F82A33" w:rsidRDefault="001D481E">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F82A33" w:rsidRDefault="001D481E">
      <w:pPr>
        <w:widowControl/>
        <w:spacing w:line="600" w:lineRule="exact"/>
        <w:ind w:left="482" w:firstLineChars="2600" w:firstLine="6264"/>
        <w:jc w:val="left"/>
        <w:rPr>
          <w:rFonts w:ascii="宋体" w:eastAsia="宋体" w:hAnsi="宋体"/>
          <w:b/>
          <w:sz w:val="24"/>
        </w:rPr>
        <w:sectPr w:rsidR="00F82A33">
          <w:footerReference w:type="default" r:id="rId10"/>
          <w:pgSz w:w="11907" w:h="16840"/>
          <w:pgMar w:top="1134" w:right="1134" w:bottom="1134" w:left="1134" w:header="851" w:footer="992" w:gutter="0"/>
          <w:cols w:space="720"/>
          <w:docGrid w:linePitch="462"/>
        </w:sectPr>
      </w:pPr>
      <w:r>
        <w:rPr>
          <w:rFonts w:ascii="宋体" w:eastAsia="宋体" w:hAnsi="宋体" w:cs="宋体" w:hint="eastAsia"/>
          <w:b/>
          <w:kern w:val="0"/>
          <w:sz w:val="24"/>
        </w:rPr>
        <w:t>2025年 月 日</w:t>
      </w:r>
    </w:p>
    <w:p w:rsidR="00F82A33" w:rsidRDefault="001D481E">
      <w:pPr>
        <w:spacing w:line="800" w:lineRule="exact"/>
        <w:jc w:val="center"/>
        <w:outlineLvl w:val="1"/>
        <w:rPr>
          <w:rFonts w:ascii="宋体" w:eastAsia="宋体" w:hAnsi="宋体"/>
          <w:sz w:val="24"/>
          <w:u w:val="single"/>
        </w:rPr>
      </w:pPr>
      <w:r>
        <w:rPr>
          <w:rFonts w:ascii="宋体" w:eastAsia="宋体" w:hAnsi="宋体" w:hint="eastAsia"/>
          <w:b/>
          <w:sz w:val="24"/>
        </w:rPr>
        <w:lastRenderedPageBreak/>
        <w:t xml:space="preserve">格式6  </w:t>
      </w:r>
      <w:r>
        <w:rPr>
          <w:rFonts w:ascii="宋体" w:eastAsia="宋体" w:hAnsi="宋体" w:hint="eastAsia"/>
          <w:b/>
          <w:sz w:val="24"/>
          <w:u w:val="single"/>
        </w:rPr>
        <w:t>针对本项目的说明和承诺</w:t>
      </w:r>
    </w:p>
    <w:p w:rsidR="00F82A33" w:rsidRDefault="001D481E">
      <w:pPr>
        <w:spacing w:line="800" w:lineRule="exact"/>
        <w:jc w:val="left"/>
        <w:rPr>
          <w:rFonts w:ascii="宋体" w:eastAsia="宋体" w:hAnsi="宋体"/>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编制，但须</w:t>
      </w:r>
      <w:r>
        <w:rPr>
          <w:rFonts w:ascii="宋体" w:eastAsia="宋体" w:hAnsi="宋体" w:hint="eastAsia"/>
          <w:b/>
          <w:sz w:val="24"/>
          <w:u w:val="single"/>
        </w:rPr>
        <w:t>包括</w:t>
      </w:r>
      <w:r>
        <w:rPr>
          <w:rFonts w:ascii="宋体" w:eastAsia="宋体" w:hAnsi="宋体" w:hint="eastAsia"/>
          <w:b/>
          <w:sz w:val="24"/>
        </w:rPr>
        <w:t>以下内容：</w:t>
      </w:r>
    </w:p>
    <w:p w:rsidR="00F82A33" w:rsidRDefault="001D481E">
      <w:pPr>
        <w:widowControl/>
        <w:spacing w:line="800" w:lineRule="exact"/>
        <w:jc w:val="left"/>
        <w:rPr>
          <w:rFonts w:ascii="宋体" w:eastAsia="宋体" w:hAnsi="宋体" w:cs="宋体"/>
          <w:kern w:val="0"/>
          <w:sz w:val="24"/>
        </w:rPr>
      </w:pPr>
      <w:r>
        <w:rPr>
          <w:rFonts w:ascii="宋体" w:eastAsia="宋体" w:hAnsi="宋体" w:hint="eastAsia"/>
          <w:sz w:val="24"/>
        </w:rPr>
        <w:t xml:space="preserve">    1.</w:t>
      </w:r>
      <w:r>
        <w:rPr>
          <w:rFonts w:ascii="宋体" w:eastAsia="宋体" w:hAnsi="宋体" w:cs="宋体" w:hint="eastAsia"/>
          <w:kern w:val="0"/>
          <w:sz w:val="24"/>
        </w:rPr>
        <w:t>针对本项目的</w:t>
      </w:r>
      <w:r>
        <w:rPr>
          <w:rFonts w:ascii="宋体" w:eastAsia="宋体" w:hAnsi="宋体" w:cs="宋体" w:hint="eastAsia"/>
          <w:b/>
          <w:kern w:val="0"/>
          <w:sz w:val="24"/>
          <w:u w:val="single"/>
        </w:rPr>
        <w:t>服务方案</w:t>
      </w:r>
      <w:r>
        <w:rPr>
          <w:rFonts w:ascii="宋体" w:eastAsia="宋体" w:hAnsi="宋体" w:cs="宋体" w:hint="eastAsia"/>
          <w:kern w:val="0"/>
          <w:sz w:val="24"/>
        </w:rPr>
        <w:t>；</w:t>
      </w:r>
    </w:p>
    <w:p w:rsidR="00F82A33" w:rsidRDefault="001D481E">
      <w:pPr>
        <w:spacing w:line="800" w:lineRule="exact"/>
        <w:jc w:val="left"/>
        <w:rPr>
          <w:rFonts w:ascii="宋体" w:eastAsia="宋体" w:hAnsi="宋体" w:cs="宋体"/>
          <w:kern w:val="0"/>
          <w:sz w:val="24"/>
        </w:rPr>
      </w:pPr>
      <w:r>
        <w:rPr>
          <w:rFonts w:ascii="宋体" w:eastAsia="宋体" w:hAnsi="宋体" w:cs="宋体" w:hint="eastAsia"/>
          <w:kern w:val="0"/>
          <w:sz w:val="24"/>
        </w:rPr>
        <w:t xml:space="preserve">    2.针对本项目的</w:t>
      </w:r>
      <w:r>
        <w:rPr>
          <w:rFonts w:ascii="宋体" w:eastAsia="宋体" w:hAnsi="宋体" w:cs="宋体" w:hint="eastAsia"/>
          <w:b/>
          <w:kern w:val="0"/>
          <w:sz w:val="24"/>
          <w:u w:val="single"/>
        </w:rPr>
        <w:t>技术服务、服务质量</w:t>
      </w:r>
      <w:r>
        <w:rPr>
          <w:rFonts w:ascii="宋体" w:eastAsia="宋体" w:hAnsi="宋体" w:cs="宋体" w:hint="eastAsia"/>
          <w:kern w:val="0"/>
          <w:sz w:val="24"/>
        </w:rPr>
        <w:t xml:space="preserve">等方面的说明和承诺； </w:t>
      </w:r>
    </w:p>
    <w:p w:rsidR="00F82A33" w:rsidRDefault="001D481E">
      <w:pPr>
        <w:widowControl/>
        <w:spacing w:line="800" w:lineRule="exact"/>
        <w:jc w:val="left"/>
        <w:rPr>
          <w:rFonts w:ascii="宋体" w:eastAsia="宋体" w:hAnsi="宋体" w:cs="宋体"/>
          <w:kern w:val="0"/>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F82A33" w:rsidRDefault="00F82A33">
      <w:pPr>
        <w:spacing w:line="800" w:lineRule="exact"/>
        <w:jc w:val="left"/>
        <w:rPr>
          <w:rFonts w:ascii="宋体" w:eastAsia="宋体" w:hAnsi="宋体"/>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F82A33">
      <w:pPr>
        <w:widowControl/>
        <w:spacing w:line="800" w:lineRule="exact"/>
        <w:jc w:val="center"/>
        <w:rPr>
          <w:rFonts w:ascii="宋体" w:eastAsia="宋体" w:hAnsi="宋体" w:cs="宋体"/>
          <w:b/>
          <w:kern w:val="0"/>
          <w:sz w:val="24"/>
        </w:rPr>
      </w:pPr>
    </w:p>
    <w:p w:rsidR="00F82A33" w:rsidRDefault="001D481E">
      <w:pPr>
        <w:widowControl/>
        <w:spacing w:line="800" w:lineRule="exact"/>
        <w:jc w:val="center"/>
        <w:rPr>
          <w:rFonts w:ascii="宋体" w:eastAsia="宋体" w:hAnsi="宋体" w:cs="宋体"/>
          <w:b/>
          <w:kern w:val="0"/>
          <w:sz w:val="24"/>
        </w:rPr>
      </w:pPr>
      <w:r>
        <w:rPr>
          <w:rFonts w:ascii="宋体" w:eastAsia="宋体" w:hAnsi="宋体" w:cs="宋体"/>
          <w:b/>
          <w:kern w:val="0"/>
          <w:sz w:val="24"/>
        </w:rPr>
        <w:br w:type="page"/>
      </w:r>
    </w:p>
    <w:p w:rsidR="00F82A33" w:rsidRDefault="001D481E">
      <w:pPr>
        <w:widowControl/>
        <w:spacing w:line="800" w:lineRule="exact"/>
        <w:jc w:val="center"/>
        <w:rPr>
          <w:rFonts w:ascii="宋体" w:eastAsia="宋体" w:hAnsi="宋体" w:cs="宋体"/>
          <w:b/>
          <w:kern w:val="0"/>
          <w:sz w:val="24"/>
          <w:u w:val="single"/>
        </w:rPr>
      </w:pPr>
      <w:r>
        <w:rPr>
          <w:rFonts w:ascii="宋体" w:eastAsia="宋体" w:hAnsi="宋体" w:cs="宋体" w:hint="eastAsia"/>
          <w:b/>
          <w:kern w:val="0"/>
          <w:sz w:val="24"/>
        </w:rPr>
        <w:lastRenderedPageBreak/>
        <w:t xml:space="preserve">格式7  </w:t>
      </w:r>
      <w:r>
        <w:rPr>
          <w:rFonts w:ascii="宋体" w:eastAsia="宋体" w:hAnsi="宋体" w:cs="宋体" w:hint="eastAsia"/>
          <w:b/>
          <w:kern w:val="0"/>
          <w:sz w:val="24"/>
          <w:u w:val="single"/>
        </w:rPr>
        <w:t>供应商证明资料</w:t>
      </w:r>
    </w:p>
    <w:p w:rsidR="00F82A33" w:rsidRDefault="001D481E">
      <w:pPr>
        <w:widowControl/>
        <w:spacing w:line="800" w:lineRule="exact"/>
        <w:jc w:val="left"/>
        <w:rPr>
          <w:rFonts w:ascii="宋体" w:eastAsia="宋体" w:hAnsi="宋体" w:cs="宋体"/>
          <w:b/>
          <w:kern w:val="0"/>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w:t>
      </w:r>
      <w:r w:rsidR="003864C7">
        <w:rPr>
          <w:rFonts w:ascii="宋体" w:eastAsia="宋体" w:hAnsi="宋体" w:hint="eastAsia"/>
          <w:b/>
          <w:sz w:val="24"/>
        </w:rPr>
        <w:t>须</w:t>
      </w:r>
      <w:r w:rsidR="003864C7" w:rsidRPr="00365E33">
        <w:rPr>
          <w:rFonts w:ascii="宋体" w:eastAsia="宋体" w:hAnsi="宋体" w:hint="eastAsia"/>
          <w:b/>
          <w:sz w:val="24"/>
        </w:rPr>
        <w:t>至少包括但不限于</w:t>
      </w:r>
      <w:r>
        <w:rPr>
          <w:rFonts w:ascii="宋体" w:eastAsia="宋体" w:hAnsi="宋体" w:hint="eastAsia"/>
          <w:b/>
          <w:sz w:val="24"/>
        </w:rPr>
        <w:t>以下内容：</w:t>
      </w:r>
    </w:p>
    <w:p w:rsidR="00F82A33" w:rsidRDefault="001D481E">
      <w:pPr>
        <w:widowControl/>
        <w:spacing w:line="800" w:lineRule="exact"/>
        <w:ind w:firstLineChars="200" w:firstLine="480"/>
        <w:jc w:val="left"/>
        <w:rPr>
          <w:rFonts w:ascii="宋体" w:eastAsia="宋体" w:hAnsi="宋体" w:cs="宋体"/>
          <w:bCs/>
          <w:kern w:val="0"/>
          <w:sz w:val="24"/>
        </w:rPr>
      </w:pPr>
      <w:r>
        <w:rPr>
          <w:rFonts w:ascii="宋体" w:eastAsia="宋体" w:hAnsi="宋体" w:cs="宋体" w:hint="eastAsia"/>
          <w:kern w:val="0"/>
          <w:sz w:val="24"/>
        </w:rPr>
        <w:t>1.合法有效的《</w:t>
      </w:r>
      <w:r>
        <w:rPr>
          <w:rFonts w:ascii="宋体" w:eastAsia="宋体" w:hAnsi="宋体" w:cs="宋体" w:hint="eastAsia"/>
          <w:bCs/>
          <w:kern w:val="0"/>
          <w:sz w:val="24"/>
        </w:rPr>
        <w:t>营业执照》；</w:t>
      </w:r>
    </w:p>
    <w:p w:rsidR="003864C7" w:rsidRPr="00365E33" w:rsidRDefault="003864C7" w:rsidP="003864C7">
      <w:pPr>
        <w:widowControl/>
        <w:spacing w:line="800" w:lineRule="exact"/>
        <w:ind w:firstLineChars="200" w:firstLine="480"/>
        <w:jc w:val="left"/>
        <w:rPr>
          <w:rFonts w:ascii="宋体" w:eastAsia="宋体" w:hAnsi="宋体" w:cs="宋体"/>
          <w:kern w:val="0"/>
          <w:sz w:val="24"/>
        </w:rPr>
      </w:pPr>
      <w:r w:rsidRPr="00365E33">
        <w:rPr>
          <w:rFonts w:ascii="宋体" w:eastAsia="宋体" w:hAnsi="宋体" w:cs="宋体" w:hint="eastAsia"/>
          <w:kern w:val="0"/>
          <w:sz w:val="24"/>
        </w:rPr>
        <w:t>2.本项目竞争性报价</w:t>
      </w:r>
      <w:r w:rsidR="00365E33" w:rsidRPr="00365E33">
        <w:rPr>
          <w:rFonts w:ascii="宋体" w:eastAsia="宋体" w:hAnsi="宋体" w:cs="宋体" w:hint="eastAsia"/>
          <w:kern w:val="0"/>
          <w:sz w:val="24"/>
        </w:rPr>
        <w:t>文件</w:t>
      </w:r>
      <w:r w:rsidR="00365E33">
        <w:rPr>
          <w:rFonts w:ascii="宋体" w:eastAsia="宋体" w:hAnsi="宋体" w:cs="宋体" w:hint="eastAsia"/>
          <w:kern w:val="0"/>
          <w:sz w:val="24"/>
        </w:rPr>
        <w:t>第一章</w:t>
      </w:r>
      <w:r w:rsidR="00365E33" w:rsidRPr="00365E33">
        <w:rPr>
          <w:rFonts w:ascii="宋体" w:eastAsia="宋体" w:hAnsi="宋体" w:cs="宋体" w:hint="eastAsia"/>
          <w:kern w:val="0"/>
          <w:sz w:val="24"/>
        </w:rPr>
        <w:t>“</w:t>
      </w:r>
      <w:r w:rsidR="00365E33" w:rsidRPr="00C27D7F">
        <w:rPr>
          <w:rFonts w:ascii="宋体" w:eastAsia="宋体" w:hAnsi="宋体" w:cs="宋体" w:hint="eastAsia"/>
          <w:b/>
          <w:kern w:val="0"/>
          <w:sz w:val="24"/>
        </w:rPr>
        <w:t>二、供应商要求</w:t>
      </w:r>
      <w:r w:rsidR="00365E33" w:rsidRPr="00365E33">
        <w:rPr>
          <w:rFonts w:ascii="宋体" w:eastAsia="宋体" w:hAnsi="宋体" w:cs="宋体" w:hint="eastAsia"/>
          <w:kern w:val="0"/>
          <w:sz w:val="24"/>
        </w:rPr>
        <w:t>：第2、3条”</w:t>
      </w:r>
      <w:r w:rsidRPr="00365E33">
        <w:rPr>
          <w:rFonts w:ascii="宋体" w:eastAsia="宋体" w:hAnsi="宋体" w:cs="宋体" w:hint="eastAsia"/>
          <w:kern w:val="0"/>
          <w:sz w:val="24"/>
        </w:rPr>
        <w:t>相关证明；</w:t>
      </w:r>
    </w:p>
    <w:p w:rsidR="00F82A33" w:rsidRDefault="001D481E">
      <w:pPr>
        <w:widowControl/>
        <w:spacing w:line="800" w:lineRule="exact"/>
        <w:ind w:firstLineChars="200" w:firstLine="480"/>
        <w:jc w:val="left"/>
        <w:rPr>
          <w:rFonts w:ascii="宋体" w:eastAsia="宋体" w:hAnsi="宋体" w:cs="宋体"/>
          <w:kern w:val="0"/>
          <w:sz w:val="24"/>
        </w:rPr>
      </w:pPr>
      <w:r>
        <w:rPr>
          <w:rFonts w:ascii="宋体" w:eastAsia="宋体" w:hAnsi="宋体" w:cs="宋体" w:hint="eastAsia"/>
          <w:kern w:val="0"/>
          <w:sz w:val="24"/>
        </w:rPr>
        <w:t>3.企业</w:t>
      </w:r>
      <w:r>
        <w:rPr>
          <w:rFonts w:ascii="宋体" w:eastAsia="宋体" w:hAnsi="宋体" w:cs="宋体" w:hint="eastAsia"/>
          <w:bCs/>
          <w:kern w:val="0"/>
          <w:sz w:val="24"/>
        </w:rPr>
        <w:t>简介、通讯方式、</w:t>
      </w:r>
      <w:r>
        <w:rPr>
          <w:rFonts w:ascii="宋体" w:eastAsia="宋体" w:hAnsi="宋体" w:cs="宋体" w:hint="eastAsia"/>
          <w:kern w:val="0"/>
          <w:sz w:val="24"/>
        </w:rPr>
        <w:t>开户银行名称及地址、税率说明等；</w:t>
      </w:r>
    </w:p>
    <w:p w:rsidR="00F82A33" w:rsidRDefault="001D481E">
      <w:pPr>
        <w:widowControl/>
        <w:spacing w:line="800" w:lineRule="exact"/>
        <w:ind w:firstLineChars="200" w:firstLine="482"/>
        <w:jc w:val="left"/>
        <w:rPr>
          <w:rFonts w:ascii="宋体" w:eastAsia="宋体" w:hAnsi="宋体"/>
          <w:b/>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Pr>
        <w:spacing w:line="360" w:lineRule="auto"/>
        <w:jc w:val="center"/>
        <w:outlineLvl w:val="1"/>
        <w:rPr>
          <w:rFonts w:ascii="宋体" w:eastAsia="宋体" w:hAnsi="宋体"/>
          <w:b/>
          <w:sz w:val="24"/>
        </w:rPr>
      </w:pPr>
    </w:p>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F82A33"/>
    <w:p w:rsidR="00F82A33" w:rsidRDefault="001D481E">
      <w:pPr>
        <w:pStyle w:val="3"/>
        <w:spacing w:line="400" w:lineRule="exact"/>
        <w:ind w:firstLineChars="1000" w:firstLine="2811"/>
        <w:rPr>
          <w:sz w:val="28"/>
          <w:szCs w:val="28"/>
          <w:u w:val="single"/>
        </w:rPr>
      </w:pPr>
      <w:r>
        <w:rPr>
          <w:rFonts w:ascii="宋体" w:eastAsia="宋体" w:hAnsi="宋体" w:hint="eastAsia"/>
          <w:sz w:val="28"/>
          <w:szCs w:val="28"/>
        </w:rPr>
        <w:lastRenderedPageBreak/>
        <w:t xml:space="preserve"> 格式8  </w:t>
      </w:r>
      <w:r>
        <w:rPr>
          <w:rFonts w:ascii="宋体" w:eastAsia="宋体" w:hAnsi="宋体" w:hint="eastAsia"/>
          <w:sz w:val="28"/>
          <w:szCs w:val="28"/>
          <w:u w:val="single"/>
        </w:rPr>
        <w:t>商务文件封面</w:t>
      </w:r>
    </w:p>
    <w:p w:rsidR="00F82A33" w:rsidRDefault="00F82A33">
      <w:pPr>
        <w:pStyle w:val="3"/>
      </w:pPr>
    </w:p>
    <w:p w:rsidR="00F82A33" w:rsidRDefault="00F82A33" w:rsidP="00C27D7F">
      <w:pPr>
        <w:tabs>
          <w:tab w:val="left" w:pos="315"/>
          <w:tab w:val="left" w:pos="8820"/>
        </w:tabs>
        <w:spacing w:beforeLines="100" w:afterLines="50" w:line="500" w:lineRule="exact"/>
        <w:ind w:rightChars="127" w:right="267"/>
        <w:jc w:val="center"/>
      </w:pPr>
    </w:p>
    <w:p w:rsidR="00727DBC" w:rsidRDefault="001D481E" w:rsidP="00C27D7F">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百大合家福公司合肥市区门店2025年度消防系统维保服务</w:t>
      </w:r>
    </w:p>
    <w:p w:rsidR="00727DBC" w:rsidRDefault="001D481E" w:rsidP="00C27D7F">
      <w:pPr>
        <w:tabs>
          <w:tab w:val="left" w:pos="315"/>
          <w:tab w:val="left" w:pos="8820"/>
        </w:tabs>
        <w:spacing w:beforeLines="100" w:afterLines="50"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DE2897">
        <w:rPr>
          <w:rFonts w:ascii="宋体" w:eastAsia="宋体" w:hAnsi="宋体" w:hint="eastAsia"/>
          <w:b/>
          <w:bCs/>
          <w:sz w:val="28"/>
          <w:szCs w:val="28"/>
        </w:rPr>
        <w:t>2025BDJTFW00011</w:t>
      </w:r>
      <w:r>
        <w:rPr>
          <w:rFonts w:ascii="宋体" w:eastAsia="宋体" w:hAnsi="宋体" w:hint="eastAsia"/>
          <w:b/>
          <w:bCs/>
          <w:sz w:val="28"/>
          <w:szCs w:val="28"/>
        </w:rPr>
        <w:t>）</w:t>
      </w:r>
    </w:p>
    <w:p w:rsidR="00727DBC" w:rsidRDefault="00727DBC" w:rsidP="00C27D7F">
      <w:pPr>
        <w:tabs>
          <w:tab w:val="left" w:pos="315"/>
          <w:tab w:val="left" w:pos="8820"/>
        </w:tabs>
        <w:spacing w:beforeLines="100" w:afterLines="50" w:line="500" w:lineRule="exact"/>
        <w:ind w:rightChars="127" w:right="267"/>
        <w:jc w:val="center"/>
        <w:rPr>
          <w:rFonts w:ascii="宋体" w:eastAsia="宋体" w:hAnsi="宋体"/>
          <w:b/>
          <w:sz w:val="32"/>
          <w:szCs w:val="32"/>
        </w:rPr>
      </w:pPr>
    </w:p>
    <w:p w:rsidR="00727DBC" w:rsidRDefault="001D481E" w:rsidP="00C27D7F">
      <w:pPr>
        <w:tabs>
          <w:tab w:val="left" w:pos="315"/>
          <w:tab w:val="left" w:pos="8820"/>
        </w:tabs>
        <w:spacing w:beforeLines="100" w:afterLines="50"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F82A33" w:rsidRDefault="00F82A33"/>
    <w:p w:rsidR="00F82A33" w:rsidRDefault="00F82A33">
      <w:pPr>
        <w:spacing w:line="760" w:lineRule="exact"/>
        <w:jc w:val="center"/>
        <w:outlineLvl w:val="2"/>
        <w:rPr>
          <w:rFonts w:ascii="宋体" w:eastAsia="宋体" w:hAnsi="宋体"/>
          <w:b/>
          <w:sz w:val="72"/>
        </w:rPr>
      </w:pPr>
    </w:p>
    <w:p w:rsidR="00F82A33" w:rsidRDefault="001D481E">
      <w:pPr>
        <w:spacing w:line="760" w:lineRule="exact"/>
        <w:jc w:val="center"/>
        <w:outlineLvl w:val="2"/>
        <w:rPr>
          <w:rFonts w:ascii="宋体" w:eastAsia="宋体" w:hAnsi="宋体"/>
          <w:b/>
          <w:sz w:val="72"/>
        </w:rPr>
      </w:pPr>
      <w:r>
        <w:rPr>
          <w:rFonts w:ascii="宋体" w:eastAsia="宋体" w:hAnsi="宋体" w:hint="eastAsia"/>
          <w:b/>
          <w:sz w:val="72"/>
        </w:rPr>
        <w:t>响 应 文 件</w:t>
      </w:r>
    </w:p>
    <w:p w:rsidR="00F82A33" w:rsidRDefault="00F82A33">
      <w:pPr>
        <w:pStyle w:val="3"/>
      </w:pPr>
    </w:p>
    <w:p w:rsidR="00F82A33" w:rsidRDefault="001D481E">
      <w:pPr>
        <w:jc w:val="center"/>
        <w:rPr>
          <w:rFonts w:ascii="宋体" w:eastAsia="宋体" w:hAnsi="宋体"/>
          <w:b/>
          <w:sz w:val="44"/>
          <w:szCs w:val="44"/>
          <w:u w:val="single"/>
        </w:rPr>
      </w:pPr>
      <w:r>
        <w:rPr>
          <w:rFonts w:ascii="宋体" w:eastAsia="宋体" w:hAnsi="宋体" w:hint="eastAsia"/>
          <w:b/>
          <w:sz w:val="44"/>
          <w:szCs w:val="44"/>
          <w:u w:val="single"/>
        </w:rPr>
        <w:t>（商务文件 正/副本）</w:t>
      </w:r>
    </w:p>
    <w:p w:rsidR="00F82A33" w:rsidRDefault="00F82A33" w:rsidP="00C27D7F">
      <w:pPr>
        <w:spacing w:afterLines="50" w:line="500" w:lineRule="exact"/>
        <w:jc w:val="center"/>
        <w:rPr>
          <w:rFonts w:ascii="宋体" w:eastAsia="宋体" w:hAnsi="宋体"/>
          <w:b/>
          <w:sz w:val="32"/>
          <w:szCs w:val="32"/>
        </w:rPr>
      </w:pPr>
    </w:p>
    <w:p w:rsidR="00727DBC" w:rsidRDefault="00727DBC" w:rsidP="00C27D7F">
      <w:pPr>
        <w:spacing w:afterLines="50" w:line="500" w:lineRule="exact"/>
        <w:jc w:val="center"/>
        <w:rPr>
          <w:rFonts w:ascii="宋体" w:eastAsia="宋体" w:hAnsi="宋体"/>
          <w:b/>
          <w:sz w:val="72"/>
        </w:rPr>
      </w:pPr>
    </w:p>
    <w:p w:rsidR="00727DBC" w:rsidRDefault="00727DBC" w:rsidP="00C27D7F">
      <w:pPr>
        <w:spacing w:afterLines="50" w:line="500" w:lineRule="exact"/>
        <w:rPr>
          <w:rFonts w:ascii="宋体" w:eastAsia="宋体" w:hAnsi="宋体"/>
          <w:b/>
          <w:sz w:val="32"/>
        </w:rPr>
      </w:pPr>
    </w:p>
    <w:p w:rsidR="00727DBC" w:rsidRDefault="001D481E" w:rsidP="00C27D7F">
      <w:pPr>
        <w:spacing w:afterLines="50" w:line="500" w:lineRule="exact"/>
        <w:ind w:firstLineChars="800" w:firstLine="2570"/>
        <w:rPr>
          <w:rFonts w:ascii="宋体" w:eastAsia="宋体" w:hAnsi="宋体"/>
          <w:b/>
          <w:sz w:val="32"/>
          <w:u w:val="single"/>
        </w:rPr>
      </w:pPr>
      <w:r>
        <w:rPr>
          <w:rFonts w:ascii="宋体" w:eastAsia="宋体" w:hAnsi="宋体" w:hint="eastAsia"/>
          <w:b/>
          <w:sz w:val="32"/>
        </w:rPr>
        <w:t>供应商名称：</w:t>
      </w:r>
    </w:p>
    <w:p w:rsidR="00727DBC" w:rsidRDefault="001D481E" w:rsidP="00C27D7F">
      <w:pPr>
        <w:spacing w:afterLines="50" w:line="500" w:lineRule="exact"/>
        <w:ind w:firstLineChars="1200" w:firstLine="3855"/>
        <w:rPr>
          <w:rFonts w:ascii="宋体" w:eastAsia="宋体" w:hAnsi="宋体"/>
          <w:b/>
          <w:sz w:val="32"/>
          <w:u w:val="single"/>
        </w:rPr>
      </w:pPr>
      <w:r>
        <w:rPr>
          <w:rFonts w:ascii="宋体" w:eastAsia="宋体" w:hAnsi="宋体" w:hint="eastAsia"/>
          <w:b/>
          <w:sz w:val="32"/>
        </w:rPr>
        <w:t>2025年月 日</w:t>
      </w:r>
    </w:p>
    <w:p w:rsidR="00F82A33" w:rsidRDefault="001D481E">
      <w:pPr>
        <w:widowControl/>
        <w:jc w:val="left"/>
        <w:rPr>
          <w:rFonts w:ascii="宋体" w:eastAsia="宋体" w:hAnsi="宋体" w:cs="宋体"/>
          <w:b/>
          <w:kern w:val="0"/>
          <w:sz w:val="24"/>
        </w:rPr>
      </w:pPr>
      <w:r>
        <w:rPr>
          <w:rFonts w:ascii="宋体" w:eastAsia="宋体" w:hAnsi="宋体" w:cs="宋体"/>
          <w:b/>
          <w:kern w:val="0"/>
          <w:sz w:val="24"/>
        </w:rPr>
        <w:br w:type="page"/>
      </w:r>
    </w:p>
    <w:p w:rsidR="00F82A33" w:rsidRDefault="001D481E">
      <w:pPr>
        <w:spacing w:line="360" w:lineRule="auto"/>
        <w:jc w:val="center"/>
        <w:outlineLvl w:val="1"/>
        <w:rPr>
          <w:rFonts w:ascii="宋体" w:eastAsia="宋体" w:hAnsi="宋体"/>
          <w:b/>
          <w:bCs/>
          <w:sz w:val="24"/>
          <w:szCs w:val="28"/>
        </w:rPr>
      </w:pPr>
      <w:r>
        <w:rPr>
          <w:rFonts w:ascii="宋体" w:eastAsia="宋体" w:hAnsi="宋体" w:cs="宋体" w:hint="eastAsia"/>
          <w:b/>
          <w:kern w:val="0"/>
          <w:sz w:val="24"/>
        </w:rPr>
        <w:lastRenderedPageBreak/>
        <w:t xml:space="preserve">格式9  </w:t>
      </w:r>
      <w:r>
        <w:rPr>
          <w:rFonts w:ascii="宋体" w:eastAsia="宋体" w:hAnsi="宋体" w:hint="eastAsia"/>
          <w:b/>
          <w:sz w:val="24"/>
          <w:u w:val="single"/>
        </w:rPr>
        <w:t>报价一览表</w:t>
      </w:r>
    </w:p>
    <w:p w:rsidR="00F82A33" w:rsidRDefault="00F82A33">
      <w:pPr>
        <w:widowControl/>
        <w:spacing w:line="240" w:lineRule="exact"/>
        <w:jc w:val="left"/>
        <w:rPr>
          <w:rFonts w:ascii="宋体" w:eastAsia="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F82A33">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1D481E">
            <w:pPr>
              <w:pStyle w:val="CharCharCharCharCharCharChar1Char"/>
            </w:pPr>
            <w:r>
              <w:rPr>
                <w:rFonts w:cs="Times New Roman" w:hint="eastAsia"/>
              </w:rPr>
              <w:t>百大合家福公司合肥市区门店2025年度消防系统维保服务</w:t>
            </w:r>
          </w:p>
        </w:tc>
      </w:tr>
      <w:tr w:rsidR="00F82A33">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F82A33">
            <w:pPr>
              <w:widowControl/>
              <w:tabs>
                <w:tab w:val="left" w:pos="420"/>
              </w:tabs>
              <w:spacing w:line="500" w:lineRule="exact"/>
              <w:jc w:val="center"/>
              <w:rPr>
                <w:rFonts w:ascii="宋体" w:eastAsia="宋体" w:hAnsi="宋体" w:cs="宋体"/>
                <w:b/>
                <w:kern w:val="0"/>
                <w:sz w:val="24"/>
              </w:rPr>
            </w:pPr>
          </w:p>
        </w:tc>
      </w:tr>
      <w:tr w:rsidR="00F82A3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F82A33">
            <w:pPr>
              <w:widowControl/>
              <w:tabs>
                <w:tab w:val="left" w:pos="420"/>
              </w:tabs>
              <w:spacing w:line="500" w:lineRule="exact"/>
              <w:jc w:val="center"/>
              <w:rPr>
                <w:rFonts w:ascii="宋体" w:eastAsia="宋体" w:hAnsi="宋体" w:cs="宋体"/>
                <w:b/>
                <w:kern w:val="0"/>
                <w:sz w:val="24"/>
              </w:rPr>
            </w:pPr>
          </w:p>
        </w:tc>
      </w:tr>
      <w:tr w:rsidR="00F82A33">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500" w:lineRule="exact"/>
              <w:rPr>
                <w:rFonts w:ascii="宋体" w:eastAsia="宋体" w:hAnsi="宋体" w:cs="宋体"/>
                <w:b/>
                <w:kern w:val="0"/>
                <w:sz w:val="24"/>
              </w:rPr>
            </w:pPr>
            <w:r>
              <w:rPr>
                <w:rFonts w:ascii="宋体" w:eastAsia="宋体" w:hAnsi="宋体" w:cs="宋体" w:hint="eastAsia"/>
                <w:b/>
                <w:kern w:val="0"/>
                <w:sz w:val="24"/>
              </w:rPr>
              <w:t>一、技术承诺</w:t>
            </w:r>
          </w:p>
        </w:tc>
      </w:tr>
      <w:tr w:rsidR="00F82A3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F82A33" w:rsidRDefault="001D481E">
            <w:pPr>
              <w:spacing w:line="640" w:lineRule="exact"/>
              <w:jc w:val="center"/>
              <w:rPr>
                <w:rFonts w:ascii="宋体" w:eastAsia="宋体" w:hAnsi="宋体"/>
                <w:kern w:val="28"/>
                <w:sz w:val="24"/>
              </w:rPr>
            </w:pPr>
            <w:r>
              <w:rPr>
                <w:rFonts w:ascii="宋体" w:eastAsia="宋体" w:hAnsi="宋体" w:hint="eastAsia"/>
                <w:kern w:val="28"/>
                <w:sz w:val="24"/>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F82A3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F82A33" w:rsidRDefault="001D481E">
            <w:pPr>
              <w:spacing w:line="640" w:lineRule="exact"/>
              <w:jc w:val="center"/>
              <w:rPr>
                <w:rFonts w:ascii="宋体" w:eastAsia="宋体" w:hAnsi="宋体"/>
                <w:kern w:val="28"/>
                <w:sz w:val="24"/>
              </w:rPr>
            </w:pPr>
            <w:r>
              <w:rPr>
                <w:rFonts w:ascii="宋体" w:eastAsia="宋体" w:hAnsi="宋体" w:hint="eastAsia"/>
                <w:kern w:val="28"/>
                <w:sz w:val="24"/>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F82A3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F82A33" w:rsidRDefault="001D481E">
            <w:pPr>
              <w:spacing w:line="600" w:lineRule="exact"/>
              <w:jc w:val="center"/>
              <w:rPr>
                <w:rFonts w:ascii="宋体" w:eastAsia="宋体" w:hAnsi="宋体"/>
                <w:kern w:val="28"/>
                <w:sz w:val="24"/>
              </w:rPr>
            </w:pPr>
            <w:r>
              <w:rPr>
                <w:rFonts w:ascii="宋体" w:eastAsia="宋体" w:hAnsi="宋体" w:hint="eastAsia"/>
                <w:kern w:val="28"/>
                <w:sz w:val="24"/>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F82A3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kern w:val="0"/>
                <w:sz w:val="24"/>
              </w:rPr>
            </w:pPr>
            <w:r>
              <w:rPr>
                <w:rFonts w:ascii="宋体" w:eastAsia="宋体" w:hAnsi="宋体"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F82A33" w:rsidRDefault="001D481E">
            <w:pPr>
              <w:spacing w:line="600" w:lineRule="exact"/>
              <w:jc w:val="center"/>
              <w:rPr>
                <w:rFonts w:ascii="宋体" w:eastAsia="宋体" w:hAnsi="宋体"/>
                <w:kern w:val="28"/>
                <w:sz w:val="24"/>
              </w:rPr>
            </w:pPr>
            <w:r>
              <w:rPr>
                <w:rFonts w:ascii="宋体" w:eastAsia="宋体" w:hAnsi="宋体" w:hint="eastAsia"/>
                <w:kern w:val="28"/>
                <w:sz w:val="24"/>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spacing w:line="600" w:lineRule="exact"/>
              <w:jc w:val="left"/>
              <w:rPr>
                <w:rFonts w:ascii="宋体" w:eastAsia="宋体" w:hAnsi="宋体" w:cs="宋体"/>
                <w:kern w:val="0"/>
                <w:sz w:val="24"/>
              </w:rPr>
            </w:pPr>
            <w:r>
              <w:rPr>
                <w:rFonts w:ascii="宋体" w:eastAsia="宋体" w:hAnsi="宋体" w:cs="宋体" w:hint="eastAsia"/>
                <w:kern w:val="0"/>
                <w:sz w:val="24"/>
              </w:rPr>
              <w:t>上述内容如符合本项目要求填写“</w:t>
            </w:r>
            <w:r>
              <w:rPr>
                <w:rFonts w:ascii="宋体" w:eastAsia="宋体" w:hAnsi="宋体" w:cs="宋体" w:hint="eastAsia"/>
                <w:b/>
                <w:kern w:val="0"/>
                <w:sz w:val="24"/>
              </w:rPr>
              <w:t>响应</w:t>
            </w:r>
            <w:r>
              <w:rPr>
                <w:rFonts w:ascii="宋体" w:eastAsia="宋体" w:hAnsi="宋体" w:cs="宋体" w:hint="eastAsia"/>
                <w:kern w:val="0"/>
                <w:sz w:val="24"/>
              </w:rPr>
              <w:t>”即可。如有正偏离，可进行说明；负偏离视为响应无效。</w:t>
            </w:r>
          </w:p>
        </w:tc>
      </w:tr>
      <w:tr w:rsidR="00F82A33">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82A33" w:rsidRDefault="001D481E">
            <w:pPr>
              <w:widowControl/>
              <w:tabs>
                <w:tab w:val="left" w:pos="420"/>
              </w:tabs>
              <w:spacing w:line="500" w:lineRule="exact"/>
              <w:rPr>
                <w:rFonts w:ascii="宋体" w:eastAsia="宋体" w:hAnsi="宋体" w:cs="宋体"/>
                <w:kern w:val="0"/>
                <w:sz w:val="24"/>
              </w:rPr>
            </w:pPr>
            <w:r>
              <w:rPr>
                <w:rFonts w:ascii="宋体" w:eastAsia="宋体" w:hAnsi="宋体" w:cs="宋体" w:hint="eastAsia"/>
                <w:b/>
                <w:kern w:val="0"/>
                <w:sz w:val="24"/>
              </w:rPr>
              <w:t>二、商务报价</w:t>
            </w:r>
          </w:p>
        </w:tc>
      </w:tr>
      <w:tr w:rsidR="00F82A33">
        <w:trPr>
          <w:cantSplit/>
          <w:trHeight w:val="1112"/>
          <w:jc w:val="center"/>
        </w:trPr>
        <w:tc>
          <w:tcPr>
            <w:tcW w:w="431" w:type="dxa"/>
            <w:tcBorders>
              <w:top w:val="single" w:sz="4" w:space="0" w:color="auto"/>
              <w:left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F82A33" w:rsidRDefault="001D481E">
            <w:pPr>
              <w:spacing w:line="600" w:lineRule="exact"/>
              <w:jc w:val="center"/>
              <w:rPr>
                <w:rFonts w:ascii="宋体" w:eastAsia="宋体" w:hAnsi="宋体" w:cs="宋体"/>
                <w:b/>
                <w:kern w:val="0"/>
                <w:sz w:val="24"/>
              </w:rPr>
            </w:pPr>
            <w:r>
              <w:rPr>
                <w:rFonts w:ascii="宋体" w:eastAsia="宋体" w:hAnsi="宋体"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F82A33" w:rsidRDefault="001D481E">
            <w:pPr>
              <w:widowControl/>
              <w:spacing w:line="600" w:lineRule="exact"/>
              <w:rPr>
                <w:rFonts w:ascii="宋体" w:eastAsia="宋体" w:hAnsi="宋体" w:cs="宋体"/>
                <w:kern w:val="0"/>
                <w:sz w:val="24"/>
                <w:u w:val="single"/>
              </w:rPr>
            </w:pPr>
            <w:r>
              <w:rPr>
                <w:rFonts w:ascii="宋体" w:eastAsia="宋体" w:hAnsi="宋体" w:cs="宋体" w:hint="eastAsia"/>
                <w:kern w:val="0"/>
                <w:sz w:val="24"/>
              </w:rPr>
              <w:t>大写：</w:t>
            </w:r>
            <w:r>
              <w:rPr>
                <w:rFonts w:ascii="宋体" w:eastAsia="宋体" w:hAnsi="宋体" w:cs="宋体" w:hint="eastAsia"/>
                <w:kern w:val="0"/>
                <w:sz w:val="24"/>
                <w:u w:val="single"/>
              </w:rPr>
              <w:t>人民币：                   元/；</w:t>
            </w:r>
          </w:p>
          <w:p w:rsidR="00F82A33" w:rsidRDefault="001D481E">
            <w:pPr>
              <w:spacing w:line="600" w:lineRule="exact"/>
              <w:rPr>
                <w:rFonts w:ascii="宋体" w:eastAsia="宋体" w:hAnsi="宋体" w:cs="宋体"/>
                <w:kern w:val="0"/>
                <w:sz w:val="24"/>
              </w:rPr>
            </w:pPr>
            <w:r>
              <w:rPr>
                <w:rFonts w:ascii="宋体" w:eastAsia="宋体" w:hAnsi="宋体" w:cs="宋体" w:hint="eastAsia"/>
                <w:kern w:val="0"/>
                <w:sz w:val="24"/>
              </w:rPr>
              <w:t>小写：￥</w:t>
            </w:r>
            <w:r>
              <w:rPr>
                <w:rFonts w:ascii="宋体" w:eastAsia="宋体" w:hAnsi="宋体" w:cs="宋体" w:hint="eastAsia"/>
                <w:kern w:val="0"/>
                <w:sz w:val="24"/>
                <w:u w:val="single"/>
              </w:rPr>
              <w:t xml:space="preserve">                         元/；</w:t>
            </w:r>
          </w:p>
        </w:tc>
      </w:tr>
      <w:tr w:rsidR="00F82A33">
        <w:trPr>
          <w:cantSplit/>
          <w:trHeight w:val="1112"/>
          <w:jc w:val="center"/>
        </w:trPr>
        <w:tc>
          <w:tcPr>
            <w:tcW w:w="431" w:type="dxa"/>
            <w:tcBorders>
              <w:top w:val="single" w:sz="4" w:space="0" w:color="auto"/>
              <w:left w:val="single" w:sz="4" w:space="0" w:color="auto"/>
              <w:right w:val="single" w:sz="4" w:space="0" w:color="auto"/>
            </w:tcBorders>
            <w:vAlign w:val="center"/>
          </w:tcPr>
          <w:p w:rsidR="00F82A33" w:rsidRDefault="001D481E">
            <w:pPr>
              <w:widowControl/>
              <w:spacing w:line="500" w:lineRule="exact"/>
              <w:jc w:val="center"/>
              <w:rPr>
                <w:rFonts w:ascii="宋体" w:eastAsia="宋体" w:hAnsi="宋体"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F82A33" w:rsidRDefault="001D481E">
            <w:pPr>
              <w:spacing w:line="600" w:lineRule="exact"/>
              <w:jc w:val="center"/>
              <w:rPr>
                <w:rFonts w:ascii="宋体" w:eastAsia="宋体" w:hAnsi="宋体" w:cs="宋体"/>
                <w:b/>
                <w:kern w:val="0"/>
                <w:sz w:val="24"/>
              </w:rPr>
            </w:pPr>
            <w:r>
              <w:rPr>
                <w:rFonts w:ascii="宋体" w:eastAsia="宋体" w:hAnsi="宋体"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F82A33" w:rsidRDefault="001D481E">
            <w:pPr>
              <w:widowControl/>
              <w:spacing w:line="600" w:lineRule="exact"/>
              <w:rPr>
                <w:rFonts w:ascii="宋体" w:eastAsia="宋体" w:hAnsi="宋体" w:cs="宋体"/>
                <w:kern w:val="0"/>
                <w:sz w:val="24"/>
              </w:rPr>
            </w:pPr>
            <w:r>
              <w:rPr>
                <w:rFonts w:ascii="宋体" w:eastAsia="宋体" w:hAnsi="宋体" w:cs="宋体" w:hint="eastAsia"/>
                <w:kern w:val="0"/>
                <w:sz w:val="24"/>
              </w:rPr>
              <w:t>税率：%；</w:t>
            </w:r>
          </w:p>
        </w:tc>
      </w:tr>
      <w:tr w:rsidR="00F82A33">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F82A33" w:rsidRDefault="001D481E">
            <w:pPr>
              <w:pStyle w:val="CharCharCharCharCharCharChar1Char"/>
            </w:pPr>
            <w:r>
              <w:rPr>
                <w:rFonts w:hint="eastAsia"/>
              </w:rPr>
              <w:t>注：总报价不得高于本项目概算（人民币</w:t>
            </w:r>
            <w:r>
              <w:rPr>
                <w:u w:val="single"/>
              </w:rPr>
              <w:t>214550.75元</w:t>
            </w:r>
            <w:r>
              <w:rPr>
                <w:rFonts w:hint="eastAsia"/>
              </w:rPr>
              <w:t>），否则视为无效报价；</w:t>
            </w:r>
          </w:p>
        </w:tc>
      </w:tr>
    </w:tbl>
    <w:p w:rsidR="00F82A33" w:rsidRDefault="00F82A33">
      <w:pPr>
        <w:pStyle w:val="CharCharCharCharCharCharChar1Char"/>
      </w:pPr>
    </w:p>
    <w:p w:rsidR="00F82A33" w:rsidRDefault="001D481E">
      <w:pPr>
        <w:widowControl/>
        <w:spacing w:line="800" w:lineRule="exact"/>
        <w:jc w:val="left"/>
        <w:rPr>
          <w:rFonts w:ascii="宋体" w:eastAsia="宋体" w:hAnsi="宋体" w:cs="宋体"/>
          <w:b/>
          <w:kern w:val="0"/>
          <w:sz w:val="24"/>
        </w:rPr>
      </w:pPr>
      <w:r>
        <w:rPr>
          <w:rFonts w:ascii="宋体" w:eastAsia="宋体" w:hAnsi="宋体" w:cs="宋体" w:hint="eastAsia"/>
          <w:b/>
          <w:kern w:val="0"/>
          <w:sz w:val="24"/>
        </w:rPr>
        <w:t>供应商（公章）：                     2025年月日</w:t>
      </w:r>
    </w:p>
    <w:p w:rsidR="00F82A33" w:rsidRDefault="00F82A33">
      <w:pPr>
        <w:widowControl/>
        <w:spacing w:line="460" w:lineRule="exact"/>
        <w:rPr>
          <w:rFonts w:ascii="宋体" w:eastAsia="宋体" w:hAnsi="宋体" w:cs="宋体"/>
          <w:b/>
          <w:kern w:val="0"/>
          <w:sz w:val="24"/>
        </w:rPr>
      </w:pPr>
    </w:p>
    <w:p w:rsidR="00F82A33" w:rsidRDefault="001D481E">
      <w:pPr>
        <w:widowControl/>
        <w:spacing w:line="540" w:lineRule="exact"/>
        <w:rPr>
          <w:rFonts w:ascii="宋体" w:eastAsia="宋体" w:hAnsi="宋体"/>
          <w:b/>
          <w:sz w:val="24"/>
        </w:rPr>
      </w:pPr>
      <w:r>
        <w:rPr>
          <w:rFonts w:ascii="宋体" w:eastAsia="宋体" w:hAnsi="宋体" w:cs="宋体" w:hint="eastAsia"/>
          <w:b/>
          <w:kern w:val="0"/>
          <w:sz w:val="24"/>
        </w:rPr>
        <w:t>注：1.供应商</w:t>
      </w:r>
      <w:r>
        <w:rPr>
          <w:rFonts w:ascii="宋体" w:eastAsia="宋体" w:hAnsi="宋体" w:hint="eastAsia"/>
          <w:b/>
          <w:sz w:val="24"/>
        </w:rPr>
        <w:t>所报“</w:t>
      </w:r>
      <w:r>
        <w:rPr>
          <w:rFonts w:ascii="宋体" w:eastAsia="宋体" w:hAnsi="宋体" w:cs="宋体" w:hint="eastAsia"/>
          <w:b/>
          <w:kern w:val="0"/>
          <w:sz w:val="24"/>
        </w:rPr>
        <w:t>技术响应承诺</w:t>
      </w:r>
      <w:r>
        <w:rPr>
          <w:rFonts w:ascii="宋体" w:eastAsia="宋体" w:hAnsi="宋体" w:hint="eastAsia"/>
          <w:b/>
          <w:sz w:val="24"/>
        </w:rPr>
        <w:t>”内事项须满足或优于本项目文件要求；</w:t>
      </w:r>
    </w:p>
    <w:p w:rsidR="00F82A33" w:rsidRDefault="001D481E">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F82A33" w:rsidRDefault="001D481E">
      <w:pPr>
        <w:adjustRightInd w:val="0"/>
        <w:snapToGrid w:val="0"/>
        <w:spacing w:line="540" w:lineRule="exact"/>
        <w:jc w:val="center"/>
        <w:rPr>
          <w:rFonts w:ascii="宋体" w:eastAsia="宋体" w:hAnsi="宋体"/>
          <w:b/>
          <w:color w:val="FF0000"/>
          <w:sz w:val="24"/>
        </w:rPr>
      </w:pPr>
      <w:r>
        <w:rPr>
          <w:rFonts w:ascii="宋体" w:eastAsia="宋体" w:hAnsi="宋体" w:cs="宋体" w:hint="eastAsia"/>
          <w:b/>
          <w:kern w:val="0"/>
          <w:sz w:val="24"/>
          <w:szCs w:val="24"/>
        </w:rPr>
        <w:lastRenderedPageBreak/>
        <w:t xml:space="preserve">格式10  </w:t>
      </w:r>
      <w:r>
        <w:rPr>
          <w:rFonts w:ascii="宋体" w:eastAsia="宋体" w:hAnsi="宋体" w:hint="eastAsia"/>
          <w:b/>
          <w:kern w:val="0"/>
          <w:sz w:val="24"/>
          <w:szCs w:val="24"/>
        </w:rPr>
        <w:t>分项报价表</w:t>
      </w:r>
    </w:p>
    <w:p w:rsidR="00F82A33" w:rsidRDefault="001D481E">
      <w:pPr>
        <w:snapToGrid w:val="0"/>
        <w:spacing w:line="360" w:lineRule="auto"/>
        <w:jc w:val="left"/>
        <w:rPr>
          <w:rFonts w:ascii="宋体" w:eastAsia="宋体" w:hAnsi="宋体" w:cs="宋体"/>
          <w:b/>
          <w:bCs/>
          <w:color w:val="000000"/>
          <w:kern w:val="0"/>
          <w:szCs w:val="21"/>
          <w:u w:val="single"/>
        </w:rPr>
      </w:pPr>
      <w:r>
        <w:rPr>
          <w:rFonts w:ascii="宋体" w:eastAsia="宋体" w:hAnsi="宋体" w:hint="eastAsia"/>
          <w:b/>
          <w:szCs w:val="21"/>
        </w:rPr>
        <w:t>项目名称：</w:t>
      </w:r>
      <w:r>
        <w:rPr>
          <w:rFonts w:ascii="宋体" w:eastAsia="宋体" w:hAnsi="宋体" w:cs="宋体" w:hint="eastAsia"/>
          <w:b/>
          <w:bCs/>
          <w:color w:val="000000"/>
          <w:kern w:val="0"/>
          <w:szCs w:val="21"/>
          <w:u w:val="single"/>
        </w:rPr>
        <w:t>百大合家福公司合肥市区门店2025年度消防系统维保服务</w:t>
      </w:r>
    </w:p>
    <w:p w:rsidR="00F82A33" w:rsidRDefault="001D481E">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项目编号</w:t>
      </w:r>
      <w:r>
        <w:rPr>
          <w:rFonts w:ascii="宋体" w:eastAsia="宋体" w:hAnsi="宋体" w:cs="宋体" w:hint="eastAsia"/>
          <w:b/>
          <w:bCs/>
          <w:color w:val="000000"/>
          <w:kern w:val="0"/>
          <w:szCs w:val="21"/>
        </w:rPr>
        <w:t>：</w:t>
      </w:r>
      <w:r w:rsidR="00DE2897">
        <w:rPr>
          <w:rFonts w:ascii="宋体" w:eastAsia="宋体" w:hAnsi="宋体" w:cs="宋体" w:hint="eastAsia"/>
          <w:b/>
          <w:bCs/>
          <w:color w:val="000000"/>
          <w:kern w:val="0"/>
          <w:szCs w:val="21"/>
        </w:rPr>
        <w:t>2025BDJTFW00011</w:t>
      </w:r>
    </w:p>
    <w:tbl>
      <w:tblPr>
        <w:tblW w:w="14350" w:type="dxa"/>
        <w:tblLayout w:type="fixed"/>
        <w:tblLook w:val="04A0"/>
      </w:tblPr>
      <w:tblGrid>
        <w:gridCol w:w="828"/>
        <w:gridCol w:w="1379"/>
        <w:gridCol w:w="1379"/>
        <w:gridCol w:w="1587"/>
        <w:gridCol w:w="4684"/>
        <w:gridCol w:w="4493"/>
      </w:tblGrid>
      <w:tr w:rsidR="00F82A33">
        <w:trPr>
          <w:gridAfter w:val="1"/>
          <w:wAfter w:w="4493" w:type="dxa"/>
          <w:trHeight w:val="585"/>
        </w:trPr>
        <w:tc>
          <w:tcPr>
            <w:tcW w:w="828" w:type="dxa"/>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序号</w:t>
            </w:r>
          </w:p>
        </w:tc>
        <w:tc>
          <w:tcPr>
            <w:tcW w:w="1379"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门店</w:t>
            </w:r>
          </w:p>
        </w:tc>
        <w:tc>
          <w:tcPr>
            <w:tcW w:w="1379"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面积（㎡）</w:t>
            </w:r>
          </w:p>
        </w:tc>
        <w:tc>
          <w:tcPr>
            <w:tcW w:w="1587"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年度服务单价（元）</w:t>
            </w:r>
          </w:p>
        </w:tc>
        <w:tc>
          <w:tcPr>
            <w:tcW w:w="4684" w:type="dxa"/>
            <w:tcBorders>
              <w:top w:val="single" w:sz="4" w:space="0" w:color="auto"/>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地址</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4</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5</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6</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7</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8</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9</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10</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13</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14</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1587"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龙居山庄</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1352</w:t>
            </w:r>
          </w:p>
        </w:tc>
        <w:tc>
          <w:tcPr>
            <w:tcW w:w="1587" w:type="dxa"/>
            <w:tcBorders>
              <w:top w:val="nil"/>
              <w:left w:val="nil"/>
              <w:bottom w:val="single" w:sz="4" w:space="0" w:color="auto"/>
              <w:right w:val="single" w:sz="4" w:space="0" w:color="auto"/>
            </w:tcBorders>
            <w:vAlign w:val="center"/>
          </w:tcPr>
          <w:p w:rsidR="00F82A33" w:rsidRDefault="00F82A33">
            <w:pPr>
              <w:widowControl/>
              <w:jc w:val="center"/>
              <w:rPr>
                <w:rFonts w:ascii="宋体" w:eastAsia="宋体" w:hAnsi="宋体" w:cs="宋体"/>
                <w:color w:val="000000"/>
                <w:kern w:val="0"/>
              </w:rPr>
            </w:pP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蜀山区青阳路龙居山庄</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靶场路店</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624</w:t>
            </w:r>
          </w:p>
        </w:tc>
        <w:tc>
          <w:tcPr>
            <w:tcW w:w="1587" w:type="dxa"/>
            <w:tcBorders>
              <w:top w:val="nil"/>
              <w:left w:val="nil"/>
              <w:bottom w:val="single" w:sz="4" w:space="0" w:color="auto"/>
              <w:right w:val="single" w:sz="4" w:space="0" w:color="auto"/>
            </w:tcBorders>
            <w:vAlign w:val="center"/>
          </w:tcPr>
          <w:p w:rsidR="00F82A33" w:rsidRDefault="00F82A33">
            <w:pPr>
              <w:widowControl/>
              <w:jc w:val="center"/>
              <w:rPr>
                <w:rFonts w:ascii="宋体" w:eastAsia="宋体" w:hAnsi="宋体" w:cs="宋体"/>
                <w:color w:val="000000"/>
                <w:kern w:val="0"/>
              </w:rPr>
            </w:pP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spacing w:val="-10"/>
                <w:kern w:val="0"/>
                <w:sz w:val="22"/>
              </w:rPr>
            </w:pPr>
            <w:r>
              <w:rPr>
                <w:rFonts w:ascii="宋体" w:eastAsia="宋体" w:hAnsi="宋体" w:cs="宋体" w:hint="eastAsia"/>
                <w:color w:val="000000"/>
                <w:spacing w:val="-10"/>
                <w:kern w:val="0"/>
                <w:sz w:val="22"/>
              </w:rPr>
              <w:t>包河区宁国路与靶场路交口青年南苑C区2号楼</w:t>
            </w:r>
          </w:p>
        </w:tc>
      </w:tr>
      <w:tr w:rsidR="00F82A33">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望湖城店</w:t>
            </w:r>
          </w:p>
        </w:tc>
        <w:tc>
          <w:tcPr>
            <w:tcW w:w="1379" w:type="dxa"/>
            <w:tcBorders>
              <w:top w:val="nil"/>
              <w:left w:val="nil"/>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sz w:val="22"/>
              </w:rPr>
            </w:pPr>
            <w:r>
              <w:rPr>
                <w:rFonts w:ascii="宋体" w:eastAsia="宋体" w:hAnsi="宋体" w:cs="宋体"/>
                <w:color w:val="000000"/>
                <w:kern w:val="0"/>
                <w:sz w:val="22"/>
              </w:rPr>
              <w:t>413</w:t>
            </w:r>
          </w:p>
        </w:tc>
        <w:tc>
          <w:tcPr>
            <w:tcW w:w="1587" w:type="dxa"/>
            <w:tcBorders>
              <w:top w:val="nil"/>
              <w:left w:val="nil"/>
              <w:bottom w:val="single" w:sz="4" w:space="0" w:color="auto"/>
              <w:right w:val="single" w:sz="4" w:space="0" w:color="auto"/>
            </w:tcBorders>
            <w:vAlign w:val="center"/>
          </w:tcPr>
          <w:p w:rsidR="00F82A33" w:rsidRDefault="00F82A33">
            <w:pPr>
              <w:widowControl/>
              <w:jc w:val="center"/>
              <w:rPr>
                <w:rFonts w:ascii="宋体" w:eastAsia="宋体" w:hAnsi="宋体" w:cs="宋体"/>
                <w:color w:val="000000"/>
                <w:kern w:val="0"/>
              </w:rPr>
            </w:pP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包河区望湖中路望湖城B03_122-124商铺</w:t>
            </w:r>
          </w:p>
        </w:tc>
      </w:tr>
      <w:tr w:rsidR="00F82A33">
        <w:trPr>
          <w:gridAfter w:val="1"/>
          <w:wAfter w:w="4493" w:type="dxa"/>
          <w:trHeight w:hRule="exact" w:val="585"/>
        </w:trPr>
        <w:tc>
          <w:tcPr>
            <w:tcW w:w="3586" w:type="dxa"/>
            <w:gridSpan w:val="3"/>
            <w:tcBorders>
              <w:top w:val="single" w:sz="4" w:space="0" w:color="auto"/>
              <w:left w:val="single" w:sz="4" w:space="0" w:color="auto"/>
              <w:bottom w:val="single" w:sz="4" w:space="0" w:color="auto"/>
              <w:right w:val="single" w:sz="4" w:space="0" w:color="auto"/>
            </w:tcBorders>
            <w:vAlign w:val="center"/>
          </w:tcPr>
          <w:p w:rsidR="00F82A33" w:rsidRDefault="001D481E">
            <w:pPr>
              <w:widowControl/>
              <w:jc w:val="center"/>
              <w:rPr>
                <w:rFonts w:ascii="宋体" w:eastAsia="宋体" w:hAnsi="宋体" w:cs="宋体"/>
                <w:color w:val="000000"/>
                <w:kern w:val="0"/>
              </w:rPr>
            </w:pPr>
            <w:r>
              <w:rPr>
                <w:rFonts w:ascii="宋体" w:eastAsia="宋体" w:hAnsi="宋体" w:cs="宋体" w:hint="eastAsia"/>
                <w:color w:val="000000"/>
                <w:kern w:val="0"/>
              </w:rPr>
              <w:t>合计（含税</w:t>
            </w:r>
            <w:r>
              <w:rPr>
                <w:rFonts w:ascii="宋体" w:eastAsia="宋体" w:hAnsi="宋体" w:cs="宋体" w:hint="eastAsia"/>
                <w:color w:val="000000"/>
                <w:kern w:val="0"/>
                <w:highlight w:val="yellow"/>
              </w:rPr>
              <w:t>3</w:t>
            </w:r>
            <w:r>
              <w:rPr>
                <w:rFonts w:ascii="宋体" w:eastAsia="宋体" w:hAnsi="宋体" w:cs="宋体" w:hint="eastAsia"/>
                <w:color w:val="000000"/>
                <w:kern w:val="0"/>
              </w:rPr>
              <w:t>%及以上）</w:t>
            </w:r>
          </w:p>
        </w:tc>
        <w:tc>
          <w:tcPr>
            <w:tcW w:w="1587"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4684" w:type="dxa"/>
            <w:tcBorders>
              <w:top w:val="nil"/>
              <w:left w:val="nil"/>
              <w:bottom w:val="single" w:sz="4" w:space="0" w:color="auto"/>
              <w:right w:val="single" w:sz="4" w:space="0" w:color="auto"/>
            </w:tcBorders>
            <w:vAlign w:val="center"/>
          </w:tcPr>
          <w:p w:rsidR="00F82A33" w:rsidRDefault="001D481E">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r>
      <w:tr w:rsidR="00F82A33">
        <w:trPr>
          <w:trHeight w:val="450"/>
        </w:trPr>
        <w:tc>
          <w:tcPr>
            <w:tcW w:w="14350" w:type="dxa"/>
            <w:gridSpan w:val="6"/>
            <w:tcBorders>
              <w:top w:val="nil"/>
              <w:left w:val="nil"/>
              <w:bottom w:val="nil"/>
              <w:right w:val="nil"/>
            </w:tcBorders>
            <w:vAlign w:val="center"/>
          </w:tcPr>
          <w:p w:rsidR="00F82A33" w:rsidRDefault="001D481E">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说明：</w:t>
            </w:r>
          </w:p>
          <w:p w:rsidR="00F82A33" w:rsidRDefault="001D481E">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1.服务内容包括火灾自动报警系统、自动喷水灭火系统、室内消火栓系统及防排烟系统维护保养；</w:t>
            </w:r>
          </w:p>
          <w:p w:rsidR="00F82A33" w:rsidRDefault="001D481E">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2.须满足消防部门对维修保养范围内相关工作的各项要求；</w:t>
            </w:r>
          </w:p>
          <w:p w:rsidR="00F82A33" w:rsidRDefault="001D481E">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3.以上含税</w:t>
            </w:r>
            <w:r>
              <w:rPr>
                <w:rFonts w:ascii="宋体" w:eastAsia="宋体" w:hAnsi="宋体" w:cs="宋体" w:hint="eastAsia"/>
                <w:color w:val="000000"/>
                <w:kern w:val="0"/>
                <w:sz w:val="22"/>
                <w:highlight w:val="yellow"/>
                <w:u w:val="single"/>
              </w:rPr>
              <w:t>3</w:t>
            </w:r>
            <w:r>
              <w:rPr>
                <w:rFonts w:ascii="宋体" w:eastAsia="宋体" w:hAnsi="宋体" w:cs="宋体" w:hint="eastAsia"/>
                <w:color w:val="000000"/>
                <w:kern w:val="0"/>
                <w:sz w:val="22"/>
                <w:u w:val="single"/>
              </w:rPr>
              <w:t>%及以上增值税专用发票，报价人自行勘察现场；</w:t>
            </w:r>
          </w:p>
          <w:p w:rsidR="00F82A33" w:rsidRDefault="00074446">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4.各门店面积仅供参考，各投标人自行踏勘现场，中标后各门店面积不作调整。</w:t>
            </w:r>
          </w:p>
        </w:tc>
      </w:tr>
    </w:tbl>
    <w:p w:rsidR="00F82A33" w:rsidRDefault="001D481E">
      <w:pPr>
        <w:widowControl/>
        <w:spacing w:line="800" w:lineRule="exact"/>
        <w:ind w:firstLineChars="3100" w:firstLine="7469"/>
        <w:jc w:val="left"/>
        <w:rPr>
          <w:rFonts w:ascii="宋体" w:eastAsia="宋体" w:hAnsi="宋体" w:cs="宋体"/>
          <w:b/>
          <w:kern w:val="0"/>
          <w:sz w:val="24"/>
          <w:u w:val="single"/>
        </w:rPr>
      </w:pPr>
      <w:r>
        <w:rPr>
          <w:rFonts w:ascii="宋体" w:eastAsia="宋体" w:hAnsi="宋体" w:cs="宋体" w:hint="eastAsia"/>
          <w:b/>
          <w:kern w:val="0"/>
          <w:sz w:val="24"/>
        </w:rPr>
        <w:lastRenderedPageBreak/>
        <w:t>供应商（公章）：</w:t>
      </w:r>
    </w:p>
    <w:p w:rsidR="00F82A33" w:rsidRDefault="001D481E">
      <w:pPr>
        <w:widowControl/>
        <w:spacing w:line="800" w:lineRule="exact"/>
        <w:ind w:right="482"/>
        <w:jc w:val="right"/>
        <w:rPr>
          <w:rFonts w:ascii="宋体" w:eastAsia="宋体" w:hAnsi="宋体"/>
          <w:b/>
          <w:sz w:val="24"/>
        </w:rPr>
      </w:pPr>
      <w:r>
        <w:rPr>
          <w:rFonts w:ascii="宋体" w:eastAsia="宋体" w:hAnsi="宋体" w:cs="宋体" w:hint="eastAsia"/>
          <w:b/>
          <w:kern w:val="0"/>
          <w:sz w:val="24"/>
        </w:rPr>
        <w:t>2025年月日</w:t>
      </w:r>
      <w:r>
        <w:rPr>
          <w:rFonts w:ascii="宋体" w:eastAsia="宋体" w:hAnsi="宋体"/>
          <w:b/>
          <w:sz w:val="24"/>
        </w:rPr>
        <w:br w:type="page"/>
      </w:r>
    </w:p>
    <w:p w:rsidR="00F82A33" w:rsidRDefault="001D481E">
      <w:pPr>
        <w:widowControl/>
        <w:jc w:val="center"/>
        <w:rPr>
          <w:rFonts w:ascii="宋体" w:eastAsia="宋体" w:hAnsi="宋体"/>
          <w:b/>
          <w:sz w:val="24"/>
          <w:u w:val="single"/>
        </w:rPr>
      </w:pPr>
      <w:r>
        <w:rPr>
          <w:rFonts w:ascii="宋体" w:eastAsia="宋体" w:hAnsi="宋体" w:hint="eastAsia"/>
          <w:b/>
          <w:sz w:val="24"/>
        </w:rPr>
        <w:lastRenderedPageBreak/>
        <w:t>格式</w:t>
      </w:r>
      <w:bookmarkStart w:id="13" w:name="_Toc520983588"/>
      <w:r>
        <w:rPr>
          <w:rFonts w:ascii="宋体" w:eastAsia="宋体" w:hAnsi="宋体" w:hint="eastAsia"/>
          <w:b/>
          <w:sz w:val="24"/>
        </w:rPr>
        <w:t xml:space="preserve">11  </w:t>
      </w:r>
      <w:r>
        <w:rPr>
          <w:rFonts w:ascii="宋体" w:eastAsia="宋体" w:hAnsi="宋体" w:hint="eastAsia"/>
          <w:b/>
          <w:sz w:val="24"/>
          <w:u w:val="single"/>
        </w:rPr>
        <w:t>报价保证金退还申请</w:t>
      </w:r>
    </w:p>
    <w:p w:rsidR="00F82A33" w:rsidRDefault="00F82A33">
      <w:pPr>
        <w:spacing w:line="560" w:lineRule="exact"/>
        <w:jc w:val="left"/>
        <w:rPr>
          <w:rFonts w:ascii="宋体" w:eastAsia="宋体" w:hAnsi="宋体" w:cs="宋体"/>
          <w:b/>
          <w:kern w:val="0"/>
          <w:sz w:val="24"/>
        </w:rPr>
      </w:pPr>
    </w:p>
    <w:p w:rsidR="00F82A33" w:rsidRDefault="001D481E">
      <w:pPr>
        <w:spacing w:line="720" w:lineRule="exact"/>
        <w:jc w:val="left"/>
        <w:rPr>
          <w:rFonts w:ascii="宋体" w:eastAsia="宋体" w:hAnsi="宋体" w:cs="宋体"/>
          <w:kern w:val="0"/>
          <w:sz w:val="24"/>
        </w:rPr>
      </w:pPr>
      <w:r>
        <w:rPr>
          <w:rFonts w:ascii="宋体" w:eastAsia="宋体" w:hAnsi="宋体"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F82A33" w:rsidRDefault="001D481E">
      <w:pPr>
        <w:spacing w:line="720" w:lineRule="exact"/>
        <w:ind w:firstLineChars="200" w:firstLine="480"/>
        <w:rPr>
          <w:rFonts w:ascii="宋体" w:eastAsia="宋体" w:hAnsi="宋体" w:cs="宋体"/>
          <w:sz w:val="24"/>
          <w:szCs w:val="24"/>
        </w:rPr>
      </w:pPr>
      <w:r>
        <w:rPr>
          <w:rFonts w:ascii="宋体" w:eastAsia="宋体" w:hAnsi="宋体" w:cs="宋体" w:hint="eastAsia"/>
          <w:sz w:val="24"/>
          <w:szCs w:val="24"/>
        </w:rPr>
        <w:t>我公司于</w:t>
      </w:r>
      <w:r>
        <w:rPr>
          <w:rFonts w:ascii="宋体" w:eastAsia="宋体" w:hAnsi="宋体" w:cs="宋体" w:hint="eastAsia"/>
          <w:sz w:val="24"/>
          <w:szCs w:val="24"/>
          <w:u w:val="single"/>
        </w:rPr>
        <w:t>2025年月日</w:t>
      </w:r>
      <w:r>
        <w:rPr>
          <w:rFonts w:ascii="宋体" w:eastAsia="宋体" w:hAnsi="宋体" w:cs="宋体" w:hint="eastAsia"/>
          <w:sz w:val="24"/>
          <w:szCs w:val="24"/>
        </w:rPr>
        <w:t>参加</w:t>
      </w:r>
      <w:r>
        <w:rPr>
          <w:rFonts w:ascii="宋体" w:eastAsia="宋体" w:hAnsi="宋体" w:cs="宋体" w:hint="eastAsia"/>
          <w:b/>
          <w:bCs/>
          <w:kern w:val="0"/>
          <w:sz w:val="24"/>
          <w:szCs w:val="24"/>
          <w:u w:val="single"/>
        </w:rPr>
        <w:t>百大合家福公司合肥市区门店2025年度消防系统维保服务</w:t>
      </w:r>
      <w:r>
        <w:rPr>
          <w:rFonts w:ascii="宋体" w:eastAsia="宋体" w:hAnsi="宋体" w:cs="宋体" w:hint="eastAsia"/>
          <w:sz w:val="24"/>
          <w:szCs w:val="24"/>
        </w:rPr>
        <w:t>项目竞争性报价，交纳报价保证金</w:t>
      </w:r>
      <w:r>
        <w:rPr>
          <w:rFonts w:ascii="宋体" w:eastAsia="宋体" w:hAnsi="宋体" w:cs="宋体" w:hint="eastAsia"/>
          <w:sz w:val="24"/>
          <w:szCs w:val="24"/>
          <w:u w:val="single"/>
        </w:rPr>
        <w:t xml:space="preserve"> 伍仟 </w:t>
      </w:r>
      <w:r>
        <w:rPr>
          <w:rFonts w:ascii="宋体" w:eastAsia="宋体" w:hAnsi="宋体" w:cs="宋体" w:hint="eastAsia"/>
          <w:sz w:val="24"/>
          <w:szCs w:val="24"/>
        </w:rPr>
        <w:t>元。如我公司未成交，请将该保证金退至以下账号；如我公司成交，该保证金退还事宜按报价邀请约定执行。</w:t>
      </w:r>
    </w:p>
    <w:p w:rsidR="00F82A33" w:rsidRDefault="001D481E" w:rsidP="00074446">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请予办理。</w:t>
      </w:r>
    </w:p>
    <w:p w:rsidR="00F82A33" w:rsidRDefault="001D481E" w:rsidP="00074446">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户    名：</w:t>
      </w:r>
    </w:p>
    <w:p w:rsidR="00F82A33" w:rsidRDefault="001D481E" w:rsidP="00074446">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开户银行：</w:t>
      </w:r>
    </w:p>
    <w:p w:rsidR="00F82A33" w:rsidRDefault="001D481E" w:rsidP="00074446">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账    号：</w:t>
      </w:r>
    </w:p>
    <w:p w:rsidR="00F82A33" w:rsidRDefault="001D481E" w:rsidP="00074446">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82A33">
        <w:trPr>
          <w:trHeight w:val="1266"/>
        </w:trPr>
        <w:tc>
          <w:tcPr>
            <w:tcW w:w="9854" w:type="dxa"/>
            <w:vAlign w:val="center"/>
          </w:tcPr>
          <w:p w:rsidR="00F82A33" w:rsidRDefault="00F82A33">
            <w:pPr>
              <w:spacing w:line="500" w:lineRule="exact"/>
              <w:jc w:val="center"/>
              <w:rPr>
                <w:rFonts w:ascii="宋体" w:eastAsia="宋体" w:hAnsi="宋体" w:cs="宋体"/>
                <w:sz w:val="24"/>
                <w:szCs w:val="24"/>
              </w:rPr>
            </w:pPr>
          </w:p>
          <w:p w:rsidR="00F82A33" w:rsidRDefault="00F82A33">
            <w:pPr>
              <w:spacing w:line="500" w:lineRule="exact"/>
              <w:jc w:val="center"/>
              <w:rPr>
                <w:rFonts w:ascii="宋体" w:eastAsia="宋体" w:hAnsi="宋体" w:cs="宋体"/>
                <w:sz w:val="24"/>
                <w:szCs w:val="24"/>
              </w:rPr>
            </w:pPr>
          </w:p>
          <w:p w:rsidR="00F82A33" w:rsidRDefault="00F82A33">
            <w:pPr>
              <w:spacing w:line="500" w:lineRule="exact"/>
              <w:jc w:val="center"/>
              <w:rPr>
                <w:rFonts w:ascii="宋体" w:eastAsia="宋体" w:hAnsi="宋体" w:cs="宋体"/>
                <w:sz w:val="24"/>
                <w:szCs w:val="24"/>
              </w:rPr>
            </w:pPr>
          </w:p>
          <w:p w:rsidR="00F82A33" w:rsidRDefault="001D481E">
            <w:pPr>
              <w:spacing w:line="500" w:lineRule="exact"/>
              <w:jc w:val="center"/>
              <w:rPr>
                <w:rFonts w:ascii="宋体" w:eastAsia="宋体" w:hAnsi="宋体" w:cs="宋体"/>
                <w:sz w:val="24"/>
                <w:szCs w:val="24"/>
              </w:rPr>
            </w:pPr>
            <w:r>
              <w:rPr>
                <w:rFonts w:ascii="宋体" w:eastAsia="宋体" w:hAnsi="宋体" w:cs="宋体" w:hint="eastAsia"/>
                <w:sz w:val="24"/>
                <w:szCs w:val="24"/>
              </w:rPr>
              <w:t>此处为转账单扫描件</w:t>
            </w:r>
          </w:p>
          <w:p w:rsidR="00F82A33" w:rsidRDefault="00F82A33">
            <w:pPr>
              <w:spacing w:line="500" w:lineRule="exact"/>
              <w:jc w:val="center"/>
              <w:rPr>
                <w:rFonts w:ascii="宋体" w:eastAsia="宋体" w:hAnsi="宋体" w:cs="宋体"/>
                <w:sz w:val="24"/>
                <w:szCs w:val="24"/>
              </w:rPr>
            </w:pPr>
          </w:p>
          <w:p w:rsidR="00F82A33" w:rsidRDefault="00F82A33">
            <w:pPr>
              <w:spacing w:line="500" w:lineRule="exact"/>
              <w:jc w:val="center"/>
              <w:rPr>
                <w:rFonts w:ascii="宋体" w:eastAsia="宋体" w:hAnsi="宋体" w:cs="宋体"/>
                <w:sz w:val="24"/>
                <w:szCs w:val="24"/>
              </w:rPr>
            </w:pPr>
          </w:p>
          <w:p w:rsidR="00F82A33" w:rsidRDefault="00F82A33">
            <w:pPr>
              <w:spacing w:line="640" w:lineRule="exact"/>
              <w:jc w:val="center"/>
              <w:rPr>
                <w:rFonts w:ascii="宋体" w:eastAsia="宋体" w:hAnsi="宋体" w:cs="宋体"/>
                <w:sz w:val="24"/>
                <w:szCs w:val="24"/>
              </w:rPr>
            </w:pPr>
          </w:p>
        </w:tc>
      </w:tr>
    </w:tbl>
    <w:p w:rsidR="00F82A33" w:rsidRDefault="001D481E">
      <w:pPr>
        <w:spacing w:line="520" w:lineRule="exact"/>
        <w:rPr>
          <w:rFonts w:ascii="宋体" w:eastAsia="宋体" w:hAnsi="宋体" w:cs="宋体"/>
          <w:b/>
          <w:sz w:val="24"/>
          <w:szCs w:val="24"/>
        </w:rPr>
      </w:pPr>
      <w:r>
        <w:rPr>
          <w:rFonts w:ascii="宋体" w:eastAsia="宋体" w:hAnsi="宋体" w:cs="宋体" w:hint="eastAsia"/>
          <w:b/>
          <w:sz w:val="24"/>
          <w:szCs w:val="24"/>
        </w:rPr>
        <w:t>注：此申请书一式三份，两份做入《商务文件》正、副本，一份单独提交采购人。</w:t>
      </w:r>
    </w:p>
    <w:p w:rsidR="00F82A33" w:rsidRDefault="00F82A33" w:rsidP="00074446">
      <w:pPr>
        <w:spacing w:line="640" w:lineRule="exact"/>
        <w:ind w:firstLineChars="1414" w:firstLine="3394"/>
        <w:rPr>
          <w:rFonts w:ascii="宋体" w:eastAsia="宋体" w:hAnsi="宋体" w:cs="宋体"/>
          <w:sz w:val="24"/>
          <w:szCs w:val="24"/>
        </w:rPr>
      </w:pPr>
    </w:p>
    <w:p w:rsidR="00F82A33" w:rsidRDefault="001D481E">
      <w:pPr>
        <w:spacing w:line="640" w:lineRule="exact"/>
        <w:ind w:firstLineChars="1414" w:firstLine="3407"/>
        <w:rPr>
          <w:rFonts w:ascii="宋体" w:eastAsia="宋体" w:hAnsi="宋体" w:cs="宋体"/>
          <w:b/>
          <w:sz w:val="24"/>
          <w:szCs w:val="24"/>
          <w:u w:val="single"/>
        </w:rPr>
      </w:pPr>
      <w:r>
        <w:rPr>
          <w:rFonts w:ascii="宋体" w:eastAsia="宋体" w:hAnsi="宋体" w:cs="宋体" w:hint="eastAsia"/>
          <w:b/>
          <w:sz w:val="24"/>
          <w:szCs w:val="24"/>
        </w:rPr>
        <w:t xml:space="preserve">                     供应商（公章）：</w:t>
      </w:r>
    </w:p>
    <w:p w:rsidR="00F82A33" w:rsidRDefault="00F82A33">
      <w:pPr>
        <w:widowControl/>
        <w:spacing w:line="400" w:lineRule="exact"/>
        <w:jc w:val="center"/>
        <w:rPr>
          <w:rFonts w:ascii="宋体" w:eastAsia="宋体" w:hAnsi="宋体" w:cs="宋体"/>
          <w:b/>
          <w:sz w:val="24"/>
          <w:szCs w:val="24"/>
        </w:rPr>
      </w:pPr>
    </w:p>
    <w:p w:rsidR="00F82A33" w:rsidRDefault="001D481E">
      <w:pPr>
        <w:widowControl/>
        <w:spacing w:line="400" w:lineRule="exact"/>
        <w:jc w:val="center"/>
      </w:pPr>
      <w:r>
        <w:rPr>
          <w:rFonts w:ascii="宋体" w:eastAsia="宋体" w:hAnsi="宋体" w:cs="宋体" w:hint="eastAsia"/>
          <w:b/>
          <w:sz w:val="24"/>
          <w:szCs w:val="24"/>
        </w:rPr>
        <w:t>2025年 月 日</w:t>
      </w:r>
      <w:bookmarkEnd w:id="13"/>
    </w:p>
    <w:sectPr w:rsidR="00F82A33" w:rsidSect="00F82A33">
      <w:pgSz w:w="11906" w:h="16838"/>
      <w:pgMar w:top="1134" w:right="1134" w:bottom="992" w:left="113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7A6ADA" w15:done="0"/>
  <w15:commentEx w15:paraId="2E0D1760" w15:done="0"/>
  <w15:commentEx w15:paraId="6EC5D741" w15:done="0"/>
  <w15:commentEx w15:paraId="7423EF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C58" w:rsidRDefault="00854C58" w:rsidP="00F82A33">
      <w:r>
        <w:separator/>
      </w:r>
    </w:p>
  </w:endnote>
  <w:endnote w:type="continuationSeparator" w:id="1">
    <w:p w:rsidR="00854C58" w:rsidRDefault="00854C58" w:rsidP="00F82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BC" w:rsidRDefault="00FA655A">
    <w:pPr>
      <w:pStyle w:val="ab"/>
      <w:jc w:val="center"/>
    </w:pPr>
    <w:r>
      <w:rPr>
        <w:noProof/>
      </w:rPr>
      <w:pict>
        <v:shapetype id="_x0000_t202" coordsize="21600,21600" o:spt="202" path="m,l,21600r21600,l21600,xe">
          <v:stroke joinstyle="miter"/>
          <v:path gradientshapeok="t" o:connecttype="rect"/>
        </v:shapetype>
        <v:shape id="Quad Arrow 1025" o:spid="_x0000_s4097" type="#_x0000_t202" style="position:absolute;left:0;text-align:left;margin-left:0;margin-top:0;width:4.55pt;height:11.6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" filled="f" stroked="f">
          <v:textbox style="mso-fit-shape-to-text:t" inset="0,0,0,0">
            <w:txbxContent>
              <w:p w:rsidR="00727DBC" w:rsidRDefault="00FA655A">
                <w:pPr>
                  <w:pStyle w:val="ab"/>
                </w:pPr>
                <w:r>
                  <w:fldChar w:fldCharType="begin"/>
                </w:r>
                <w:r w:rsidR="00B0114D">
                  <w:instrText xml:space="preserve"> PAGE  \* MERGEFORMAT </w:instrText>
                </w:r>
                <w:r>
                  <w:fldChar w:fldCharType="separate"/>
                </w:r>
                <w:r w:rsidR="00C27D7F">
                  <w:rPr>
                    <w:noProof/>
                  </w:rPr>
                  <w:t>2</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C58" w:rsidRDefault="00854C58" w:rsidP="00F82A33">
      <w:r>
        <w:separator/>
      </w:r>
    </w:p>
  </w:footnote>
  <w:footnote w:type="continuationSeparator" w:id="1">
    <w:p w:rsidR="00854C58" w:rsidRDefault="00854C58" w:rsidP="00F82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14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祖梅">
    <w15:presenceInfo w15:providerId="WPS Office" w15:userId="61908588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FjNDg0MzUxNDBlYjRjYTFlYzJiZWY2NGM3ZGRhMDA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54"/>
    <w:rsid w:val="0002167C"/>
    <w:rsid w:val="00021D80"/>
    <w:rsid w:val="000221F7"/>
    <w:rsid w:val="000227B2"/>
    <w:rsid w:val="00023338"/>
    <w:rsid w:val="00023CEE"/>
    <w:rsid w:val="00024B49"/>
    <w:rsid w:val="00026F33"/>
    <w:rsid w:val="000271B1"/>
    <w:rsid w:val="000304DA"/>
    <w:rsid w:val="000325E4"/>
    <w:rsid w:val="00033CB4"/>
    <w:rsid w:val="000356BE"/>
    <w:rsid w:val="00035BDA"/>
    <w:rsid w:val="00036905"/>
    <w:rsid w:val="00040C25"/>
    <w:rsid w:val="00042139"/>
    <w:rsid w:val="000421D1"/>
    <w:rsid w:val="000429F5"/>
    <w:rsid w:val="00042B14"/>
    <w:rsid w:val="00042FC3"/>
    <w:rsid w:val="000444B3"/>
    <w:rsid w:val="00044F49"/>
    <w:rsid w:val="000450C3"/>
    <w:rsid w:val="000458DE"/>
    <w:rsid w:val="00050A3F"/>
    <w:rsid w:val="00050F5E"/>
    <w:rsid w:val="00051A5F"/>
    <w:rsid w:val="00052DE8"/>
    <w:rsid w:val="00053E31"/>
    <w:rsid w:val="00053EDA"/>
    <w:rsid w:val="0006260D"/>
    <w:rsid w:val="00062C99"/>
    <w:rsid w:val="000641C6"/>
    <w:rsid w:val="000648D2"/>
    <w:rsid w:val="00064D12"/>
    <w:rsid w:val="00064D58"/>
    <w:rsid w:val="00065F38"/>
    <w:rsid w:val="00066B5B"/>
    <w:rsid w:val="00070075"/>
    <w:rsid w:val="00070E0E"/>
    <w:rsid w:val="0007146E"/>
    <w:rsid w:val="00072740"/>
    <w:rsid w:val="00072F85"/>
    <w:rsid w:val="00074446"/>
    <w:rsid w:val="00076456"/>
    <w:rsid w:val="00076DB7"/>
    <w:rsid w:val="000808CE"/>
    <w:rsid w:val="00080FEB"/>
    <w:rsid w:val="00081E8F"/>
    <w:rsid w:val="00082786"/>
    <w:rsid w:val="00083B61"/>
    <w:rsid w:val="0008416D"/>
    <w:rsid w:val="00084A25"/>
    <w:rsid w:val="00084A36"/>
    <w:rsid w:val="000870E6"/>
    <w:rsid w:val="00091BF0"/>
    <w:rsid w:val="00091C70"/>
    <w:rsid w:val="00093150"/>
    <w:rsid w:val="0009362B"/>
    <w:rsid w:val="00093E05"/>
    <w:rsid w:val="00094D41"/>
    <w:rsid w:val="0009531E"/>
    <w:rsid w:val="00096426"/>
    <w:rsid w:val="000970FA"/>
    <w:rsid w:val="00097CB9"/>
    <w:rsid w:val="000A026E"/>
    <w:rsid w:val="000A10A9"/>
    <w:rsid w:val="000A2CCF"/>
    <w:rsid w:val="000A32F3"/>
    <w:rsid w:val="000A445B"/>
    <w:rsid w:val="000A6693"/>
    <w:rsid w:val="000A6ACF"/>
    <w:rsid w:val="000A6E5E"/>
    <w:rsid w:val="000A7970"/>
    <w:rsid w:val="000A7D94"/>
    <w:rsid w:val="000B0340"/>
    <w:rsid w:val="000B0535"/>
    <w:rsid w:val="000B118D"/>
    <w:rsid w:val="000B120A"/>
    <w:rsid w:val="000B1511"/>
    <w:rsid w:val="000B3522"/>
    <w:rsid w:val="000B5947"/>
    <w:rsid w:val="000C012D"/>
    <w:rsid w:val="000C0507"/>
    <w:rsid w:val="000C16AC"/>
    <w:rsid w:val="000C1806"/>
    <w:rsid w:val="000C1DB1"/>
    <w:rsid w:val="000C2092"/>
    <w:rsid w:val="000C2F19"/>
    <w:rsid w:val="000C3E97"/>
    <w:rsid w:val="000C407C"/>
    <w:rsid w:val="000C4482"/>
    <w:rsid w:val="000C512D"/>
    <w:rsid w:val="000C52F9"/>
    <w:rsid w:val="000C5C30"/>
    <w:rsid w:val="000C6D28"/>
    <w:rsid w:val="000D2411"/>
    <w:rsid w:val="000D26F5"/>
    <w:rsid w:val="000D3A8D"/>
    <w:rsid w:val="000D3F37"/>
    <w:rsid w:val="000E0222"/>
    <w:rsid w:val="000E1C85"/>
    <w:rsid w:val="000E2BA5"/>
    <w:rsid w:val="000E3B2D"/>
    <w:rsid w:val="000E3C74"/>
    <w:rsid w:val="000E3F9B"/>
    <w:rsid w:val="000E478E"/>
    <w:rsid w:val="000E4B7C"/>
    <w:rsid w:val="000E6689"/>
    <w:rsid w:val="000E6E3C"/>
    <w:rsid w:val="000F0634"/>
    <w:rsid w:val="000F07CD"/>
    <w:rsid w:val="000F134B"/>
    <w:rsid w:val="000F172B"/>
    <w:rsid w:val="000F1D24"/>
    <w:rsid w:val="000F1D92"/>
    <w:rsid w:val="000F2198"/>
    <w:rsid w:val="000F29A8"/>
    <w:rsid w:val="000F2A06"/>
    <w:rsid w:val="000F383B"/>
    <w:rsid w:val="000F39B6"/>
    <w:rsid w:val="000F45B9"/>
    <w:rsid w:val="000F5488"/>
    <w:rsid w:val="000F6B7B"/>
    <w:rsid w:val="000F6D78"/>
    <w:rsid w:val="000F7332"/>
    <w:rsid w:val="00100B0F"/>
    <w:rsid w:val="0010187C"/>
    <w:rsid w:val="00101C1C"/>
    <w:rsid w:val="00101DDB"/>
    <w:rsid w:val="0010219C"/>
    <w:rsid w:val="001026B4"/>
    <w:rsid w:val="001037E3"/>
    <w:rsid w:val="00103FFD"/>
    <w:rsid w:val="00104018"/>
    <w:rsid w:val="00104C6C"/>
    <w:rsid w:val="00106C08"/>
    <w:rsid w:val="0010717F"/>
    <w:rsid w:val="0011036B"/>
    <w:rsid w:val="00111A2B"/>
    <w:rsid w:val="00113149"/>
    <w:rsid w:val="00113C4E"/>
    <w:rsid w:val="001159DE"/>
    <w:rsid w:val="0011660B"/>
    <w:rsid w:val="001209D7"/>
    <w:rsid w:val="00120E4A"/>
    <w:rsid w:val="0012143A"/>
    <w:rsid w:val="001215D4"/>
    <w:rsid w:val="00122B8D"/>
    <w:rsid w:val="0012437E"/>
    <w:rsid w:val="001246E5"/>
    <w:rsid w:val="001258BA"/>
    <w:rsid w:val="001273BC"/>
    <w:rsid w:val="001301E2"/>
    <w:rsid w:val="0013060F"/>
    <w:rsid w:val="00131DE3"/>
    <w:rsid w:val="00132AE6"/>
    <w:rsid w:val="00132DDC"/>
    <w:rsid w:val="00134C6F"/>
    <w:rsid w:val="00134FE9"/>
    <w:rsid w:val="0013744A"/>
    <w:rsid w:val="00140687"/>
    <w:rsid w:val="00140E53"/>
    <w:rsid w:val="00146421"/>
    <w:rsid w:val="00146F36"/>
    <w:rsid w:val="001473BB"/>
    <w:rsid w:val="00151604"/>
    <w:rsid w:val="00151C69"/>
    <w:rsid w:val="00151E19"/>
    <w:rsid w:val="00152940"/>
    <w:rsid w:val="00153B20"/>
    <w:rsid w:val="00153EEC"/>
    <w:rsid w:val="00155F64"/>
    <w:rsid w:val="00156F8B"/>
    <w:rsid w:val="001577EC"/>
    <w:rsid w:val="00157856"/>
    <w:rsid w:val="00157C48"/>
    <w:rsid w:val="00160729"/>
    <w:rsid w:val="00161B13"/>
    <w:rsid w:val="00163A5E"/>
    <w:rsid w:val="00164742"/>
    <w:rsid w:val="00164E40"/>
    <w:rsid w:val="001651ED"/>
    <w:rsid w:val="00166794"/>
    <w:rsid w:val="00166843"/>
    <w:rsid w:val="00166ED8"/>
    <w:rsid w:val="00167B30"/>
    <w:rsid w:val="001707C0"/>
    <w:rsid w:val="001714C9"/>
    <w:rsid w:val="00172526"/>
    <w:rsid w:val="00172631"/>
    <w:rsid w:val="001727DA"/>
    <w:rsid w:val="00172ACA"/>
    <w:rsid w:val="00173222"/>
    <w:rsid w:val="0017704F"/>
    <w:rsid w:val="00177437"/>
    <w:rsid w:val="0018119B"/>
    <w:rsid w:val="00181B2D"/>
    <w:rsid w:val="001835C0"/>
    <w:rsid w:val="00183995"/>
    <w:rsid w:val="001844AB"/>
    <w:rsid w:val="001846C8"/>
    <w:rsid w:val="001853C7"/>
    <w:rsid w:val="00185B09"/>
    <w:rsid w:val="001866DC"/>
    <w:rsid w:val="001907B0"/>
    <w:rsid w:val="00190839"/>
    <w:rsid w:val="001919A5"/>
    <w:rsid w:val="00192879"/>
    <w:rsid w:val="001938E5"/>
    <w:rsid w:val="001944B8"/>
    <w:rsid w:val="0019595B"/>
    <w:rsid w:val="0019616A"/>
    <w:rsid w:val="00196DA3"/>
    <w:rsid w:val="00197494"/>
    <w:rsid w:val="001A2161"/>
    <w:rsid w:val="001A46F7"/>
    <w:rsid w:val="001A526C"/>
    <w:rsid w:val="001A561F"/>
    <w:rsid w:val="001A5B1F"/>
    <w:rsid w:val="001A6705"/>
    <w:rsid w:val="001A68E5"/>
    <w:rsid w:val="001A78A9"/>
    <w:rsid w:val="001B0A40"/>
    <w:rsid w:val="001B2A54"/>
    <w:rsid w:val="001B2BA4"/>
    <w:rsid w:val="001B4236"/>
    <w:rsid w:val="001B5014"/>
    <w:rsid w:val="001B5DCD"/>
    <w:rsid w:val="001B62A6"/>
    <w:rsid w:val="001B7327"/>
    <w:rsid w:val="001C03D4"/>
    <w:rsid w:val="001C142B"/>
    <w:rsid w:val="001C1F00"/>
    <w:rsid w:val="001C2465"/>
    <w:rsid w:val="001C54BE"/>
    <w:rsid w:val="001C5AFE"/>
    <w:rsid w:val="001C6E48"/>
    <w:rsid w:val="001C73FC"/>
    <w:rsid w:val="001C7759"/>
    <w:rsid w:val="001D0EDC"/>
    <w:rsid w:val="001D22EA"/>
    <w:rsid w:val="001D2634"/>
    <w:rsid w:val="001D266D"/>
    <w:rsid w:val="001D3B4C"/>
    <w:rsid w:val="001D4135"/>
    <w:rsid w:val="001D481E"/>
    <w:rsid w:val="001D53B4"/>
    <w:rsid w:val="001D5A9E"/>
    <w:rsid w:val="001D75F0"/>
    <w:rsid w:val="001E0499"/>
    <w:rsid w:val="001E07F4"/>
    <w:rsid w:val="001E15FE"/>
    <w:rsid w:val="001E1835"/>
    <w:rsid w:val="001E1F74"/>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B02"/>
    <w:rsid w:val="00213C55"/>
    <w:rsid w:val="00213E77"/>
    <w:rsid w:val="00214126"/>
    <w:rsid w:val="00214425"/>
    <w:rsid w:val="00214EA6"/>
    <w:rsid w:val="002156EA"/>
    <w:rsid w:val="00217D99"/>
    <w:rsid w:val="00220535"/>
    <w:rsid w:val="00221256"/>
    <w:rsid w:val="00223CF4"/>
    <w:rsid w:val="002240F0"/>
    <w:rsid w:val="00224C4A"/>
    <w:rsid w:val="00226D54"/>
    <w:rsid w:val="00231187"/>
    <w:rsid w:val="0023407E"/>
    <w:rsid w:val="00237053"/>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2F9C"/>
    <w:rsid w:val="002533A6"/>
    <w:rsid w:val="002544A1"/>
    <w:rsid w:val="00255288"/>
    <w:rsid w:val="002559F6"/>
    <w:rsid w:val="002576B8"/>
    <w:rsid w:val="00257ECE"/>
    <w:rsid w:val="00260B94"/>
    <w:rsid w:val="00261798"/>
    <w:rsid w:val="002626F5"/>
    <w:rsid w:val="00262AFC"/>
    <w:rsid w:val="00263367"/>
    <w:rsid w:val="00263F85"/>
    <w:rsid w:val="00264EAD"/>
    <w:rsid w:val="00264F2E"/>
    <w:rsid w:val="00265140"/>
    <w:rsid w:val="002670C8"/>
    <w:rsid w:val="0026739D"/>
    <w:rsid w:val="00270539"/>
    <w:rsid w:val="00271245"/>
    <w:rsid w:val="00271B93"/>
    <w:rsid w:val="002720A9"/>
    <w:rsid w:val="00274737"/>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38F6"/>
    <w:rsid w:val="002A03B8"/>
    <w:rsid w:val="002A14D1"/>
    <w:rsid w:val="002A1A1D"/>
    <w:rsid w:val="002A1EB5"/>
    <w:rsid w:val="002A1F61"/>
    <w:rsid w:val="002A28AD"/>
    <w:rsid w:val="002A3879"/>
    <w:rsid w:val="002A71D9"/>
    <w:rsid w:val="002A7AF2"/>
    <w:rsid w:val="002B04FD"/>
    <w:rsid w:val="002B0BF7"/>
    <w:rsid w:val="002B1886"/>
    <w:rsid w:val="002B2BC9"/>
    <w:rsid w:val="002B5318"/>
    <w:rsid w:val="002B5C87"/>
    <w:rsid w:val="002B6D27"/>
    <w:rsid w:val="002B6DEB"/>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AA5"/>
    <w:rsid w:val="002D4CB5"/>
    <w:rsid w:val="002D684B"/>
    <w:rsid w:val="002E16E9"/>
    <w:rsid w:val="002E1987"/>
    <w:rsid w:val="002E1C8F"/>
    <w:rsid w:val="002E2D3A"/>
    <w:rsid w:val="002E2E4C"/>
    <w:rsid w:val="002E3B26"/>
    <w:rsid w:val="002E3CF3"/>
    <w:rsid w:val="002E46C3"/>
    <w:rsid w:val="002E4AB8"/>
    <w:rsid w:val="002E51F3"/>
    <w:rsid w:val="002E55FA"/>
    <w:rsid w:val="002E5788"/>
    <w:rsid w:val="002E5ACA"/>
    <w:rsid w:val="002E7140"/>
    <w:rsid w:val="002E7232"/>
    <w:rsid w:val="002E7DD2"/>
    <w:rsid w:val="002E7FC4"/>
    <w:rsid w:val="002F1132"/>
    <w:rsid w:val="002F2D4E"/>
    <w:rsid w:val="002F30B6"/>
    <w:rsid w:val="002F3C2E"/>
    <w:rsid w:val="002F4926"/>
    <w:rsid w:val="002F63D9"/>
    <w:rsid w:val="00302577"/>
    <w:rsid w:val="00303878"/>
    <w:rsid w:val="0030413C"/>
    <w:rsid w:val="003043FC"/>
    <w:rsid w:val="00305579"/>
    <w:rsid w:val="00307951"/>
    <w:rsid w:val="00310070"/>
    <w:rsid w:val="00310455"/>
    <w:rsid w:val="0031081B"/>
    <w:rsid w:val="00310F86"/>
    <w:rsid w:val="003110EC"/>
    <w:rsid w:val="00313984"/>
    <w:rsid w:val="003153BB"/>
    <w:rsid w:val="00315B24"/>
    <w:rsid w:val="003164ED"/>
    <w:rsid w:val="003166D8"/>
    <w:rsid w:val="003206A6"/>
    <w:rsid w:val="00320797"/>
    <w:rsid w:val="003211C3"/>
    <w:rsid w:val="003213B4"/>
    <w:rsid w:val="0032199D"/>
    <w:rsid w:val="0032477E"/>
    <w:rsid w:val="0032560D"/>
    <w:rsid w:val="0032598E"/>
    <w:rsid w:val="003272E3"/>
    <w:rsid w:val="00327A25"/>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269"/>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473"/>
    <w:rsid w:val="00363B41"/>
    <w:rsid w:val="00363E02"/>
    <w:rsid w:val="00365E33"/>
    <w:rsid w:val="00365F47"/>
    <w:rsid w:val="00367068"/>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64C7"/>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3F62"/>
    <w:rsid w:val="003A4DF1"/>
    <w:rsid w:val="003A53CD"/>
    <w:rsid w:val="003A554B"/>
    <w:rsid w:val="003B4130"/>
    <w:rsid w:val="003B715B"/>
    <w:rsid w:val="003C002C"/>
    <w:rsid w:val="003C0869"/>
    <w:rsid w:val="003C14CA"/>
    <w:rsid w:val="003C1D07"/>
    <w:rsid w:val="003C2C62"/>
    <w:rsid w:val="003C7F2C"/>
    <w:rsid w:val="003C7FF0"/>
    <w:rsid w:val="003D1D14"/>
    <w:rsid w:val="003D1E84"/>
    <w:rsid w:val="003D4109"/>
    <w:rsid w:val="003D572B"/>
    <w:rsid w:val="003D6954"/>
    <w:rsid w:val="003D6C7C"/>
    <w:rsid w:val="003D6EFB"/>
    <w:rsid w:val="003D7E52"/>
    <w:rsid w:val="003E0831"/>
    <w:rsid w:val="003E0F14"/>
    <w:rsid w:val="003E10FD"/>
    <w:rsid w:val="003E2476"/>
    <w:rsid w:val="003E25C6"/>
    <w:rsid w:val="003E2651"/>
    <w:rsid w:val="003E4183"/>
    <w:rsid w:val="003E4C91"/>
    <w:rsid w:val="003E6201"/>
    <w:rsid w:val="003E6A52"/>
    <w:rsid w:val="003F03F6"/>
    <w:rsid w:val="003F0629"/>
    <w:rsid w:val="003F2F36"/>
    <w:rsid w:val="003F3F22"/>
    <w:rsid w:val="003F6774"/>
    <w:rsid w:val="003F7528"/>
    <w:rsid w:val="004002D8"/>
    <w:rsid w:val="00400910"/>
    <w:rsid w:val="004011AA"/>
    <w:rsid w:val="0040202C"/>
    <w:rsid w:val="00405503"/>
    <w:rsid w:val="00406508"/>
    <w:rsid w:val="00407843"/>
    <w:rsid w:val="00407BD2"/>
    <w:rsid w:val="004112DE"/>
    <w:rsid w:val="00412B42"/>
    <w:rsid w:val="00413AE7"/>
    <w:rsid w:val="0041456E"/>
    <w:rsid w:val="004145A1"/>
    <w:rsid w:val="00414903"/>
    <w:rsid w:val="00414D52"/>
    <w:rsid w:val="00414F7E"/>
    <w:rsid w:val="0041564E"/>
    <w:rsid w:val="004157CF"/>
    <w:rsid w:val="004164E3"/>
    <w:rsid w:val="004164F8"/>
    <w:rsid w:val="0041705E"/>
    <w:rsid w:val="00417FE4"/>
    <w:rsid w:val="004209E4"/>
    <w:rsid w:val="00420AD7"/>
    <w:rsid w:val="00422467"/>
    <w:rsid w:val="00422E48"/>
    <w:rsid w:val="00426F05"/>
    <w:rsid w:val="00430F2B"/>
    <w:rsid w:val="00431327"/>
    <w:rsid w:val="004328E1"/>
    <w:rsid w:val="00433E2C"/>
    <w:rsid w:val="00434037"/>
    <w:rsid w:val="004343C3"/>
    <w:rsid w:val="00434985"/>
    <w:rsid w:val="004360AF"/>
    <w:rsid w:val="00436758"/>
    <w:rsid w:val="00437433"/>
    <w:rsid w:val="0044030A"/>
    <w:rsid w:val="0044089A"/>
    <w:rsid w:val="00441EF6"/>
    <w:rsid w:val="004427B7"/>
    <w:rsid w:val="0044349F"/>
    <w:rsid w:val="00445E5D"/>
    <w:rsid w:val="00445F1F"/>
    <w:rsid w:val="0044637A"/>
    <w:rsid w:val="00447EC9"/>
    <w:rsid w:val="004502B4"/>
    <w:rsid w:val="00450504"/>
    <w:rsid w:val="004512AA"/>
    <w:rsid w:val="00451F60"/>
    <w:rsid w:val="00452BB2"/>
    <w:rsid w:val="00453429"/>
    <w:rsid w:val="004541F2"/>
    <w:rsid w:val="00456054"/>
    <w:rsid w:val="0045656D"/>
    <w:rsid w:val="00457536"/>
    <w:rsid w:val="004576DC"/>
    <w:rsid w:val="00462D98"/>
    <w:rsid w:val="00463E7D"/>
    <w:rsid w:val="00464C7B"/>
    <w:rsid w:val="004660C8"/>
    <w:rsid w:val="004723BE"/>
    <w:rsid w:val="00472868"/>
    <w:rsid w:val="00472A44"/>
    <w:rsid w:val="00473A89"/>
    <w:rsid w:val="00475728"/>
    <w:rsid w:val="00475899"/>
    <w:rsid w:val="00476A97"/>
    <w:rsid w:val="004800A4"/>
    <w:rsid w:val="00480B00"/>
    <w:rsid w:val="00482C78"/>
    <w:rsid w:val="0048376E"/>
    <w:rsid w:val="00483BC8"/>
    <w:rsid w:val="00485318"/>
    <w:rsid w:val="00485D79"/>
    <w:rsid w:val="0048634A"/>
    <w:rsid w:val="004874AE"/>
    <w:rsid w:val="00491830"/>
    <w:rsid w:val="0049250B"/>
    <w:rsid w:val="00492824"/>
    <w:rsid w:val="00493C5E"/>
    <w:rsid w:val="00494D24"/>
    <w:rsid w:val="004950FA"/>
    <w:rsid w:val="004951D1"/>
    <w:rsid w:val="00495A8F"/>
    <w:rsid w:val="004960BB"/>
    <w:rsid w:val="00497173"/>
    <w:rsid w:val="004A27D0"/>
    <w:rsid w:val="004A2E6C"/>
    <w:rsid w:val="004A47AC"/>
    <w:rsid w:val="004A4A18"/>
    <w:rsid w:val="004A4D67"/>
    <w:rsid w:val="004A53DA"/>
    <w:rsid w:val="004A5B89"/>
    <w:rsid w:val="004A6CC4"/>
    <w:rsid w:val="004A7B07"/>
    <w:rsid w:val="004B1B65"/>
    <w:rsid w:val="004B24DD"/>
    <w:rsid w:val="004B2FEE"/>
    <w:rsid w:val="004B358E"/>
    <w:rsid w:val="004B4AB4"/>
    <w:rsid w:val="004B5514"/>
    <w:rsid w:val="004B6BEB"/>
    <w:rsid w:val="004C13CB"/>
    <w:rsid w:val="004C3710"/>
    <w:rsid w:val="004C6B24"/>
    <w:rsid w:val="004C7323"/>
    <w:rsid w:val="004D10F8"/>
    <w:rsid w:val="004D13D9"/>
    <w:rsid w:val="004D19B1"/>
    <w:rsid w:val="004D1B4F"/>
    <w:rsid w:val="004D1E11"/>
    <w:rsid w:val="004D3D4B"/>
    <w:rsid w:val="004D5498"/>
    <w:rsid w:val="004D5658"/>
    <w:rsid w:val="004D66A5"/>
    <w:rsid w:val="004D6B00"/>
    <w:rsid w:val="004D6B8C"/>
    <w:rsid w:val="004E0748"/>
    <w:rsid w:val="004E0D39"/>
    <w:rsid w:val="004E1D50"/>
    <w:rsid w:val="004E357B"/>
    <w:rsid w:val="004E3FDE"/>
    <w:rsid w:val="004E433B"/>
    <w:rsid w:val="004E593E"/>
    <w:rsid w:val="004E5F1F"/>
    <w:rsid w:val="004E5FC5"/>
    <w:rsid w:val="004F20A0"/>
    <w:rsid w:val="004F27A0"/>
    <w:rsid w:val="004F2E5D"/>
    <w:rsid w:val="004F3C35"/>
    <w:rsid w:val="00501382"/>
    <w:rsid w:val="005015F0"/>
    <w:rsid w:val="00501C76"/>
    <w:rsid w:val="0050350D"/>
    <w:rsid w:val="00503CCB"/>
    <w:rsid w:val="00506E74"/>
    <w:rsid w:val="00506FB7"/>
    <w:rsid w:val="00507E53"/>
    <w:rsid w:val="00510798"/>
    <w:rsid w:val="0051249C"/>
    <w:rsid w:val="005125F1"/>
    <w:rsid w:val="00513546"/>
    <w:rsid w:val="00515814"/>
    <w:rsid w:val="0051669B"/>
    <w:rsid w:val="005215D1"/>
    <w:rsid w:val="00523089"/>
    <w:rsid w:val="005239F6"/>
    <w:rsid w:val="00524A11"/>
    <w:rsid w:val="00524BCB"/>
    <w:rsid w:val="00525134"/>
    <w:rsid w:val="00527768"/>
    <w:rsid w:val="00530EA4"/>
    <w:rsid w:val="005327FB"/>
    <w:rsid w:val="00533FCA"/>
    <w:rsid w:val="0053431C"/>
    <w:rsid w:val="00535889"/>
    <w:rsid w:val="00536422"/>
    <w:rsid w:val="00537583"/>
    <w:rsid w:val="00537AED"/>
    <w:rsid w:val="00540E30"/>
    <w:rsid w:val="005411A7"/>
    <w:rsid w:val="0054253F"/>
    <w:rsid w:val="00543FC6"/>
    <w:rsid w:val="00544463"/>
    <w:rsid w:val="005470D4"/>
    <w:rsid w:val="0055066A"/>
    <w:rsid w:val="0055087F"/>
    <w:rsid w:val="00550D3E"/>
    <w:rsid w:val="00551AF4"/>
    <w:rsid w:val="00551CAF"/>
    <w:rsid w:val="00552812"/>
    <w:rsid w:val="0055291E"/>
    <w:rsid w:val="00552C4D"/>
    <w:rsid w:val="005541F8"/>
    <w:rsid w:val="00555AA0"/>
    <w:rsid w:val="00555C78"/>
    <w:rsid w:val="00555E64"/>
    <w:rsid w:val="005565D3"/>
    <w:rsid w:val="005616B5"/>
    <w:rsid w:val="00563654"/>
    <w:rsid w:val="005679A4"/>
    <w:rsid w:val="00567A15"/>
    <w:rsid w:val="00567D19"/>
    <w:rsid w:val="00570AC0"/>
    <w:rsid w:val="005716A1"/>
    <w:rsid w:val="00573723"/>
    <w:rsid w:val="00573FFE"/>
    <w:rsid w:val="005761E1"/>
    <w:rsid w:val="005765C9"/>
    <w:rsid w:val="005778CF"/>
    <w:rsid w:val="00577E74"/>
    <w:rsid w:val="00580B7D"/>
    <w:rsid w:val="00582A30"/>
    <w:rsid w:val="00582E75"/>
    <w:rsid w:val="00583AA8"/>
    <w:rsid w:val="00584744"/>
    <w:rsid w:val="0058476D"/>
    <w:rsid w:val="005851E9"/>
    <w:rsid w:val="00585E67"/>
    <w:rsid w:val="00586FB4"/>
    <w:rsid w:val="00591DC8"/>
    <w:rsid w:val="0059223D"/>
    <w:rsid w:val="005941C1"/>
    <w:rsid w:val="0059727C"/>
    <w:rsid w:val="00597B15"/>
    <w:rsid w:val="00597B96"/>
    <w:rsid w:val="005A044C"/>
    <w:rsid w:val="005A11F7"/>
    <w:rsid w:val="005A149F"/>
    <w:rsid w:val="005A2062"/>
    <w:rsid w:val="005A27D0"/>
    <w:rsid w:val="005A5282"/>
    <w:rsid w:val="005A55A4"/>
    <w:rsid w:val="005A56A6"/>
    <w:rsid w:val="005A56B3"/>
    <w:rsid w:val="005A635D"/>
    <w:rsid w:val="005A6986"/>
    <w:rsid w:val="005A74C0"/>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1FBF"/>
    <w:rsid w:val="005E2D52"/>
    <w:rsid w:val="005E4A2E"/>
    <w:rsid w:val="005E773F"/>
    <w:rsid w:val="005E781C"/>
    <w:rsid w:val="005F2B83"/>
    <w:rsid w:val="005F34CC"/>
    <w:rsid w:val="005F3914"/>
    <w:rsid w:val="005F3B5A"/>
    <w:rsid w:val="005F43CD"/>
    <w:rsid w:val="005F46CB"/>
    <w:rsid w:val="005F55FA"/>
    <w:rsid w:val="005F6A10"/>
    <w:rsid w:val="005F6AB4"/>
    <w:rsid w:val="005F6FAD"/>
    <w:rsid w:val="005F7A80"/>
    <w:rsid w:val="006009D3"/>
    <w:rsid w:val="00601786"/>
    <w:rsid w:val="006019E2"/>
    <w:rsid w:val="00603520"/>
    <w:rsid w:val="00604500"/>
    <w:rsid w:val="00604A12"/>
    <w:rsid w:val="0060663D"/>
    <w:rsid w:val="0060721F"/>
    <w:rsid w:val="00607471"/>
    <w:rsid w:val="00610A66"/>
    <w:rsid w:val="006112C1"/>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3F3C"/>
    <w:rsid w:val="00634694"/>
    <w:rsid w:val="00634DBE"/>
    <w:rsid w:val="00635424"/>
    <w:rsid w:val="00636517"/>
    <w:rsid w:val="00637690"/>
    <w:rsid w:val="00640BA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18E2"/>
    <w:rsid w:val="0067391A"/>
    <w:rsid w:val="00674173"/>
    <w:rsid w:val="00675910"/>
    <w:rsid w:val="00676B59"/>
    <w:rsid w:val="00677D87"/>
    <w:rsid w:val="00680EE7"/>
    <w:rsid w:val="006813F6"/>
    <w:rsid w:val="0068373C"/>
    <w:rsid w:val="00684238"/>
    <w:rsid w:val="00684CF7"/>
    <w:rsid w:val="0068662C"/>
    <w:rsid w:val="006867C2"/>
    <w:rsid w:val="00690DB1"/>
    <w:rsid w:val="00690EFB"/>
    <w:rsid w:val="0069129F"/>
    <w:rsid w:val="00691A09"/>
    <w:rsid w:val="00691D45"/>
    <w:rsid w:val="00691F43"/>
    <w:rsid w:val="00693404"/>
    <w:rsid w:val="006937F8"/>
    <w:rsid w:val="00694205"/>
    <w:rsid w:val="00695220"/>
    <w:rsid w:val="006953D9"/>
    <w:rsid w:val="0069633A"/>
    <w:rsid w:val="00696A9F"/>
    <w:rsid w:val="006A0E49"/>
    <w:rsid w:val="006A1269"/>
    <w:rsid w:val="006A5803"/>
    <w:rsid w:val="006A6775"/>
    <w:rsid w:val="006A69C3"/>
    <w:rsid w:val="006A6A94"/>
    <w:rsid w:val="006A6CEB"/>
    <w:rsid w:val="006A702A"/>
    <w:rsid w:val="006A7C15"/>
    <w:rsid w:val="006B0699"/>
    <w:rsid w:val="006B0C50"/>
    <w:rsid w:val="006B1242"/>
    <w:rsid w:val="006B1DBC"/>
    <w:rsid w:val="006B3E23"/>
    <w:rsid w:val="006B448B"/>
    <w:rsid w:val="006B7183"/>
    <w:rsid w:val="006B7C1C"/>
    <w:rsid w:val="006B7D9A"/>
    <w:rsid w:val="006C06D9"/>
    <w:rsid w:val="006C1608"/>
    <w:rsid w:val="006C171E"/>
    <w:rsid w:val="006C3E22"/>
    <w:rsid w:val="006C5716"/>
    <w:rsid w:val="006C6262"/>
    <w:rsid w:val="006C64B2"/>
    <w:rsid w:val="006C6B32"/>
    <w:rsid w:val="006C74A9"/>
    <w:rsid w:val="006D07DE"/>
    <w:rsid w:val="006D0894"/>
    <w:rsid w:val="006D2A14"/>
    <w:rsid w:val="006D361A"/>
    <w:rsid w:val="006D3AF8"/>
    <w:rsid w:val="006D424C"/>
    <w:rsid w:val="006D4925"/>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2A9"/>
    <w:rsid w:val="006F5F03"/>
    <w:rsid w:val="006F5FFF"/>
    <w:rsid w:val="006F69C9"/>
    <w:rsid w:val="006F6B9B"/>
    <w:rsid w:val="006F7978"/>
    <w:rsid w:val="006F7FCD"/>
    <w:rsid w:val="00700C16"/>
    <w:rsid w:val="00700F1D"/>
    <w:rsid w:val="00701BAD"/>
    <w:rsid w:val="00702237"/>
    <w:rsid w:val="0070249D"/>
    <w:rsid w:val="00703F15"/>
    <w:rsid w:val="007042CF"/>
    <w:rsid w:val="007051D4"/>
    <w:rsid w:val="00710804"/>
    <w:rsid w:val="00710877"/>
    <w:rsid w:val="007111F9"/>
    <w:rsid w:val="00711FC6"/>
    <w:rsid w:val="00712452"/>
    <w:rsid w:val="007130B1"/>
    <w:rsid w:val="00715071"/>
    <w:rsid w:val="0071598B"/>
    <w:rsid w:val="007159CB"/>
    <w:rsid w:val="00716292"/>
    <w:rsid w:val="00720286"/>
    <w:rsid w:val="00720B60"/>
    <w:rsid w:val="00720D0D"/>
    <w:rsid w:val="00721CDC"/>
    <w:rsid w:val="00722738"/>
    <w:rsid w:val="007231E9"/>
    <w:rsid w:val="00724F0E"/>
    <w:rsid w:val="00725DA2"/>
    <w:rsid w:val="00726FAC"/>
    <w:rsid w:val="00727C59"/>
    <w:rsid w:val="00727DBC"/>
    <w:rsid w:val="00732C6B"/>
    <w:rsid w:val="00733730"/>
    <w:rsid w:val="00734D34"/>
    <w:rsid w:val="00734E5D"/>
    <w:rsid w:val="00736013"/>
    <w:rsid w:val="007377D1"/>
    <w:rsid w:val="00737BF8"/>
    <w:rsid w:val="00740C88"/>
    <w:rsid w:val="007410E7"/>
    <w:rsid w:val="007421D9"/>
    <w:rsid w:val="007429E8"/>
    <w:rsid w:val="0074339B"/>
    <w:rsid w:val="00744490"/>
    <w:rsid w:val="00744E45"/>
    <w:rsid w:val="00747431"/>
    <w:rsid w:val="00747D8F"/>
    <w:rsid w:val="00751B38"/>
    <w:rsid w:val="0075264F"/>
    <w:rsid w:val="0075271E"/>
    <w:rsid w:val="007554B8"/>
    <w:rsid w:val="00756245"/>
    <w:rsid w:val="00756B40"/>
    <w:rsid w:val="00757720"/>
    <w:rsid w:val="00761662"/>
    <w:rsid w:val="0076334D"/>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33E6"/>
    <w:rsid w:val="007942E2"/>
    <w:rsid w:val="00796EDE"/>
    <w:rsid w:val="007976DD"/>
    <w:rsid w:val="007A08B9"/>
    <w:rsid w:val="007A0D5D"/>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20C"/>
    <w:rsid w:val="007E267D"/>
    <w:rsid w:val="007E27D6"/>
    <w:rsid w:val="007E301D"/>
    <w:rsid w:val="007E3921"/>
    <w:rsid w:val="007E4055"/>
    <w:rsid w:val="007E525F"/>
    <w:rsid w:val="007E56DC"/>
    <w:rsid w:val="007E585F"/>
    <w:rsid w:val="007E6C45"/>
    <w:rsid w:val="007F0BD5"/>
    <w:rsid w:val="007F126A"/>
    <w:rsid w:val="007F3D67"/>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1832"/>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5AE"/>
    <w:rsid w:val="00842B3E"/>
    <w:rsid w:val="0084584C"/>
    <w:rsid w:val="00845D94"/>
    <w:rsid w:val="008504BF"/>
    <w:rsid w:val="008522B0"/>
    <w:rsid w:val="008524CE"/>
    <w:rsid w:val="0085438F"/>
    <w:rsid w:val="0085492E"/>
    <w:rsid w:val="00854C58"/>
    <w:rsid w:val="00854E85"/>
    <w:rsid w:val="00855BC6"/>
    <w:rsid w:val="0085705B"/>
    <w:rsid w:val="008575E9"/>
    <w:rsid w:val="00857DDB"/>
    <w:rsid w:val="00864389"/>
    <w:rsid w:val="0086440C"/>
    <w:rsid w:val="008678A4"/>
    <w:rsid w:val="00873100"/>
    <w:rsid w:val="00876659"/>
    <w:rsid w:val="00876F0F"/>
    <w:rsid w:val="0087734C"/>
    <w:rsid w:val="00882141"/>
    <w:rsid w:val="0088402B"/>
    <w:rsid w:val="00885520"/>
    <w:rsid w:val="008859AF"/>
    <w:rsid w:val="0088649E"/>
    <w:rsid w:val="008876EC"/>
    <w:rsid w:val="00890431"/>
    <w:rsid w:val="008919B3"/>
    <w:rsid w:val="008922A8"/>
    <w:rsid w:val="00892BB1"/>
    <w:rsid w:val="00893963"/>
    <w:rsid w:val="008944C3"/>
    <w:rsid w:val="00894505"/>
    <w:rsid w:val="00894916"/>
    <w:rsid w:val="00895BD5"/>
    <w:rsid w:val="008A0AEF"/>
    <w:rsid w:val="008A16C4"/>
    <w:rsid w:val="008A280B"/>
    <w:rsid w:val="008A30A1"/>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93F"/>
    <w:rsid w:val="008C3C94"/>
    <w:rsid w:val="008C4A21"/>
    <w:rsid w:val="008C4FAF"/>
    <w:rsid w:val="008C5A7A"/>
    <w:rsid w:val="008C67F2"/>
    <w:rsid w:val="008C73D8"/>
    <w:rsid w:val="008D064A"/>
    <w:rsid w:val="008D09B8"/>
    <w:rsid w:val="008D1361"/>
    <w:rsid w:val="008D1463"/>
    <w:rsid w:val="008D14F8"/>
    <w:rsid w:val="008D1634"/>
    <w:rsid w:val="008D1E91"/>
    <w:rsid w:val="008D2B0F"/>
    <w:rsid w:val="008D2CDB"/>
    <w:rsid w:val="008D31EF"/>
    <w:rsid w:val="008D4699"/>
    <w:rsid w:val="008D4EB2"/>
    <w:rsid w:val="008E090D"/>
    <w:rsid w:val="008E0F44"/>
    <w:rsid w:val="008E1135"/>
    <w:rsid w:val="008E230D"/>
    <w:rsid w:val="008E2D54"/>
    <w:rsid w:val="008E3434"/>
    <w:rsid w:val="008E449E"/>
    <w:rsid w:val="008E4BDD"/>
    <w:rsid w:val="008E52FB"/>
    <w:rsid w:val="008E721B"/>
    <w:rsid w:val="008E770C"/>
    <w:rsid w:val="008F187F"/>
    <w:rsid w:val="008F190B"/>
    <w:rsid w:val="008F26B8"/>
    <w:rsid w:val="008F39F1"/>
    <w:rsid w:val="008F402F"/>
    <w:rsid w:val="008F409B"/>
    <w:rsid w:val="008F4A1E"/>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081"/>
    <w:rsid w:val="00917405"/>
    <w:rsid w:val="00917AE5"/>
    <w:rsid w:val="00920789"/>
    <w:rsid w:val="00920F7C"/>
    <w:rsid w:val="00922BEE"/>
    <w:rsid w:val="00924743"/>
    <w:rsid w:val="00927E77"/>
    <w:rsid w:val="009300C6"/>
    <w:rsid w:val="009303AF"/>
    <w:rsid w:val="0093064F"/>
    <w:rsid w:val="00930CAC"/>
    <w:rsid w:val="009320E0"/>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30B8"/>
    <w:rsid w:val="0096389D"/>
    <w:rsid w:val="00966B06"/>
    <w:rsid w:val="00966C7B"/>
    <w:rsid w:val="00966D4C"/>
    <w:rsid w:val="00967C1F"/>
    <w:rsid w:val="009701DC"/>
    <w:rsid w:val="009715D8"/>
    <w:rsid w:val="00972082"/>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6605"/>
    <w:rsid w:val="0098706A"/>
    <w:rsid w:val="00990BE2"/>
    <w:rsid w:val="00992894"/>
    <w:rsid w:val="00993956"/>
    <w:rsid w:val="00995BF9"/>
    <w:rsid w:val="00996297"/>
    <w:rsid w:val="009A0264"/>
    <w:rsid w:val="009A0CAF"/>
    <w:rsid w:val="009A0E49"/>
    <w:rsid w:val="009A1003"/>
    <w:rsid w:val="009A1328"/>
    <w:rsid w:val="009A2207"/>
    <w:rsid w:val="009A25D8"/>
    <w:rsid w:val="009A2C64"/>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190C"/>
    <w:rsid w:val="009D2821"/>
    <w:rsid w:val="009D2998"/>
    <w:rsid w:val="009D31F7"/>
    <w:rsid w:val="009D32C2"/>
    <w:rsid w:val="009D4FB1"/>
    <w:rsid w:val="009D50DB"/>
    <w:rsid w:val="009D5540"/>
    <w:rsid w:val="009D5AFA"/>
    <w:rsid w:val="009D67C5"/>
    <w:rsid w:val="009E0B5F"/>
    <w:rsid w:val="009E1C4B"/>
    <w:rsid w:val="009E2932"/>
    <w:rsid w:val="009E3A0A"/>
    <w:rsid w:val="009E4117"/>
    <w:rsid w:val="009E52E6"/>
    <w:rsid w:val="009E62C3"/>
    <w:rsid w:val="009E69E5"/>
    <w:rsid w:val="009E7E7E"/>
    <w:rsid w:val="009F0914"/>
    <w:rsid w:val="009F0ACB"/>
    <w:rsid w:val="009F2E53"/>
    <w:rsid w:val="009F3E91"/>
    <w:rsid w:val="009F512C"/>
    <w:rsid w:val="009F5154"/>
    <w:rsid w:val="009F53BC"/>
    <w:rsid w:val="00A008DA"/>
    <w:rsid w:val="00A00D5E"/>
    <w:rsid w:val="00A0571E"/>
    <w:rsid w:val="00A05DED"/>
    <w:rsid w:val="00A07B0C"/>
    <w:rsid w:val="00A11EA9"/>
    <w:rsid w:val="00A11FC4"/>
    <w:rsid w:val="00A1499B"/>
    <w:rsid w:val="00A16133"/>
    <w:rsid w:val="00A17B4B"/>
    <w:rsid w:val="00A17CCF"/>
    <w:rsid w:val="00A20CD3"/>
    <w:rsid w:val="00A21AC6"/>
    <w:rsid w:val="00A23490"/>
    <w:rsid w:val="00A23D8B"/>
    <w:rsid w:val="00A2524E"/>
    <w:rsid w:val="00A27D0C"/>
    <w:rsid w:val="00A3073D"/>
    <w:rsid w:val="00A30A1B"/>
    <w:rsid w:val="00A314C2"/>
    <w:rsid w:val="00A32A72"/>
    <w:rsid w:val="00A3645D"/>
    <w:rsid w:val="00A376BE"/>
    <w:rsid w:val="00A376D2"/>
    <w:rsid w:val="00A406F4"/>
    <w:rsid w:val="00A41300"/>
    <w:rsid w:val="00A414C2"/>
    <w:rsid w:val="00A44323"/>
    <w:rsid w:val="00A44B4E"/>
    <w:rsid w:val="00A44E82"/>
    <w:rsid w:val="00A450E8"/>
    <w:rsid w:val="00A468F6"/>
    <w:rsid w:val="00A47724"/>
    <w:rsid w:val="00A501C0"/>
    <w:rsid w:val="00A50AF5"/>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5B7E"/>
    <w:rsid w:val="00A66212"/>
    <w:rsid w:val="00A66D35"/>
    <w:rsid w:val="00A70278"/>
    <w:rsid w:val="00A71BD7"/>
    <w:rsid w:val="00A71C73"/>
    <w:rsid w:val="00A72B3A"/>
    <w:rsid w:val="00A7308E"/>
    <w:rsid w:val="00A73EEE"/>
    <w:rsid w:val="00A757C3"/>
    <w:rsid w:val="00A75E5B"/>
    <w:rsid w:val="00A7684A"/>
    <w:rsid w:val="00A773D5"/>
    <w:rsid w:val="00A775D0"/>
    <w:rsid w:val="00A81FAE"/>
    <w:rsid w:val="00A820C9"/>
    <w:rsid w:val="00A82316"/>
    <w:rsid w:val="00A82369"/>
    <w:rsid w:val="00A8325F"/>
    <w:rsid w:val="00A83448"/>
    <w:rsid w:val="00A83527"/>
    <w:rsid w:val="00A83B69"/>
    <w:rsid w:val="00A84035"/>
    <w:rsid w:val="00A84AAF"/>
    <w:rsid w:val="00A851EC"/>
    <w:rsid w:val="00A852E1"/>
    <w:rsid w:val="00A86533"/>
    <w:rsid w:val="00A9010B"/>
    <w:rsid w:val="00A90C1C"/>
    <w:rsid w:val="00A91697"/>
    <w:rsid w:val="00A91B54"/>
    <w:rsid w:val="00A91CA2"/>
    <w:rsid w:val="00A92B5D"/>
    <w:rsid w:val="00A92FB8"/>
    <w:rsid w:val="00A932EE"/>
    <w:rsid w:val="00A93A70"/>
    <w:rsid w:val="00A948F1"/>
    <w:rsid w:val="00A94CFC"/>
    <w:rsid w:val="00A95FE2"/>
    <w:rsid w:val="00A975EC"/>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1D60"/>
    <w:rsid w:val="00AE2149"/>
    <w:rsid w:val="00AE2C9F"/>
    <w:rsid w:val="00AE33AE"/>
    <w:rsid w:val="00AE3696"/>
    <w:rsid w:val="00AE3B4E"/>
    <w:rsid w:val="00AE3F91"/>
    <w:rsid w:val="00AE7A8E"/>
    <w:rsid w:val="00AF0C01"/>
    <w:rsid w:val="00AF2024"/>
    <w:rsid w:val="00AF5319"/>
    <w:rsid w:val="00B0053D"/>
    <w:rsid w:val="00B0114D"/>
    <w:rsid w:val="00B039E3"/>
    <w:rsid w:val="00B04726"/>
    <w:rsid w:val="00B04F30"/>
    <w:rsid w:val="00B05D44"/>
    <w:rsid w:val="00B063AE"/>
    <w:rsid w:val="00B067B4"/>
    <w:rsid w:val="00B06D36"/>
    <w:rsid w:val="00B07D2F"/>
    <w:rsid w:val="00B1032F"/>
    <w:rsid w:val="00B11D53"/>
    <w:rsid w:val="00B12BC4"/>
    <w:rsid w:val="00B14DBC"/>
    <w:rsid w:val="00B16839"/>
    <w:rsid w:val="00B17430"/>
    <w:rsid w:val="00B20051"/>
    <w:rsid w:val="00B21E65"/>
    <w:rsid w:val="00B220F8"/>
    <w:rsid w:val="00B22838"/>
    <w:rsid w:val="00B22846"/>
    <w:rsid w:val="00B22D40"/>
    <w:rsid w:val="00B23B5C"/>
    <w:rsid w:val="00B266F3"/>
    <w:rsid w:val="00B26EB5"/>
    <w:rsid w:val="00B2755C"/>
    <w:rsid w:val="00B311CE"/>
    <w:rsid w:val="00B32DED"/>
    <w:rsid w:val="00B33793"/>
    <w:rsid w:val="00B33D7F"/>
    <w:rsid w:val="00B33E95"/>
    <w:rsid w:val="00B37048"/>
    <w:rsid w:val="00B3720B"/>
    <w:rsid w:val="00B412B4"/>
    <w:rsid w:val="00B4325A"/>
    <w:rsid w:val="00B436B5"/>
    <w:rsid w:val="00B43B11"/>
    <w:rsid w:val="00B440E8"/>
    <w:rsid w:val="00B44312"/>
    <w:rsid w:val="00B4477D"/>
    <w:rsid w:val="00B45D0B"/>
    <w:rsid w:val="00B46BC7"/>
    <w:rsid w:val="00B47B57"/>
    <w:rsid w:val="00B51437"/>
    <w:rsid w:val="00B53CE3"/>
    <w:rsid w:val="00B5558A"/>
    <w:rsid w:val="00B56513"/>
    <w:rsid w:val="00B636D1"/>
    <w:rsid w:val="00B64002"/>
    <w:rsid w:val="00B64376"/>
    <w:rsid w:val="00B6570C"/>
    <w:rsid w:val="00B7401F"/>
    <w:rsid w:val="00B75D5B"/>
    <w:rsid w:val="00B769CF"/>
    <w:rsid w:val="00B76F83"/>
    <w:rsid w:val="00B77290"/>
    <w:rsid w:val="00B779DE"/>
    <w:rsid w:val="00B77A46"/>
    <w:rsid w:val="00B806C3"/>
    <w:rsid w:val="00B80D6F"/>
    <w:rsid w:val="00B8163C"/>
    <w:rsid w:val="00B847F7"/>
    <w:rsid w:val="00B84FCA"/>
    <w:rsid w:val="00B85693"/>
    <w:rsid w:val="00B862C8"/>
    <w:rsid w:val="00B86DC8"/>
    <w:rsid w:val="00B87495"/>
    <w:rsid w:val="00B9089F"/>
    <w:rsid w:val="00B9140B"/>
    <w:rsid w:val="00B91826"/>
    <w:rsid w:val="00B91AEE"/>
    <w:rsid w:val="00B93083"/>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383C"/>
    <w:rsid w:val="00BE491A"/>
    <w:rsid w:val="00BE51FF"/>
    <w:rsid w:val="00BE5211"/>
    <w:rsid w:val="00BE5383"/>
    <w:rsid w:val="00BE56A8"/>
    <w:rsid w:val="00BE5813"/>
    <w:rsid w:val="00BE5A19"/>
    <w:rsid w:val="00BE74E2"/>
    <w:rsid w:val="00BF0ACB"/>
    <w:rsid w:val="00BF0C5E"/>
    <w:rsid w:val="00BF2FB2"/>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3B10"/>
    <w:rsid w:val="00C14155"/>
    <w:rsid w:val="00C14844"/>
    <w:rsid w:val="00C158C1"/>
    <w:rsid w:val="00C168C3"/>
    <w:rsid w:val="00C220FC"/>
    <w:rsid w:val="00C22F72"/>
    <w:rsid w:val="00C23458"/>
    <w:rsid w:val="00C2374F"/>
    <w:rsid w:val="00C24DFA"/>
    <w:rsid w:val="00C24F9D"/>
    <w:rsid w:val="00C25F1B"/>
    <w:rsid w:val="00C26845"/>
    <w:rsid w:val="00C27D7F"/>
    <w:rsid w:val="00C30182"/>
    <w:rsid w:val="00C30F7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5A67"/>
    <w:rsid w:val="00C57784"/>
    <w:rsid w:val="00C602C1"/>
    <w:rsid w:val="00C60739"/>
    <w:rsid w:val="00C60F5F"/>
    <w:rsid w:val="00C612FA"/>
    <w:rsid w:val="00C6286E"/>
    <w:rsid w:val="00C62CC7"/>
    <w:rsid w:val="00C62DD3"/>
    <w:rsid w:val="00C63190"/>
    <w:rsid w:val="00C633D9"/>
    <w:rsid w:val="00C63FC0"/>
    <w:rsid w:val="00C64366"/>
    <w:rsid w:val="00C66392"/>
    <w:rsid w:val="00C67780"/>
    <w:rsid w:val="00C73D09"/>
    <w:rsid w:val="00C744F8"/>
    <w:rsid w:val="00C74C5E"/>
    <w:rsid w:val="00C75ECA"/>
    <w:rsid w:val="00C76CB5"/>
    <w:rsid w:val="00C7730A"/>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77"/>
    <w:rsid w:val="00CB1AC7"/>
    <w:rsid w:val="00CB218D"/>
    <w:rsid w:val="00CB3C63"/>
    <w:rsid w:val="00CB5175"/>
    <w:rsid w:val="00CB5625"/>
    <w:rsid w:val="00CB5797"/>
    <w:rsid w:val="00CB68E8"/>
    <w:rsid w:val="00CC0030"/>
    <w:rsid w:val="00CC018F"/>
    <w:rsid w:val="00CC1C17"/>
    <w:rsid w:val="00CC25BA"/>
    <w:rsid w:val="00CC38B9"/>
    <w:rsid w:val="00CC4488"/>
    <w:rsid w:val="00CC46F1"/>
    <w:rsid w:val="00CC4F7F"/>
    <w:rsid w:val="00CC6B01"/>
    <w:rsid w:val="00CD03FF"/>
    <w:rsid w:val="00CD09E1"/>
    <w:rsid w:val="00CD1BB8"/>
    <w:rsid w:val="00CD2537"/>
    <w:rsid w:val="00CD31F2"/>
    <w:rsid w:val="00CD4343"/>
    <w:rsid w:val="00CD4881"/>
    <w:rsid w:val="00CD63B2"/>
    <w:rsid w:val="00CD63D2"/>
    <w:rsid w:val="00CD6B02"/>
    <w:rsid w:val="00CD6B8F"/>
    <w:rsid w:val="00CD6E9C"/>
    <w:rsid w:val="00CD74CC"/>
    <w:rsid w:val="00CE0B20"/>
    <w:rsid w:val="00CE0F30"/>
    <w:rsid w:val="00CE139A"/>
    <w:rsid w:val="00CE1780"/>
    <w:rsid w:val="00CE1F8F"/>
    <w:rsid w:val="00CE326F"/>
    <w:rsid w:val="00CE371C"/>
    <w:rsid w:val="00CE41DF"/>
    <w:rsid w:val="00CE4913"/>
    <w:rsid w:val="00CE66BD"/>
    <w:rsid w:val="00CE7601"/>
    <w:rsid w:val="00CF0671"/>
    <w:rsid w:val="00CF09F6"/>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6FE"/>
    <w:rsid w:val="00D07C4D"/>
    <w:rsid w:val="00D1072F"/>
    <w:rsid w:val="00D108A5"/>
    <w:rsid w:val="00D10A35"/>
    <w:rsid w:val="00D10BC8"/>
    <w:rsid w:val="00D10F57"/>
    <w:rsid w:val="00D11AFC"/>
    <w:rsid w:val="00D11B30"/>
    <w:rsid w:val="00D1247E"/>
    <w:rsid w:val="00D129DC"/>
    <w:rsid w:val="00D12F9B"/>
    <w:rsid w:val="00D14585"/>
    <w:rsid w:val="00D14866"/>
    <w:rsid w:val="00D17ADD"/>
    <w:rsid w:val="00D20C13"/>
    <w:rsid w:val="00D20EFF"/>
    <w:rsid w:val="00D20F9B"/>
    <w:rsid w:val="00D215C3"/>
    <w:rsid w:val="00D23219"/>
    <w:rsid w:val="00D23931"/>
    <w:rsid w:val="00D24159"/>
    <w:rsid w:val="00D24DE1"/>
    <w:rsid w:val="00D2551E"/>
    <w:rsid w:val="00D258E9"/>
    <w:rsid w:val="00D2645A"/>
    <w:rsid w:val="00D27529"/>
    <w:rsid w:val="00D27536"/>
    <w:rsid w:val="00D304A0"/>
    <w:rsid w:val="00D304FF"/>
    <w:rsid w:val="00D31324"/>
    <w:rsid w:val="00D31C7B"/>
    <w:rsid w:val="00D32A78"/>
    <w:rsid w:val="00D34A38"/>
    <w:rsid w:val="00D36A05"/>
    <w:rsid w:val="00D36A58"/>
    <w:rsid w:val="00D36C9F"/>
    <w:rsid w:val="00D42522"/>
    <w:rsid w:val="00D42B44"/>
    <w:rsid w:val="00D44FED"/>
    <w:rsid w:val="00D502AD"/>
    <w:rsid w:val="00D50842"/>
    <w:rsid w:val="00D51667"/>
    <w:rsid w:val="00D51F0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6791F"/>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4D0D"/>
    <w:rsid w:val="00DA6C30"/>
    <w:rsid w:val="00DA74C2"/>
    <w:rsid w:val="00DB17E3"/>
    <w:rsid w:val="00DB3FFA"/>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3B92"/>
    <w:rsid w:val="00DD4191"/>
    <w:rsid w:val="00DD43F0"/>
    <w:rsid w:val="00DD44DE"/>
    <w:rsid w:val="00DD45FA"/>
    <w:rsid w:val="00DD5E9F"/>
    <w:rsid w:val="00DD6486"/>
    <w:rsid w:val="00DD71BD"/>
    <w:rsid w:val="00DD72F6"/>
    <w:rsid w:val="00DE09AB"/>
    <w:rsid w:val="00DE09B1"/>
    <w:rsid w:val="00DE0BE5"/>
    <w:rsid w:val="00DE1473"/>
    <w:rsid w:val="00DE2897"/>
    <w:rsid w:val="00DE2CFA"/>
    <w:rsid w:val="00DE2D6F"/>
    <w:rsid w:val="00DE4A3F"/>
    <w:rsid w:val="00DE5A99"/>
    <w:rsid w:val="00DE626C"/>
    <w:rsid w:val="00DE6E8A"/>
    <w:rsid w:val="00DF05EA"/>
    <w:rsid w:val="00DF3881"/>
    <w:rsid w:val="00DF39E8"/>
    <w:rsid w:val="00DF4367"/>
    <w:rsid w:val="00DF7291"/>
    <w:rsid w:val="00DF74E5"/>
    <w:rsid w:val="00E00317"/>
    <w:rsid w:val="00E011AD"/>
    <w:rsid w:val="00E019C6"/>
    <w:rsid w:val="00E05349"/>
    <w:rsid w:val="00E0553F"/>
    <w:rsid w:val="00E0574A"/>
    <w:rsid w:val="00E05D9D"/>
    <w:rsid w:val="00E05E25"/>
    <w:rsid w:val="00E06009"/>
    <w:rsid w:val="00E06E46"/>
    <w:rsid w:val="00E07493"/>
    <w:rsid w:val="00E078FB"/>
    <w:rsid w:val="00E07DB4"/>
    <w:rsid w:val="00E1243D"/>
    <w:rsid w:val="00E12742"/>
    <w:rsid w:val="00E132AD"/>
    <w:rsid w:val="00E146D4"/>
    <w:rsid w:val="00E152F9"/>
    <w:rsid w:val="00E16F2C"/>
    <w:rsid w:val="00E17459"/>
    <w:rsid w:val="00E1772D"/>
    <w:rsid w:val="00E20301"/>
    <w:rsid w:val="00E203F1"/>
    <w:rsid w:val="00E21930"/>
    <w:rsid w:val="00E21D37"/>
    <w:rsid w:val="00E220ED"/>
    <w:rsid w:val="00E22B44"/>
    <w:rsid w:val="00E24F20"/>
    <w:rsid w:val="00E253AA"/>
    <w:rsid w:val="00E257BF"/>
    <w:rsid w:val="00E3073F"/>
    <w:rsid w:val="00E309A1"/>
    <w:rsid w:val="00E30ACD"/>
    <w:rsid w:val="00E32735"/>
    <w:rsid w:val="00E35A42"/>
    <w:rsid w:val="00E36122"/>
    <w:rsid w:val="00E36F30"/>
    <w:rsid w:val="00E40D29"/>
    <w:rsid w:val="00E40DE2"/>
    <w:rsid w:val="00E4209E"/>
    <w:rsid w:val="00E4299A"/>
    <w:rsid w:val="00E44431"/>
    <w:rsid w:val="00E4464B"/>
    <w:rsid w:val="00E44B88"/>
    <w:rsid w:val="00E44FA8"/>
    <w:rsid w:val="00E453B2"/>
    <w:rsid w:val="00E45809"/>
    <w:rsid w:val="00E46300"/>
    <w:rsid w:val="00E4720D"/>
    <w:rsid w:val="00E5398A"/>
    <w:rsid w:val="00E5428F"/>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5878"/>
    <w:rsid w:val="00E762D5"/>
    <w:rsid w:val="00E772DB"/>
    <w:rsid w:val="00E8008E"/>
    <w:rsid w:val="00E81367"/>
    <w:rsid w:val="00E8185F"/>
    <w:rsid w:val="00E82A45"/>
    <w:rsid w:val="00E86012"/>
    <w:rsid w:val="00E86460"/>
    <w:rsid w:val="00E869A9"/>
    <w:rsid w:val="00E86BAB"/>
    <w:rsid w:val="00E87AF3"/>
    <w:rsid w:val="00E9016A"/>
    <w:rsid w:val="00E90644"/>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0BF9"/>
    <w:rsid w:val="00EB3574"/>
    <w:rsid w:val="00EB3D66"/>
    <w:rsid w:val="00EB5027"/>
    <w:rsid w:val="00EB75F6"/>
    <w:rsid w:val="00EB7DBB"/>
    <w:rsid w:val="00EC1836"/>
    <w:rsid w:val="00EC3990"/>
    <w:rsid w:val="00EC484B"/>
    <w:rsid w:val="00EC5586"/>
    <w:rsid w:val="00EC747F"/>
    <w:rsid w:val="00EC7885"/>
    <w:rsid w:val="00EC7C9A"/>
    <w:rsid w:val="00EC7E58"/>
    <w:rsid w:val="00ED0392"/>
    <w:rsid w:val="00ED0A58"/>
    <w:rsid w:val="00ED0CB6"/>
    <w:rsid w:val="00ED15FA"/>
    <w:rsid w:val="00ED27E8"/>
    <w:rsid w:val="00ED2AB0"/>
    <w:rsid w:val="00ED2B7C"/>
    <w:rsid w:val="00ED445F"/>
    <w:rsid w:val="00ED4F2E"/>
    <w:rsid w:val="00ED5C9F"/>
    <w:rsid w:val="00ED648E"/>
    <w:rsid w:val="00ED776E"/>
    <w:rsid w:val="00EE13BD"/>
    <w:rsid w:val="00EE2632"/>
    <w:rsid w:val="00EE388A"/>
    <w:rsid w:val="00EE3AFB"/>
    <w:rsid w:val="00EE4B1F"/>
    <w:rsid w:val="00EE6E9A"/>
    <w:rsid w:val="00EE7DA5"/>
    <w:rsid w:val="00EE7FB8"/>
    <w:rsid w:val="00EF2AC4"/>
    <w:rsid w:val="00EF397E"/>
    <w:rsid w:val="00EF40BF"/>
    <w:rsid w:val="00EF41CD"/>
    <w:rsid w:val="00EF444F"/>
    <w:rsid w:val="00EF47B8"/>
    <w:rsid w:val="00EF51CE"/>
    <w:rsid w:val="00EF69FE"/>
    <w:rsid w:val="00EF71D5"/>
    <w:rsid w:val="00F003F3"/>
    <w:rsid w:val="00F00EDE"/>
    <w:rsid w:val="00F01040"/>
    <w:rsid w:val="00F03291"/>
    <w:rsid w:val="00F05AE9"/>
    <w:rsid w:val="00F05D6D"/>
    <w:rsid w:val="00F06F68"/>
    <w:rsid w:val="00F075FC"/>
    <w:rsid w:val="00F126C1"/>
    <w:rsid w:val="00F12EF5"/>
    <w:rsid w:val="00F1351B"/>
    <w:rsid w:val="00F14C5F"/>
    <w:rsid w:val="00F15B88"/>
    <w:rsid w:val="00F15E9D"/>
    <w:rsid w:val="00F20926"/>
    <w:rsid w:val="00F23498"/>
    <w:rsid w:val="00F239F1"/>
    <w:rsid w:val="00F24C2D"/>
    <w:rsid w:val="00F25584"/>
    <w:rsid w:val="00F26760"/>
    <w:rsid w:val="00F26899"/>
    <w:rsid w:val="00F27AE3"/>
    <w:rsid w:val="00F27D59"/>
    <w:rsid w:val="00F30421"/>
    <w:rsid w:val="00F329BF"/>
    <w:rsid w:val="00F32A81"/>
    <w:rsid w:val="00F340DE"/>
    <w:rsid w:val="00F34AB9"/>
    <w:rsid w:val="00F35583"/>
    <w:rsid w:val="00F37E20"/>
    <w:rsid w:val="00F40C82"/>
    <w:rsid w:val="00F40D75"/>
    <w:rsid w:val="00F4197F"/>
    <w:rsid w:val="00F420E1"/>
    <w:rsid w:val="00F43972"/>
    <w:rsid w:val="00F45DFF"/>
    <w:rsid w:val="00F46998"/>
    <w:rsid w:val="00F531DC"/>
    <w:rsid w:val="00F5382D"/>
    <w:rsid w:val="00F53D9C"/>
    <w:rsid w:val="00F5462B"/>
    <w:rsid w:val="00F57205"/>
    <w:rsid w:val="00F61386"/>
    <w:rsid w:val="00F6227F"/>
    <w:rsid w:val="00F62920"/>
    <w:rsid w:val="00F630E0"/>
    <w:rsid w:val="00F634AD"/>
    <w:rsid w:val="00F6359D"/>
    <w:rsid w:val="00F63677"/>
    <w:rsid w:val="00F66396"/>
    <w:rsid w:val="00F70FE6"/>
    <w:rsid w:val="00F720DB"/>
    <w:rsid w:val="00F7419E"/>
    <w:rsid w:val="00F746C0"/>
    <w:rsid w:val="00F757A7"/>
    <w:rsid w:val="00F75B81"/>
    <w:rsid w:val="00F77CF8"/>
    <w:rsid w:val="00F804C4"/>
    <w:rsid w:val="00F80C7E"/>
    <w:rsid w:val="00F82A33"/>
    <w:rsid w:val="00F82F83"/>
    <w:rsid w:val="00F836A4"/>
    <w:rsid w:val="00F84506"/>
    <w:rsid w:val="00F84909"/>
    <w:rsid w:val="00F84D71"/>
    <w:rsid w:val="00F873AC"/>
    <w:rsid w:val="00F9023F"/>
    <w:rsid w:val="00F90611"/>
    <w:rsid w:val="00F907CF"/>
    <w:rsid w:val="00F90C64"/>
    <w:rsid w:val="00F91068"/>
    <w:rsid w:val="00F914D2"/>
    <w:rsid w:val="00F92B30"/>
    <w:rsid w:val="00F933B9"/>
    <w:rsid w:val="00F9353E"/>
    <w:rsid w:val="00F93DD5"/>
    <w:rsid w:val="00F94674"/>
    <w:rsid w:val="00F94919"/>
    <w:rsid w:val="00F94A59"/>
    <w:rsid w:val="00F94DC3"/>
    <w:rsid w:val="00F96698"/>
    <w:rsid w:val="00F967D2"/>
    <w:rsid w:val="00F97554"/>
    <w:rsid w:val="00F9790C"/>
    <w:rsid w:val="00FA25B6"/>
    <w:rsid w:val="00FA2F19"/>
    <w:rsid w:val="00FA2FAF"/>
    <w:rsid w:val="00FA32D7"/>
    <w:rsid w:val="00FA54F6"/>
    <w:rsid w:val="00FA58C6"/>
    <w:rsid w:val="00FA5E94"/>
    <w:rsid w:val="00FA5ED4"/>
    <w:rsid w:val="00FA61C6"/>
    <w:rsid w:val="00FA62BE"/>
    <w:rsid w:val="00FA64B1"/>
    <w:rsid w:val="00FA655A"/>
    <w:rsid w:val="00FA6BFF"/>
    <w:rsid w:val="00FA70F3"/>
    <w:rsid w:val="00FA71CD"/>
    <w:rsid w:val="00FB0453"/>
    <w:rsid w:val="00FB0C07"/>
    <w:rsid w:val="00FB298D"/>
    <w:rsid w:val="00FB29D4"/>
    <w:rsid w:val="00FB316B"/>
    <w:rsid w:val="00FB4333"/>
    <w:rsid w:val="00FB6801"/>
    <w:rsid w:val="00FC1439"/>
    <w:rsid w:val="00FC1C9F"/>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046"/>
    <w:rsid w:val="00FE6743"/>
    <w:rsid w:val="00FE7E42"/>
    <w:rsid w:val="00FF092F"/>
    <w:rsid w:val="00FF0DA7"/>
    <w:rsid w:val="00FF116D"/>
    <w:rsid w:val="00FF44E0"/>
    <w:rsid w:val="00FF5928"/>
    <w:rsid w:val="00FF6210"/>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EAC68E0"/>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0377A9"/>
    <w:rsid w:val="22772171"/>
    <w:rsid w:val="23780855"/>
    <w:rsid w:val="23E57E54"/>
    <w:rsid w:val="25F508BD"/>
    <w:rsid w:val="269A7EB8"/>
    <w:rsid w:val="276775E3"/>
    <w:rsid w:val="285C71A8"/>
    <w:rsid w:val="286D6ADA"/>
    <w:rsid w:val="28C0168C"/>
    <w:rsid w:val="294D7B95"/>
    <w:rsid w:val="29C222C7"/>
    <w:rsid w:val="2A0700E0"/>
    <w:rsid w:val="2C1125C1"/>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C2712E"/>
    <w:rsid w:val="38D64977"/>
    <w:rsid w:val="39A63BC6"/>
    <w:rsid w:val="3A813FD0"/>
    <w:rsid w:val="3B420C3B"/>
    <w:rsid w:val="3BD72515"/>
    <w:rsid w:val="3C010D46"/>
    <w:rsid w:val="3C747EFC"/>
    <w:rsid w:val="3C753F8B"/>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D1D1DC8"/>
    <w:rsid w:val="4EDB0170"/>
    <w:rsid w:val="4F0613E2"/>
    <w:rsid w:val="4FFA2D96"/>
    <w:rsid w:val="4FFA4512"/>
    <w:rsid w:val="50610F7F"/>
    <w:rsid w:val="507719B4"/>
    <w:rsid w:val="50926EA6"/>
    <w:rsid w:val="50E46882"/>
    <w:rsid w:val="512F0800"/>
    <w:rsid w:val="51861C76"/>
    <w:rsid w:val="531C765B"/>
    <w:rsid w:val="534A5A9B"/>
    <w:rsid w:val="53B45A28"/>
    <w:rsid w:val="545F361A"/>
    <w:rsid w:val="552611C2"/>
    <w:rsid w:val="570D49BE"/>
    <w:rsid w:val="578D2187"/>
    <w:rsid w:val="58D15ADD"/>
    <w:rsid w:val="59747B68"/>
    <w:rsid w:val="5A00764E"/>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E5F4370"/>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page number" w:semiHidden="0" w:unhideWhenUsed="0" w:qFormat="1"/>
    <w:lsdException w:name="Title" w:semiHidden="0" w:uiPriority="10" w:unhideWhenUsed="0" w:qFormat="1"/>
    <w:lsdException w:name="Default Paragraph Font" w:semiHidden="0" w:uiPriority="1"/>
    <w:lsdException w:name="Body Text" w:semiHidden="0" w:unhideWhenUsed="0" w:qFormat="1"/>
    <w:lsdException w:name="Body Text Indent" w:semiHidden="0" w:qFormat="1"/>
    <w:lsdException w:name="Subtitle" w:semiHidden="0" w:uiPriority="11" w:unhideWhenUsed="0" w:qFormat="1"/>
    <w:lsdException w:name="Dat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33"/>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F82A3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82A33"/>
    <w:pPr>
      <w:keepNext/>
      <w:keepLines/>
      <w:spacing w:before="260" w:after="260" w:line="416" w:lineRule="auto"/>
      <w:outlineLvl w:val="1"/>
    </w:pPr>
    <w:rPr>
      <w:rFonts w:ascii="Cambria" w:eastAsia="宋体" w:hAnsi="Cambria" w:cs="黑体"/>
      <w:b/>
      <w:bCs/>
      <w:sz w:val="32"/>
      <w:szCs w:val="32"/>
    </w:rPr>
  </w:style>
  <w:style w:type="paragraph" w:styleId="3">
    <w:name w:val="heading 3"/>
    <w:basedOn w:val="a"/>
    <w:next w:val="a"/>
    <w:link w:val="3Char"/>
    <w:unhideWhenUsed/>
    <w:qFormat/>
    <w:rsid w:val="00F82A33"/>
    <w:pPr>
      <w:keepNext/>
      <w:keepLines/>
      <w:spacing w:before="260" w:after="260" w:line="416" w:lineRule="auto"/>
      <w:outlineLvl w:val="2"/>
    </w:pPr>
    <w:rPr>
      <w:b/>
      <w:bCs/>
      <w:sz w:val="32"/>
      <w:szCs w:val="32"/>
    </w:rPr>
  </w:style>
  <w:style w:type="paragraph" w:styleId="4">
    <w:name w:val="heading 4"/>
    <w:basedOn w:val="a"/>
    <w:next w:val="a"/>
    <w:link w:val="4Char"/>
    <w:qFormat/>
    <w:rsid w:val="00F82A33"/>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82A33"/>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semiHidden/>
    <w:qFormat/>
    <w:rsid w:val="00F82A33"/>
    <w:pPr>
      <w:shd w:val="clear" w:color="auto" w:fill="000080"/>
    </w:pPr>
    <w:rPr>
      <w:rFonts w:ascii="Times New Roman" w:eastAsia="宋体" w:hAnsi="Times New Roman" w:cs="Times New Roman"/>
      <w:szCs w:val="24"/>
    </w:rPr>
  </w:style>
  <w:style w:type="paragraph" w:styleId="a5">
    <w:name w:val="annotation text"/>
    <w:basedOn w:val="a"/>
    <w:link w:val="Char1"/>
    <w:qFormat/>
    <w:rsid w:val="00F82A33"/>
    <w:pPr>
      <w:jc w:val="left"/>
    </w:pPr>
    <w:rPr>
      <w:rFonts w:ascii="Arial" w:eastAsia="黑体" w:hAnsi="Arial" w:cs="Arial"/>
    </w:rPr>
  </w:style>
  <w:style w:type="paragraph" w:styleId="a6">
    <w:name w:val="Body Text"/>
    <w:basedOn w:val="a"/>
    <w:link w:val="Char0"/>
    <w:qFormat/>
    <w:rsid w:val="00F82A33"/>
    <w:pPr>
      <w:spacing w:after="120"/>
    </w:pPr>
    <w:rPr>
      <w:rFonts w:ascii="@微软简标宋" w:eastAsia="@微软简标宋" w:hAnsi="@微软简标宋" w:cs="@微软简标宋"/>
      <w:szCs w:val="24"/>
      <w:lang w:val="zh-CN"/>
    </w:rPr>
  </w:style>
  <w:style w:type="paragraph" w:styleId="a7">
    <w:name w:val="Body Text Indent"/>
    <w:basedOn w:val="a"/>
    <w:link w:val="Char2"/>
    <w:unhideWhenUsed/>
    <w:qFormat/>
    <w:rsid w:val="00F82A33"/>
    <w:pPr>
      <w:spacing w:after="120"/>
      <w:ind w:leftChars="200" w:left="420"/>
    </w:pPr>
  </w:style>
  <w:style w:type="paragraph" w:styleId="30">
    <w:name w:val="toc 3"/>
    <w:basedOn w:val="a"/>
    <w:next w:val="a"/>
    <w:uiPriority w:val="39"/>
    <w:unhideWhenUsed/>
    <w:qFormat/>
    <w:rsid w:val="00F82A33"/>
    <w:pPr>
      <w:widowControl/>
      <w:spacing w:after="100" w:line="276" w:lineRule="auto"/>
      <w:ind w:left="440"/>
      <w:jc w:val="left"/>
    </w:pPr>
    <w:rPr>
      <w:rFonts w:ascii="Calibri" w:eastAsia="宋体" w:hAnsi="Calibri" w:cs="黑体"/>
      <w:kern w:val="0"/>
      <w:sz w:val="22"/>
      <w:szCs w:val="22"/>
    </w:rPr>
  </w:style>
  <w:style w:type="paragraph" w:styleId="a8">
    <w:name w:val="Plain Text"/>
    <w:basedOn w:val="a"/>
    <w:link w:val="Char3"/>
    <w:qFormat/>
    <w:rsid w:val="00F82A33"/>
    <w:rPr>
      <w:rFonts w:ascii="宋体" w:eastAsia="宋体" w:hAnsi="Courier New" w:cs="黑体"/>
      <w:szCs w:val="22"/>
    </w:rPr>
  </w:style>
  <w:style w:type="paragraph" w:styleId="a9">
    <w:name w:val="Date"/>
    <w:basedOn w:val="a"/>
    <w:next w:val="a"/>
    <w:link w:val="Char4"/>
    <w:qFormat/>
    <w:rsid w:val="00F82A33"/>
    <w:rPr>
      <w:rFonts w:ascii="Arial" w:eastAsia="宋体" w:hAnsi="Arial" w:cs="Arial"/>
      <w:b/>
      <w:sz w:val="28"/>
    </w:rPr>
  </w:style>
  <w:style w:type="paragraph" w:styleId="aa">
    <w:name w:val="Balloon Text"/>
    <w:basedOn w:val="a"/>
    <w:link w:val="Char5"/>
    <w:unhideWhenUsed/>
    <w:qFormat/>
    <w:rsid w:val="00F82A33"/>
    <w:rPr>
      <w:sz w:val="18"/>
      <w:szCs w:val="18"/>
    </w:rPr>
  </w:style>
  <w:style w:type="paragraph" w:styleId="ab">
    <w:name w:val="footer"/>
    <w:basedOn w:val="a"/>
    <w:link w:val="Char6"/>
    <w:unhideWhenUsed/>
    <w:qFormat/>
    <w:rsid w:val="00F82A33"/>
    <w:pPr>
      <w:tabs>
        <w:tab w:val="center" w:pos="4153"/>
        <w:tab w:val="right" w:pos="8306"/>
      </w:tabs>
      <w:snapToGrid w:val="0"/>
      <w:jc w:val="left"/>
    </w:pPr>
    <w:rPr>
      <w:sz w:val="18"/>
      <w:szCs w:val="18"/>
    </w:rPr>
  </w:style>
  <w:style w:type="paragraph" w:styleId="ac">
    <w:name w:val="header"/>
    <w:basedOn w:val="a"/>
    <w:link w:val="Char7"/>
    <w:unhideWhenUsed/>
    <w:qFormat/>
    <w:rsid w:val="00F82A33"/>
    <w:pPr>
      <w:pBdr>
        <w:bottom w:val="single" w:sz="6" w:space="1" w:color="auto"/>
      </w:pBdr>
      <w:tabs>
        <w:tab w:val="center" w:pos="4153"/>
        <w:tab w:val="right" w:pos="8306"/>
      </w:tabs>
      <w:snapToGrid w:val="0"/>
      <w:ind w:firstLineChars="100" w:firstLine="180"/>
    </w:pPr>
    <w:rPr>
      <w:sz w:val="18"/>
      <w:szCs w:val="18"/>
    </w:rPr>
  </w:style>
  <w:style w:type="paragraph" w:styleId="10">
    <w:name w:val="toc 1"/>
    <w:basedOn w:val="a"/>
    <w:next w:val="a"/>
    <w:uiPriority w:val="39"/>
    <w:unhideWhenUsed/>
    <w:qFormat/>
    <w:rsid w:val="00F82A33"/>
    <w:pPr>
      <w:widowControl/>
      <w:spacing w:after="100" w:line="276" w:lineRule="auto"/>
      <w:jc w:val="left"/>
    </w:pPr>
    <w:rPr>
      <w:rFonts w:ascii="Calibri" w:eastAsia="宋体" w:hAnsi="Calibri" w:cs="黑体"/>
      <w:kern w:val="0"/>
      <w:sz w:val="22"/>
      <w:szCs w:val="22"/>
    </w:rPr>
  </w:style>
  <w:style w:type="paragraph" w:styleId="20">
    <w:name w:val="toc 2"/>
    <w:basedOn w:val="a"/>
    <w:next w:val="a"/>
    <w:uiPriority w:val="39"/>
    <w:unhideWhenUsed/>
    <w:qFormat/>
    <w:rsid w:val="00F82A33"/>
    <w:pPr>
      <w:widowControl/>
      <w:spacing w:after="100" w:line="276" w:lineRule="auto"/>
      <w:ind w:left="220"/>
      <w:jc w:val="left"/>
    </w:pPr>
    <w:rPr>
      <w:rFonts w:ascii="Calibri" w:eastAsia="宋体" w:hAnsi="Calibri" w:cs="黑体"/>
      <w:kern w:val="0"/>
      <w:sz w:val="22"/>
      <w:szCs w:val="22"/>
    </w:rPr>
  </w:style>
  <w:style w:type="paragraph" w:styleId="ad">
    <w:name w:val="Normal (Web)"/>
    <w:basedOn w:val="a"/>
    <w:uiPriority w:val="99"/>
    <w:unhideWhenUsed/>
    <w:qFormat/>
    <w:rsid w:val="00F82A3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F82A33"/>
    <w:pPr>
      <w:jc w:val="center"/>
    </w:pPr>
    <w:rPr>
      <w:rFonts w:ascii="Arial" w:eastAsia="Arial" w:hAnsi="Arial" w:cs="Arial"/>
      <w:b/>
      <w:bCs/>
      <w:sz w:val="28"/>
    </w:rPr>
  </w:style>
  <w:style w:type="paragraph" w:styleId="ae">
    <w:name w:val="annotation subject"/>
    <w:basedOn w:val="a5"/>
    <w:next w:val="a5"/>
    <w:link w:val="Char8"/>
    <w:unhideWhenUsed/>
    <w:qFormat/>
    <w:rsid w:val="00F82A33"/>
    <w:rPr>
      <w:rFonts w:ascii="@仿宋_GB2312" w:eastAsia="@仿宋_GB2312" w:hAnsi="@仿宋_GB2312" w:cs="@仿宋_GB2312"/>
      <w:b/>
      <w:bCs/>
    </w:rPr>
  </w:style>
  <w:style w:type="table" w:styleId="af">
    <w:name w:val="Table Grid"/>
    <w:basedOn w:val="a1"/>
    <w:uiPriority w:val="39"/>
    <w:unhideWhenUsed/>
    <w:qFormat/>
    <w:rsid w:val="00F82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F82A33"/>
    <w:rPr>
      <w:b/>
      <w:bCs/>
    </w:rPr>
  </w:style>
  <w:style w:type="character" w:styleId="af1">
    <w:name w:val="page number"/>
    <w:basedOn w:val="a0"/>
    <w:qFormat/>
    <w:rsid w:val="00F82A33"/>
  </w:style>
  <w:style w:type="character" w:styleId="af2">
    <w:name w:val="FollowedHyperlink"/>
    <w:basedOn w:val="a0"/>
    <w:uiPriority w:val="99"/>
    <w:unhideWhenUsed/>
    <w:qFormat/>
    <w:rsid w:val="00F82A33"/>
    <w:rPr>
      <w:color w:val="919191"/>
      <w:u w:val="single"/>
    </w:rPr>
  </w:style>
  <w:style w:type="character" w:styleId="af3">
    <w:name w:val="Hyperlink"/>
    <w:basedOn w:val="a0"/>
    <w:uiPriority w:val="99"/>
    <w:unhideWhenUsed/>
    <w:qFormat/>
    <w:rsid w:val="00F82A33"/>
    <w:rPr>
      <w:color w:val="5F5F5F"/>
      <w:u w:val="single"/>
    </w:rPr>
  </w:style>
  <w:style w:type="character" w:styleId="af4">
    <w:name w:val="annotation reference"/>
    <w:basedOn w:val="a0"/>
    <w:unhideWhenUsed/>
    <w:qFormat/>
    <w:rsid w:val="00F82A33"/>
    <w:rPr>
      <w:sz w:val="21"/>
      <w:szCs w:val="21"/>
    </w:rPr>
  </w:style>
  <w:style w:type="paragraph" w:customStyle="1" w:styleId="af5">
    <w:name w:val="正文（缩进）"/>
    <w:basedOn w:val="a"/>
    <w:qFormat/>
    <w:rsid w:val="00F82A33"/>
    <w:pPr>
      <w:widowControl/>
      <w:spacing w:before="156" w:after="156"/>
      <w:ind w:firstLineChars="200" w:firstLine="480"/>
      <w:jc w:val="left"/>
    </w:pPr>
    <w:rPr>
      <w:kern w:val="0"/>
      <w:sz w:val="24"/>
      <w:szCs w:val="24"/>
    </w:rPr>
  </w:style>
  <w:style w:type="paragraph" w:customStyle="1" w:styleId="xl31">
    <w:name w:val="xl31"/>
    <w:basedOn w:val="a"/>
    <w:qFormat/>
    <w:rsid w:val="00F82A33"/>
    <w:pPr>
      <w:widowControl/>
      <w:spacing w:before="100" w:beforeAutospacing="1" w:after="100" w:afterAutospacing="1"/>
      <w:jc w:val="center"/>
    </w:pPr>
    <w:rPr>
      <w:b/>
      <w:bCs/>
      <w:kern w:val="0"/>
      <w:sz w:val="28"/>
      <w:szCs w:val="28"/>
    </w:rPr>
  </w:style>
  <w:style w:type="paragraph" w:customStyle="1" w:styleId="DL">
    <w:name w:val="D&amp;L"/>
    <w:basedOn w:val="ac"/>
    <w:qFormat/>
    <w:rsid w:val="00F82A33"/>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列出段落1"/>
    <w:basedOn w:val="a"/>
    <w:uiPriority w:val="34"/>
    <w:qFormat/>
    <w:rsid w:val="00F82A33"/>
    <w:pPr>
      <w:ind w:firstLineChars="200" w:firstLine="420"/>
    </w:pPr>
  </w:style>
  <w:style w:type="paragraph" w:customStyle="1" w:styleId="CharCharCharCharCharCharChar1Char">
    <w:name w:val="Char Char Char Char Char Char Char1 Char"/>
    <w:basedOn w:val="a"/>
    <w:qFormat/>
    <w:rsid w:val="00F82A33"/>
    <w:pPr>
      <w:jc w:val="center"/>
    </w:pPr>
    <w:rPr>
      <w:rFonts w:ascii="宋体" w:eastAsia="宋体" w:hAnsi="宋体" w:cs="Arial"/>
      <w:b/>
      <w:bCs/>
      <w:sz w:val="24"/>
      <w:szCs w:val="24"/>
    </w:rPr>
  </w:style>
  <w:style w:type="paragraph" w:customStyle="1" w:styleId="13">
    <w:name w:val="纯文本1"/>
    <w:basedOn w:val="a"/>
    <w:link w:val="Char10"/>
    <w:qFormat/>
    <w:rsid w:val="00F82A33"/>
    <w:rPr>
      <w:rFonts w:ascii="Arial" w:eastAsia="Arial" w:hAnsi="Arial" w:cs="黑体"/>
    </w:rPr>
  </w:style>
  <w:style w:type="paragraph" w:customStyle="1" w:styleId="TOC1">
    <w:name w:val="TOC 标题1"/>
    <w:basedOn w:val="1"/>
    <w:next w:val="a"/>
    <w:uiPriority w:val="39"/>
    <w:unhideWhenUsed/>
    <w:qFormat/>
    <w:rsid w:val="00F82A33"/>
    <w:pPr>
      <w:widowControl/>
      <w:spacing w:before="480" w:after="0" w:line="276" w:lineRule="auto"/>
      <w:jc w:val="left"/>
      <w:outlineLvl w:val="9"/>
    </w:pPr>
    <w:rPr>
      <w:rFonts w:ascii="Cambria" w:eastAsia="宋体" w:hAnsi="Cambria" w:cs="黑体"/>
      <w:color w:val="A3A3A3"/>
      <w:kern w:val="0"/>
      <w:sz w:val="28"/>
      <w:szCs w:val="28"/>
    </w:rPr>
  </w:style>
  <w:style w:type="paragraph" w:customStyle="1" w:styleId="af6">
    <w:name w:val="标准正文"/>
    <w:basedOn w:val="a"/>
    <w:qFormat/>
    <w:rsid w:val="00F82A33"/>
    <w:pPr>
      <w:spacing w:line="360" w:lineRule="auto"/>
      <w:ind w:firstLineChars="200" w:firstLine="480"/>
      <w:jc w:val="left"/>
    </w:pPr>
    <w:rPr>
      <w:rFonts w:ascii="宋体" w:eastAsia="宋体" w:hAnsi="宋体" w:cs="Times New Roman"/>
      <w:sz w:val="24"/>
      <w:szCs w:val="24"/>
    </w:rPr>
  </w:style>
  <w:style w:type="paragraph" w:customStyle="1" w:styleId="14">
    <w:name w:val="修订1"/>
    <w:hidden/>
    <w:uiPriority w:val="99"/>
    <w:semiHidden/>
    <w:qFormat/>
    <w:rsid w:val="00F82A33"/>
    <w:rPr>
      <w:rFonts w:ascii="@仿宋_GB2312" w:eastAsia="@仿宋_GB2312" w:hAnsi="@仿宋_GB2312" w:cs="@仿宋_GB2312"/>
      <w:kern w:val="2"/>
      <w:sz w:val="21"/>
    </w:rPr>
  </w:style>
  <w:style w:type="paragraph" w:customStyle="1" w:styleId="p0">
    <w:name w:val="p0"/>
    <w:basedOn w:val="a"/>
    <w:qFormat/>
    <w:rsid w:val="00F82A33"/>
    <w:pPr>
      <w:widowControl/>
    </w:pPr>
    <w:rPr>
      <w:rFonts w:ascii="Times New Roman" w:eastAsia="宋体" w:hAnsi="Times New Roman" w:cs="Times New Roman"/>
      <w:kern w:val="0"/>
      <w:szCs w:val="21"/>
    </w:rPr>
  </w:style>
  <w:style w:type="paragraph" w:customStyle="1" w:styleId="Style62">
    <w:name w:val="_Style 62"/>
    <w:qFormat/>
    <w:rsid w:val="00F82A33"/>
  </w:style>
  <w:style w:type="paragraph" w:customStyle="1" w:styleId="xl80">
    <w:name w:val="xl80"/>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qFormat/>
    <w:rsid w:val="00F82A3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qFormat/>
    <w:rsid w:val="00F82A33"/>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3">
    <w:name w:val="xl83"/>
    <w:basedOn w:val="a"/>
    <w:qFormat/>
    <w:rsid w:val="00F82A33"/>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rsid w:val="00F82A33"/>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qFormat/>
    <w:rsid w:val="00F82A3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qFormat/>
    <w:rsid w:val="00F82A3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qFormat/>
    <w:rsid w:val="00F82A33"/>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qFormat/>
    <w:rsid w:val="00F82A33"/>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qFormat/>
    <w:rsid w:val="00F82A3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9">
    <w:name w:val="Char"/>
    <w:basedOn w:val="a"/>
    <w:qFormat/>
    <w:rsid w:val="00F82A33"/>
    <w:pPr>
      <w:spacing w:line="360" w:lineRule="auto"/>
      <w:ind w:firstLineChars="200" w:firstLine="482"/>
    </w:pPr>
    <w:rPr>
      <w:rFonts w:ascii="宋体" w:eastAsia="宋体" w:hAnsi="宋体" w:cs="Times New Roman"/>
      <w:b/>
      <w:color w:val="000000"/>
      <w:sz w:val="24"/>
    </w:rPr>
  </w:style>
  <w:style w:type="paragraph" w:customStyle="1" w:styleId="xl75">
    <w:name w:val="xl75"/>
    <w:basedOn w:val="a"/>
    <w:qFormat/>
    <w:rsid w:val="00F82A33"/>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qFormat/>
    <w:rsid w:val="00F82A3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5">
    <w:name w:val="批注框文本 Char"/>
    <w:basedOn w:val="a0"/>
    <w:link w:val="aa"/>
    <w:qFormat/>
    <w:rsid w:val="00F82A33"/>
    <w:rPr>
      <w:rFonts w:ascii="@仿宋_GB2312" w:eastAsia="@仿宋_GB2312" w:hAnsi="@仿宋_GB2312" w:cs="@仿宋_GB2312"/>
      <w:sz w:val="18"/>
      <w:szCs w:val="18"/>
    </w:rPr>
  </w:style>
  <w:style w:type="character" w:customStyle="1" w:styleId="Char7">
    <w:name w:val="页眉 Char"/>
    <w:basedOn w:val="a0"/>
    <w:link w:val="ac"/>
    <w:qFormat/>
    <w:rsid w:val="00F82A33"/>
    <w:rPr>
      <w:rFonts w:ascii="@仿宋_GB2312" w:eastAsia="@仿宋_GB2312" w:hAnsi="@仿宋_GB2312" w:cs="@仿宋_GB2312"/>
      <w:kern w:val="2"/>
      <w:sz w:val="18"/>
      <w:szCs w:val="18"/>
    </w:rPr>
  </w:style>
  <w:style w:type="character" w:customStyle="1" w:styleId="Char6">
    <w:name w:val="页脚 Char"/>
    <w:basedOn w:val="a0"/>
    <w:link w:val="ab"/>
    <w:uiPriority w:val="99"/>
    <w:qFormat/>
    <w:rsid w:val="00F82A33"/>
    <w:rPr>
      <w:rFonts w:ascii="@仿宋_GB2312" w:eastAsia="@仿宋_GB2312" w:hAnsi="@仿宋_GB2312" w:cs="@仿宋_GB2312"/>
      <w:sz w:val="18"/>
      <w:szCs w:val="18"/>
    </w:rPr>
  </w:style>
  <w:style w:type="character" w:customStyle="1" w:styleId="Char3">
    <w:name w:val="纯文本 Char"/>
    <w:link w:val="a8"/>
    <w:qFormat/>
    <w:rsid w:val="00F82A33"/>
    <w:rPr>
      <w:rFonts w:ascii="宋体" w:hAnsi="Courier New"/>
    </w:rPr>
  </w:style>
  <w:style w:type="character" w:customStyle="1" w:styleId="15">
    <w:name w:val="纯文本 字符1"/>
    <w:basedOn w:val="a0"/>
    <w:uiPriority w:val="99"/>
    <w:semiHidden/>
    <w:qFormat/>
    <w:rsid w:val="00F82A33"/>
    <w:rPr>
      <w:rFonts w:ascii="宋体" w:hAnsi="Courier New" w:cs="Courier New"/>
      <w:szCs w:val="20"/>
    </w:rPr>
  </w:style>
  <w:style w:type="character" w:customStyle="1" w:styleId="16">
    <w:name w:val="未处理的提及1"/>
    <w:basedOn w:val="a0"/>
    <w:uiPriority w:val="99"/>
    <w:unhideWhenUsed/>
    <w:qFormat/>
    <w:rsid w:val="00F82A33"/>
    <w:rPr>
      <w:color w:val="605E5C"/>
      <w:shd w:val="clear" w:color="auto" w:fill="E1DFDD"/>
    </w:rPr>
  </w:style>
  <w:style w:type="character" w:customStyle="1" w:styleId="af7">
    <w:name w:val="日期 字符"/>
    <w:basedOn w:val="a0"/>
    <w:uiPriority w:val="99"/>
    <w:semiHidden/>
    <w:qFormat/>
    <w:rsid w:val="00F82A33"/>
    <w:rPr>
      <w:rFonts w:ascii="@仿宋_GB2312" w:eastAsia="@仿宋_GB2312" w:hAnsi="@仿宋_GB2312" w:cs="@仿宋_GB2312"/>
      <w:szCs w:val="20"/>
    </w:rPr>
  </w:style>
  <w:style w:type="character" w:customStyle="1" w:styleId="Char4">
    <w:name w:val="日期 Char"/>
    <w:link w:val="a9"/>
    <w:qFormat/>
    <w:rsid w:val="00F82A33"/>
    <w:rPr>
      <w:rFonts w:ascii="Arial" w:eastAsia="宋体" w:hAnsi="Arial" w:cs="Arial"/>
      <w:b/>
      <w:sz w:val="28"/>
      <w:szCs w:val="20"/>
    </w:rPr>
  </w:style>
  <w:style w:type="character" w:customStyle="1" w:styleId="Char10">
    <w:name w:val="纯文本 Char1"/>
    <w:link w:val="13"/>
    <w:qFormat/>
    <w:locked/>
    <w:rsid w:val="00F82A33"/>
    <w:rPr>
      <w:rFonts w:ascii="Arial" w:eastAsia="Arial" w:hAnsi="Arial"/>
      <w:kern w:val="2"/>
      <w:sz w:val="21"/>
      <w:lang w:val="en-US" w:eastAsia="zh-CN" w:bidi="ar-SA"/>
    </w:rPr>
  </w:style>
  <w:style w:type="character" w:customStyle="1" w:styleId="Chara">
    <w:name w:val="批注文字 Char"/>
    <w:basedOn w:val="a0"/>
    <w:qFormat/>
    <w:rsid w:val="00F82A33"/>
    <w:rPr>
      <w:rFonts w:ascii="@仿宋_GB2312" w:eastAsia="@仿宋_GB2312" w:hAnsi="@仿宋_GB2312" w:cs="@仿宋_GB2312"/>
      <w:szCs w:val="20"/>
    </w:rPr>
  </w:style>
  <w:style w:type="character" w:customStyle="1" w:styleId="Char1">
    <w:name w:val="批注文字 Char1"/>
    <w:link w:val="a5"/>
    <w:qFormat/>
    <w:rsid w:val="00F82A33"/>
    <w:rPr>
      <w:rFonts w:ascii="Arial" w:eastAsia="黑体" w:hAnsi="Arial" w:cs="Arial"/>
      <w:szCs w:val="20"/>
    </w:rPr>
  </w:style>
  <w:style w:type="character" w:customStyle="1" w:styleId="1Char">
    <w:name w:val="标题 1 Char"/>
    <w:basedOn w:val="a0"/>
    <w:link w:val="1"/>
    <w:uiPriority w:val="9"/>
    <w:qFormat/>
    <w:rsid w:val="00F82A33"/>
    <w:rPr>
      <w:rFonts w:ascii="@仿宋_GB2312" w:eastAsia="@仿宋_GB2312" w:hAnsi="@仿宋_GB2312" w:cs="@仿宋_GB2312"/>
      <w:b/>
      <w:bCs/>
      <w:kern w:val="44"/>
      <w:sz w:val="44"/>
      <w:szCs w:val="44"/>
    </w:rPr>
  </w:style>
  <w:style w:type="character" w:customStyle="1" w:styleId="3Char">
    <w:name w:val="标题 3 Char"/>
    <w:basedOn w:val="a0"/>
    <w:link w:val="3"/>
    <w:qFormat/>
    <w:rsid w:val="00F82A33"/>
    <w:rPr>
      <w:rFonts w:ascii="@仿宋_GB2312" w:eastAsia="@仿宋_GB2312" w:hAnsi="@仿宋_GB2312" w:cs="@仿宋_GB2312"/>
      <w:b/>
      <w:bCs/>
      <w:sz w:val="32"/>
      <w:szCs w:val="32"/>
    </w:rPr>
  </w:style>
  <w:style w:type="character" w:customStyle="1" w:styleId="fontstyle01">
    <w:name w:val="fontstyle01"/>
    <w:basedOn w:val="a0"/>
    <w:qFormat/>
    <w:rsid w:val="00F82A33"/>
    <w:rPr>
      <w:rFonts w:ascii="宋体" w:eastAsia="宋体" w:hAnsi="宋体" w:hint="eastAsia"/>
      <w:color w:val="000000"/>
      <w:sz w:val="22"/>
      <w:szCs w:val="22"/>
    </w:rPr>
  </w:style>
  <w:style w:type="character" w:customStyle="1" w:styleId="fontstyle21">
    <w:name w:val="fontstyle21"/>
    <w:basedOn w:val="a0"/>
    <w:qFormat/>
    <w:rsid w:val="00F82A33"/>
    <w:rPr>
      <w:rFonts w:ascii="TimesNewRomanPSMT" w:hAnsi="TimesNewRomanPSMT" w:hint="default"/>
      <w:color w:val="000000"/>
      <w:sz w:val="22"/>
      <w:szCs w:val="22"/>
    </w:rPr>
  </w:style>
  <w:style w:type="character" w:customStyle="1" w:styleId="2Sylfaen2">
    <w:name w:val="正文文本 (2) + Sylfaen2"/>
    <w:uiPriority w:val="99"/>
    <w:qFormat/>
    <w:rsid w:val="00F82A33"/>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F82A33"/>
    <w:rPr>
      <w:rFonts w:ascii="Cambria" w:eastAsia="宋体" w:hAnsi="Cambria" w:cs="黑体"/>
      <w:b/>
      <w:bCs/>
      <w:sz w:val="28"/>
      <w:szCs w:val="28"/>
    </w:rPr>
  </w:style>
  <w:style w:type="character" w:customStyle="1" w:styleId="4Char">
    <w:name w:val="标题 4 Char"/>
    <w:link w:val="4"/>
    <w:qFormat/>
    <w:rsid w:val="00F82A33"/>
    <w:rPr>
      <w:rFonts w:ascii="@仿宋_GB2312" w:eastAsia="@仿宋_GB2312" w:hAnsi="@仿宋_GB2312" w:cs="@仿宋_GB2312"/>
      <w:b/>
      <w:bCs/>
      <w:sz w:val="28"/>
      <w:szCs w:val="28"/>
    </w:rPr>
  </w:style>
  <w:style w:type="character" w:customStyle="1" w:styleId="Char0">
    <w:name w:val="正文文本 Char"/>
    <w:basedOn w:val="a0"/>
    <w:link w:val="a6"/>
    <w:qFormat/>
    <w:rsid w:val="00F82A33"/>
    <w:rPr>
      <w:rFonts w:ascii="@微软简标宋" w:eastAsia="@微软简标宋" w:hAnsi="@微软简标宋" w:cs="@微软简标宋"/>
      <w:szCs w:val="24"/>
      <w:lang w:val="zh-CN" w:eastAsia="zh-CN"/>
    </w:rPr>
  </w:style>
  <w:style w:type="character" w:customStyle="1" w:styleId="Char2">
    <w:name w:val="正文文本缩进 Char"/>
    <w:basedOn w:val="a0"/>
    <w:link w:val="a7"/>
    <w:qFormat/>
    <w:rsid w:val="00F82A33"/>
    <w:rPr>
      <w:rFonts w:ascii="@仿宋_GB2312" w:eastAsia="@仿宋_GB2312" w:hAnsi="@仿宋_GB2312" w:cs="@仿宋_GB2312"/>
      <w:kern w:val="2"/>
      <w:sz w:val="21"/>
    </w:rPr>
  </w:style>
  <w:style w:type="character" w:customStyle="1" w:styleId="Char8">
    <w:name w:val="批注主题 Char"/>
    <w:basedOn w:val="Char1"/>
    <w:link w:val="ae"/>
    <w:qFormat/>
    <w:rsid w:val="00F82A33"/>
    <w:rPr>
      <w:rFonts w:ascii="@仿宋_GB2312" w:eastAsia="@仿宋_GB2312" w:hAnsi="@仿宋_GB2312" w:cs="@仿宋_GB2312"/>
      <w:b/>
      <w:bCs/>
      <w:kern w:val="2"/>
      <w:sz w:val="21"/>
      <w:szCs w:val="20"/>
    </w:rPr>
  </w:style>
  <w:style w:type="character" w:customStyle="1" w:styleId="font01">
    <w:name w:val="font01"/>
    <w:basedOn w:val="a0"/>
    <w:qFormat/>
    <w:rsid w:val="00F82A33"/>
    <w:rPr>
      <w:rFonts w:ascii="宋体" w:eastAsia="宋体" w:hAnsi="宋体" w:cs="宋体" w:hint="eastAsia"/>
      <w:color w:val="000000"/>
      <w:sz w:val="24"/>
      <w:szCs w:val="24"/>
      <w:u w:val="none"/>
    </w:rPr>
  </w:style>
  <w:style w:type="character" w:customStyle="1" w:styleId="font71">
    <w:name w:val="font71"/>
    <w:basedOn w:val="a0"/>
    <w:qFormat/>
    <w:rsid w:val="00F82A33"/>
    <w:rPr>
      <w:rFonts w:ascii="宋体" w:eastAsia="宋体" w:hAnsi="宋体" w:cs="宋体" w:hint="eastAsia"/>
      <w:color w:val="FF0000"/>
      <w:sz w:val="18"/>
      <w:szCs w:val="18"/>
      <w:u w:val="none"/>
    </w:rPr>
  </w:style>
  <w:style w:type="character" w:customStyle="1" w:styleId="font31">
    <w:name w:val="font31"/>
    <w:basedOn w:val="a0"/>
    <w:qFormat/>
    <w:rsid w:val="00F82A33"/>
    <w:rPr>
      <w:rFonts w:ascii="宋体" w:eastAsia="宋体" w:hAnsi="宋体" w:cs="宋体" w:hint="eastAsia"/>
      <w:color w:val="000000"/>
      <w:sz w:val="20"/>
      <w:szCs w:val="20"/>
      <w:u w:val="none"/>
    </w:rPr>
  </w:style>
  <w:style w:type="character" w:customStyle="1" w:styleId="font61">
    <w:name w:val="font61"/>
    <w:basedOn w:val="a0"/>
    <w:qFormat/>
    <w:rsid w:val="00F82A33"/>
    <w:rPr>
      <w:color w:val="000000"/>
      <w:sz w:val="20"/>
      <w:szCs w:val="20"/>
      <w:u w:val="none"/>
    </w:rPr>
  </w:style>
  <w:style w:type="character" w:customStyle="1" w:styleId="Char">
    <w:name w:val="文档结构图 Char"/>
    <w:basedOn w:val="a0"/>
    <w:link w:val="a4"/>
    <w:semiHidden/>
    <w:qFormat/>
    <w:rsid w:val="00F82A33"/>
    <w:rPr>
      <w:kern w:val="2"/>
      <w:sz w:val="21"/>
      <w:szCs w:val="24"/>
      <w:shd w:val="clear" w:color="auto" w:fill="000080"/>
    </w:rPr>
  </w:style>
  <w:style w:type="character" w:customStyle="1" w:styleId="2Char">
    <w:name w:val="标题 2 Char"/>
    <w:basedOn w:val="a0"/>
    <w:link w:val="2"/>
    <w:uiPriority w:val="9"/>
    <w:semiHidden/>
    <w:qFormat/>
    <w:rsid w:val="00F82A33"/>
    <w:rPr>
      <w:rFonts w:ascii="Cambria" w:eastAsia="宋体" w:hAnsi="Cambria" w:cs="黑体"/>
      <w:b/>
      <w:bCs/>
      <w:kern w:val="2"/>
      <w:sz w:val="32"/>
      <w:szCs w:val="32"/>
    </w:rPr>
  </w:style>
  <w:style w:type="table" w:customStyle="1" w:styleId="110">
    <w:name w:val="网格表 1 浅色1"/>
    <w:basedOn w:val="a1"/>
    <w:uiPriority w:val="46"/>
    <w:qFormat/>
    <w:rsid w:val="00F82A33"/>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7">
    <w:name w:val="网格型1"/>
    <w:basedOn w:val="a1"/>
    <w:qFormat/>
    <w:rsid w:val="00F82A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page number" w:semiHidden="0" w:unhideWhenUsed="0" w:qFormat="1"/>
    <w:lsdException w:name="Title" w:semiHidden="0" w:uiPriority="10" w:unhideWhenUsed="0" w:qFormat="1"/>
    <w:lsdException w:name="Default Paragraph Font" w:semiHidden="0" w:uiPriority="1"/>
    <w:lsdException w:name="Body Text" w:semiHidden="0" w:unhideWhenUsed="0" w:qFormat="1"/>
    <w:lsdException w:name="Body Text Indent" w:semiHidden="0" w:qFormat="1"/>
    <w:lsdException w:name="Subtitle" w:semiHidden="0" w:uiPriority="11" w:unhideWhenUsed="0" w:qFormat="1"/>
    <w:lsdException w:name="Dat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33"/>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F82A3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82A33"/>
    <w:pPr>
      <w:keepNext/>
      <w:keepLines/>
      <w:spacing w:before="260" w:after="260" w:line="416" w:lineRule="auto"/>
      <w:outlineLvl w:val="1"/>
    </w:pPr>
    <w:rPr>
      <w:rFonts w:ascii="Cambria" w:eastAsia="宋体" w:hAnsi="Cambria" w:cs="黑体"/>
      <w:b/>
      <w:bCs/>
      <w:sz w:val="32"/>
      <w:szCs w:val="32"/>
    </w:rPr>
  </w:style>
  <w:style w:type="paragraph" w:styleId="3">
    <w:name w:val="heading 3"/>
    <w:basedOn w:val="a"/>
    <w:next w:val="a"/>
    <w:link w:val="3Char"/>
    <w:unhideWhenUsed/>
    <w:qFormat/>
    <w:rsid w:val="00F82A33"/>
    <w:pPr>
      <w:keepNext/>
      <w:keepLines/>
      <w:spacing w:before="260" w:after="260" w:line="416" w:lineRule="auto"/>
      <w:outlineLvl w:val="2"/>
    </w:pPr>
    <w:rPr>
      <w:b/>
      <w:bCs/>
      <w:sz w:val="32"/>
      <w:szCs w:val="32"/>
    </w:rPr>
  </w:style>
  <w:style w:type="paragraph" w:styleId="4">
    <w:name w:val="heading 4"/>
    <w:basedOn w:val="a"/>
    <w:next w:val="a"/>
    <w:link w:val="4Char"/>
    <w:qFormat/>
    <w:rsid w:val="00F82A33"/>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82A33"/>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semiHidden/>
    <w:qFormat/>
    <w:rsid w:val="00F82A33"/>
    <w:pPr>
      <w:shd w:val="clear" w:color="auto" w:fill="000080"/>
    </w:pPr>
    <w:rPr>
      <w:rFonts w:ascii="Times New Roman" w:eastAsia="宋体" w:hAnsi="Times New Roman" w:cs="Times New Roman"/>
      <w:szCs w:val="24"/>
    </w:rPr>
  </w:style>
  <w:style w:type="paragraph" w:styleId="a5">
    <w:name w:val="annotation text"/>
    <w:basedOn w:val="a"/>
    <w:link w:val="Char1"/>
    <w:qFormat/>
    <w:rsid w:val="00F82A33"/>
    <w:pPr>
      <w:jc w:val="left"/>
    </w:pPr>
    <w:rPr>
      <w:rFonts w:ascii="Arial" w:eastAsia="黑体" w:hAnsi="Arial" w:cs="Arial"/>
    </w:rPr>
  </w:style>
  <w:style w:type="paragraph" w:styleId="a6">
    <w:name w:val="Body Text"/>
    <w:basedOn w:val="a"/>
    <w:link w:val="Char0"/>
    <w:qFormat/>
    <w:rsid w:val="00F82A33"/>
    <w:pPr>
      <w:spacing w:after="120"/>
    </w:pPr>
    <w:rPr>
      <w:rFonts w:ascii="@微软简标宋" w:eastAsia="@微软简标宋" w:hAnsi="@微软简标宋" w:cs="@微软简标宋"/>
      <w:szCs w:val="24"/>
      <w:lang w:val="zh-CN"/>
    </w:rPr>
  </w:style>
  <w:style w:type="paragraph" w:styleId="a7">
    <w:name w:val="Body Text Indent"/>
    <w:basedOn w:val="a"/>
    <w:link w:val="Char2"/>
    <w:unhideWhenUsed/>
    <w:qFormat/>
    <w:rsid w:val="00F82A33"/>
    <w:pPr>
      <w:spacing w:after="120"/>
      <w:ind w:leftChars="200" w:left="420"/>
    </w:pPr>
  </w:style>
  <w:style w:type="paragraph" w:styleId="30">
    <w:name w:val="toc 3"/>
    <w:basedOn w:val="a"/>
    <w:next w:val="a"/>
    <w:uiPriority w:val="39"/>
    <w:unhideWhenUsed/>
    <w:qFormat/>
    <w:rsid w:val="00F82A33"/>
    <w:pPr>
      <w:widowControl/>
      <w:spacing w:after="100" w:line="276" w:lineRule="auto"/>
      <w:ind w:left="440"/>
      <w:jc w:val="left"/>
    </w:pPr>
    <w:rPr>
      <w:rFonts w:ascii="Calibri" w:eastAsia="宋体" w:hAnsi="Calibri" w:cs="黑体"/>
      <w:kern w:val="0"/>
      <w:sz w:val="22"/>
      <w:szCs w:val="22"/>
    </w:rPr>
  </w:style>
  <w:style w:type="paragraph" w:styleId="a8">
    <w:name w:val="Plain Text"/>
    <w:basedOn w:val="a"/>
    <w:link w:val="Char3"/>
    <w:qFormat/>
    <w:rsid w:val="00F82A33"/>
    <w:rPr>
      <w:rFonts w:ascii="宋体" w:eastAsia="宋体" w:hAnsi="Courier New" w:cs="黑体"/>
      <w:szCs w:val="22"/>
    </w:rPr>
  </w:style>
  <w:style w:type="paragraph" w:styleId="a9">
    <w:name w:val="Date"/>
    <w:basedOn w:val="a"/>
    <w:next w:val="a"/>
    <w:link w:val="Char4"/>
    <w:qFormat/>
    <w:rsid w:val="00F82A33"/>
    <w:rPr>
      <w:rFonts w:ascii="Arial" w:eastAsia="宋体" w:hAnsi="Arial" w:cs="Arial"/>
      <w:b/>
      <w:sz w:val="28"/>
    </w:rPr>
  </w:style>
  <w:style w:type="paragraph" w:styleId="aa">
    <w:name w:val="Balloon Text"/>
    <w:basedOn w:val="a"/>
    <w:link w:val="Char5"/>
    <w:unhideWhenUsed/>
    <w:qFormat/>
    <w:rsid w:val="00F82A33"/>
    <w:rPr>
      <w:sz w:val="18"/>
      <w:szCs w:val="18"/>
    </w:rPr>
  </w:style>
  <w:style w:type="paragraph" w:styleId="ab">
    <w:name w:val="footer"/>
    <w:basedOn w:val="a"/>
    <w:link w:val="Char6"/>
    <w:unhideWhenUsed/>
    <w:qFormat/>
    <w:rsid w:val="00F82A33"/>
    <w:pPr>
      <w:tabs>
        <w:tab w:val="center" w:pos="4153"/>
        <w:tab w:val="right" w:pos="8306"/>
      </w:tabs>
      <w:snapToGrid w:val="0"/>
      <w:jc w:val="left"/>
    </w:pPr>
    <w:rPr>
      <w:sz w:val="18"/>
      <w:szCs w:val="18"/>
    </w:rPr>
  </w:style>
  <w:style w:type="paragraph" w:styleId="ac">
    <w:name w:val="header"/>
    <w:basedOn w:val="a"/>
    <w:link w:val="Char7"/>
    <w:unhideWhenUsed/>
    <w:qFormat/>
    <w:rsid w:val="00F82A33"/>
    <w:pPr>
      <w:pBdr>
        <w:bottom w:val="single" w:sz="6" w:space="1" w:color="auto"/>
      </w:pBdr>
      <w:tabs>
        <w:tab w:val="center" w:pos="4153"/>
        <w:tab w:val="right" w:pos="8306"/>
      </w:tabs>
      <w:snapToGrid w:val="0"/>
      <w:ind w:firstLineChars="100" w:firstLine="180"/>
    </w:pPr>
    <w:rPr>
      <w:sz w:val="18"/>
      <w:szCs w:val="18"/>
    </w:rPr>
  </w:style>
  <w:style w:type="paragraph" w:styleId="10">
    <w:name w:val="toc 1"/>
    <w:basedOn w:val="a"/>
    <w:next w:val="a"/>
    <w:uiPriority w:val="39"/>
    <w:unhideWhenUsed/>
    <w:qFormat/>
    <w:rsid w:val="00F82A33"/>
    <w:pPr>
      <w:widowControl/>
      <w:spacing w:after="100" w:line="276" w:lineRule="auto"/>
      <w:jc w:val="left"/>
    </w:pPr>
    <w:rPr>
      <w:rFonts w:ascii="Calibri" w:eastAsia="宋体" w:hAnsi="Calibri" w:cs="黑体"/>
      <w:kern w:val="0"/>
      <w:sz w:val="22"/>
      <w:szCs w:val="22"/>
    </w:rPr>
  </w:style>
  <w:style w:type="paragraph" w:styleId="20">
    <w:name w:val="toc 2"/>
    <w:basedOn w:val="a"/>
    <w:next w:val="a"/>
    <w:uiPriority w:val="39"/>
    <w:unhideWhenUsed/>
    <w:qFormat/>
    <w:rsid w:val="00F82A33"/>
    <w:pPr>
      <w:widowControl/>
      <w:spacing w:after="100" w:line="276" w:lineRule="auto"/>
      <w:ind w:left="220"/>
      <w:jc w:val="left"/>
    </w:pPr>
    <w:rPr>
      <w:rFonts w:ascii="Calibri" w:eastAsia="宋体" w:hAnsi="Calibri" w:cs="黑体"/>
      <w:kern w:val="0"/>
      <w:sz w:val="22"/>
      <w:szCs w:val="22"/>
    </w:rPr>
  </w:style>
  <w:style w:type="paragraph" w:styleId="ad">
    <w:name w:val="Normal (Web)"/>
    <w:basedOn w:val="a"/>
    <w:uiPriority w:val="99"/>
    <w:unhideWhenUsed/>
    <w:qFormat/>
    <w:rsid w:val="00F82A3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F82A33"/>
    <w:pPr>
      <w:jc w:val="center"/>
    </w:pPr>
    <w:rPr>
      <w:rFonts w:ascii="Arial" w:eastAsia="Arial" w:hAnsi="Arial" w:cs="Arial"/>
      <w:b/>
      <w:bCs/>
      <w:sz w:val="28"/>
    </w:rPr>
  </w:style>
  <w:style w:type="paragraph" w:styleId="ae">
    <w:name w:val="annotation subject"/>
    <w:basedOn w:val="a5"/>
    <w:next w:val="a5"/>
    <w:link w:val="Char8"/>
    <w:unhideWhenUsed/>
    <w:qFormat/>
    <w:rsid w:val="00F82A33"/>
    <w:rPr>
      <w:rFonts w:ascii="@仿宋_GB2312" w:eastAsia="@仿宋_GB2312" w:hAnsi="@仿宋_GB2312" w:cs="@仿宋_GB2312"/>
      <w:b/>
      <w:bCs/>
    </w:rPr>
  </w:style>
  <w:style w:type="table" w:styleId="af">
    <w:name w:val="Table Grid"/>
    <w:basedOn w:val="a1"/>
    <w:uiPriority w:val="39"/>
    <w:unhideWhenUsed/>
    <w:qFormat/>
    <w:rsid w:val="00F8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F82A33"/>
    <w:rPr>
      <w:b/>
      <w:bCs/>
    </w:rPr>
  </w:style>
  <w:style w:type="character" w:styleId="af1">
    <w:name w:val="page number"/>
    <w:basedOn w:val="a0"/>
    <w:qFormat/>
    <w:rsid w:val="00F82A33"/>
  </w:style>
  <w:style w:type="character" w:styleId="af2">
    <w:name w:val="FollowedHyperlink"/>
    <w:basedOn w:val="a0"/>
    <w:uiPriority w:val="99"/>
    <w:unhideWhenUsed/>
    <w:qFormat/>
    <w:rsid w:val="00F82A33"/>
    <w:rPr>
      <w:color w:val="919191"/>
      <w:u w:val="single"/>
    </w:rPr>
  </w:style>
  <w:style w:type="character" w:styleId="af3">
    <w:name w:val="Hyperlink"/>
    <w:basedOn w:val="a0"/>
    <w:uiPriority w:val="99"/>
    <w:unhideWhenUsed/>
    <w:qFormat/>
    <w:rsid w:val="00F82A33"/>
    <w:rPr>
      <w:color w:val="5F5F5F"/>
      <w:u w:val="single"/>
    </w:rPr>
  </w:style>
  <w:style w:type="character" w:styleId="af4">
    <w:name w:val="annotation reference"/>
    <w:basedOn w:val="a0"/>
    <w:unhideWhenUsed/>
    <w:qFormat/>
    <w:rsid w:val="00F82A33"/>
    <w:rPr>
      <w:sz w:val="21"/>
      <w:szCs w:val="21"/>
    </w:rPr>
  </w:style>
  <w:style w:type="paragraph" w:customStyle="1" w:styleId="af5">
    <w:name w:val="正文（缩进）"/>
    <w:basedOn w:val="a"/>
    <w:qFormat/>
    <w:rsid w:val="00F82A33"/>
    <w:pPr>
      <w:widowControl/>
      <w:spacing w:before="156" w:after="156"/>
      <w:ind w:firstLineChars="200" w:firstLine="480"/>
      <w:jc w:val="left"/>
    </w:pPr>
    <w:rPr>
      <w:kern w:val="0"/>
      <w:sz w:val="24"/>
      <w:szCs w:val="24"/>
    </w:rPr>
  </w:style>
  <w:style w:type="paragraph" w:customStyle="1" w:styleId="xl31">
    <w:name w:val="xl31"/>
    <w:basedOn w:val="a"/>
    <w:qFormat/>
    <w:rsid w:val="00F82A33"/>
    <w:pPr>
      <w:widowControl/>
      <w:spacing w:before="100" w:beforeAutospacing="1" w:after="100" w:afterAutospacing="1"/>
      <w:jc w:val="center"/>
    </w:pPr>
    <w:rPr>
      <w:b/>
      <w:bCs/>
      <w:kern w:val="0"/>
      <w:sz w:val="28"/>
      <w:szCs w:val="28"/>
    </w:rPr>
  </w:style>
  <w:style w:type="paragraph" w:customStyle="1" w:styleId="DL">
    <w:name w:val="D&amp;L"/>
    <w:basedOn w:val="ac"/>
    <w:qFormat/>
    <w:rsid w:val="00F82A33"/>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列出段落1"/>
    <w:basedOn w:val="a"/>
    <w:uiPriority w:val="34"/>
    <w:qFormat/>
    <w:rsid w:val="00F82A33"/>
    <w:pPr>
      <w:ind w:firstLineChars="200" w:firstLine="420"/>
    </w:pPr>
  </w:style>
  <w:style w:type="paragraph" w:customStyle="1" w:styleId="CharCharCharCharCharCharChar1Char">
    <w:name w:val="Char Char Char Char Char Char Char1 Char"/>
    <w:basedOn w:val="a"/>
    <w:qFormat/>
    <w:rsid w:val="00F82A33"/>
    <w:pPr>
      <w:jc w:val="center"/>
    </w:pPr>
    <w:rPr>
      <w:rFonts w:ascii="宋体" w:eastAsia="宋体" w:hAnsi="宋体" w:cs="Arial"/>
      <w:b/>
      <w:bCs/>
      <w:sz w:val="24"/>
      <w:szCs w:val="24"/>
    </w:rPr>
  </w:style>
  <w:style w:type="paragraph" w:customStyle="1" w:styleId="13">
    <w:name w:val="纯文本1"/>
    <w:basedOn w:val="a"/>
    <w:link w:val="Char10"/>
    <w:qFormat/>
    <w:rsid w:val="00F82A33"/>
    <w:rPr>
      <w:rFonts w:ascii="Arial" w:eastAsia="Arial" w:hAnsi="Arial" w:cs="黑体"/>
    </w:rPr>
  </w:style>
  <w:style w:type="paragraph" w:customStyle="1" w:styleId="TOC1">
    <w:name w:val="TOC 标题1"/>
    <w:basedOn w:val="1"/>
    <w:next w:val="a"/>
    <w:uiPriority w:val="39"/>
    <w:unhideWhenUsed/>
    <w:qFormat/>
    <w:rsid w:val="00F82A33"/>
    <w:pPr>
      <w:widowControl/>
      <w:spacing w:before="480" w:after="0" w:line="276" w:lineRule="auto"/>
      <w:jc w:val="left"/>
      <w:outlineLvl w:val="9"/>
    </w:pPr>
    <w:rPr>
      <w:rFonts w:ascii="Cambria" w:eastAsia="宋体" w:hAnsi="Cambria" w:cs="黑体"/>
      <w:color w:val="A3A3A3"/>
      <w:kern w:val="0"/>
      <w:sz w:val="28"/>
      <w:szCs w:val="28"/>
    </w:rPr>
  </w:style>
  <w:style w:type="paragraph" w:customStyle="1" w:styleId="af6">
    <w:name w:val="标准正文"/>
    <w:basedOn w:val="a"/>
    <w:qFormat/>
    <w:rsid w:val="00F82A33"/>
    <w:pPr>
      <w:spacing w:line="360" w:lineRule="auto"/>
      <w:ind w:firstLineChars="200" w:firstLine="480"/>
      <w:jc w:val="left"/>
    </w:pPr>
    <w:rPr>
      <w:rFonts w:ascii="宋体" w:eastAsia="宋体" w:hAnsi="宋体" w:cs="Times New Roman"/>
      <w:sz w:val="24"/>
      <w:szCs w:val="24"/>
    </w:rPr>
  </w:style>
  <w:style w:type="paragraph" w:customStyle="1" w:styleId="14">
    <w:name w:val="修订1"/>
    <w:hidden/>
    <w:uiPriority w:val="99"/>
    <w:semiHidden/>
    <w:qFormat/>
    <w:rsid w:val="00F82A33"/>
    <w:rPr>
      <w:rFonts w:ascii="@仿宋_GB2312" w:eastAsia="@仿宋_GB2312" w:hAnsi="@仿宋_GB2312" w:cs="@仿宋_GB2312"/>
      <w:kern w:val="2"/>
      <w:sz w:val="21"/>
    </w:rPr>
  </w:style>
  <w:style w:type="paragraph" w:customStyle="1" w:styleId="p0">
    <w:name w:val="p0"/>
    <w:basedOn w:val="a"/>
    <w:qFormat/>
    <w:rsid w:val="00F82A33"/>
    <w:pPr>
      <w:widowControl/>
    </w:pPr>
    <w:rPr>
      <w:rFonts w:ascii="Times New Roman" w:eastAsia="宋体" w:hAnsi="Times New Roman" w:cs="Times New Roman"/>
      <w:kern w:val="0"/>
      <w:szCs w:val="21"/>
    </w:rPr>
  </w:style>
  <w:style w:type="paragraph" w:customStyle="1" w:styleId="Style62">
    <w:name w:val="_Style 62"/>
    <w:qFormat/>
    <w:rsid w:val="00F82A33"/>
  </w:style>
  <w:style w:type="paragraph" w:customStyle="1" w:styleId="xl80">
    <w:name w:val="xl80"/>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qFormat/>
    <w:rsid w:val="00F82A3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qFormat/>
    <w:rsid w:val="00F82A33"/>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3">
    <w:name w:val="xl83"/>
    <w:basedOn w:val="a"/>
    <w:qFormat/>
    <w:rsid w:val="00F82A33"/>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rsid w:val="00F82A33"/>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qFormat/>
    <w:rsid w:val="00F82A3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qFormat/>
    <w:rsid w:val="00F82A3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qFormat/>
    <w:rsid w:val="00F82A33"/>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qFormat/>
    <w:rsid w:val="00F82A33"/>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qFormat/>
    <w:rsid w:val="00F82A3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9">
    <w:name w:val="Char"/>
    <w:basedOn w:val="a"/>
    <w:qFormat/>
    <w:rsid w:val="00F82A33"/>
    <w:pPr>
      <w:spacing w:line="360" w:lineRule="auto"/>
      <w:ind w:firstLineChars="200" w:firstLine="482"/>
    </w:pPr>
    <w:rPr>
      <w:rFonts w:ascii="宋体" w:eastAsia="宋体" w:hAnsi="宋体" w:cs="Times New Roman"/>
      <w:b/>
      <w:color w:val="000000"/>
      <w:sz w:val="24"/>
    </w:rPr>
  </w:style>
  <w:style w:type="paragraph" w:customStyle="1" w:styleId="xl75">
    <w:name w:val="xl75"/>
    <w:basedOn w:val="a"/>
    <w:qFormat/>
    <w:rsid w:val="00F82A33"/>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qFormat/>
    <w:rsid w:val="00F82A3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qFormat/>
    <w:rsid w:val="00F82A3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qFormat/>
    <w:rsid w:val="00F82A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5">
    <w:name w:val="批注框文本 Char"/>
    <w:basedOn w:val="a0"/>
    <w:link w:val="aa"/>
    <w:qFormat/>
    <w:rsid w:val="00F82A33"/>
    <w:rPr>
      <w:rFonts w:ascii="@仿宋_GB2312" w:eastAsia="@仿宋_GB2312" w:hAnsi="@仿宋_GB2312" w:cs="@仿宋_GB2312"/>
      <w:sz w:val="18"/>
      <w:szCs w:val="18"/>
    </w:rPr>
  </w:style>
  <w:style w:type="character" w:customStyle="1" w:styleId="Char7">
    <w:name w:val="页眉 Char"/>
    <w:basedOn w:val="a0"/>
    <w:link w:val="ac"/>
    <w:qFormat/>
    <w:rsid w:val="00F82A33"/>
    <w:rPr>
      <w:rFonts w:ascii="@仿宋_GB2312" w:eastAsia="@仿宋_GB2312" w:hAnsi="@仿宋_GB2312" w:cs="@仿宋_GB2312"/>
      <w:kern w:val="2"/>
      <w:sz w:val="18"/>
      <w:szCs w:val="18"/>
    </w:rPr>
  </w:style>
  <w:style w:type="character" w:customStyle="1" w:styleId="Char6">
    <w:name w:val="页脚 Char"/>
    <w:basedOn w:val="a0"/>
    <w:link w:val="ab"/>
    <w:uiPriority w:val="99"/>
    <w:qFormat/>
    <w:rsid w:val="00F82A33"/>
    <w:rPr>
      <w:rFonts w:ascii="@仿宋_GB2312" w:eastAsia="@仿宋_GB2312" w:hAnsi="@仿宋_GB2312" w:cs="@仿宋_GB2312"/>
      <w:sz w:val="18"/>
      <w:szCs w:val="18"/>
    </w:rPr>
  </w:style>
  <w:style w:type="character" w:customStyle="1" w:styleId="Char3">
    <w:name w:val="纯文本 Char"/>
    <w:link w:val="a8"/>
    <w:qFormat/>
    <w:rsid w:val="00F82A33"/>
    <w:rPr>
      <w:rFonts w:ascii="宋体" w:hAnsi="Courier New"/>
    </w:rPr>
  </w:style>
  <w:style w:type="character" w:customStyle="1" w:styleId="15">
    <w:name w:val="纯文本 字符1"/>
    <w:basedOn w:val="a0"/>
    <w:uiPriority w:val="99"/>
    <w:semiHidden/>
    <w:qFormat/>
    <w:rsid w:val="00F82A33"/>
    <w:rPr>
      <w:rFonts w:ascii="宋体" w:hAnsi="Courier New" w:cs="Courier New"/>
      <w:szCs w:val="20"/>
    </w:rPr>
  </w:style>
  <w:style w:type="character" w:customStyle="1" w:styleId="16">
    <w:name w:val="未处理的提及1"/>
    <w:basedOn w:val="a0"/>
    <w:uiPriority w:val="99"/>
    <w:unhideWhenUsed/>
    <w:qFormat/>
    <w:rsid w:val="00F82A33"/>
    <w:rPr>
      <w:color w:val="605E5C"/>
      <w:shd w:val="clear" w:color="auto" w:fill="E1DFDD"/>
    </w:rPr>
  </w:style>
  <w:style w:type="character" w:customStyle="1" w:styleId="af7">
    <w:name w:val="日期 字符"/>
    <w:basedOn w:val="a0"/>
    <w:uiPriority w:val="99"/>
    <w:semiHidden/>
    <w:qFormat/>
    <w:rsid w:val="00F82A33"/>
    <w:rPr>
      <w:rFonts w:ascii="@仿宋_GB2312" w:eastAsia="@仿宋_GB2312" w:hAnsi="@仿宋_GB2312" w:cs="@仿宋_GB2312"/>
      <w:szCs w:val="20"/>
    </w:rPr>
  </w:style>
  <w:style w:type="character" w:customStyle="1" w:styleId="Char4">
    <w:name w:val="日期 Char"/>
    <w:link w:val="a9"/>
    <w:qFormat/>
    <w:rsid w:val="00F82A33"/>
    <w:rPr>
      <w:rFonts w:ascii="Arial" w:eastAsia="宋体" w:hAnsi="Arial" w:cs="Arial"/>
      <w:b/>
      <w:sz w:val="28"/>
      <w:szCs w:val="20"/>
    </w:rPr>
  </w:style>
  <w:style w:type="character" w:customStyle="1" w:styleId="Char10">
    <w:name w:val="纯文本 Char1"/>
    <w:link w:val="13"/>
    <w:qFormat/>
    <w:locked/>
    <w:rsid w:val="00F82A33"/>
    <w:rPr>
      <w:rFonts w:ascii="Arial" w:eastAsia="Arial" w:hAnsi="Arial"/>
      <w:kern w:val="2"/>
      <w:sz w:val="21"/>
      <w:lang w:val="en-US" w:eastAsia="zh-CN" w:bidi="ar-SA"/>
    </w:rPr>
  </w:style>
  <w:style w:type="character" w:customStyle="1" w:styleId="Chara">
    <w:name w:val="批注文字 Char"/>
    <w:basedOn w:val="a0"/>
    <w:qFormat/>
    <w:rsid w:val="00F82A33"/>
    <w:rPr>
      <w:rFonts w:ascii="@仿宋_GB2312" w:eastAsia="@仿宋_GB2312" w:hAnsi="@仿宋_GB2312" w:cs="@仿宋_GB2312"/>
      <w:szCs w:val="20"/>
    </w:rPr>
  </w:style>
  <w:style w:type="character" w:customStyle="1" w:styleId="Char1">
    <w:name w:val="批注文字 Char1"/>
    <w:link w:val="a5"/>
    <w:qFormat/>
    <w:rsid w:val="00F82A33"/>
    <w:rPr>
      <w:rFonts w:ascii="Arial" w:eastAsia="黑体" w:hAnsi="Arial" w:cs="Arial"/>
      <w:szCs w:val="20"/>
    </w:rPr>
  </w:style>
  <w:style w:type="character" w:customStyle="1" w:styleId="1Char">
    <w:name w:val="标题 1 Char"/>
    <w:basedOn w:val="a0"/>
    <w:link w:val="1"/>
    <w:uiPriority w:val="9"/>
    <w:qFormat/>
    <w:rsid w:val="00F82A33"/>
    <w:rPr>
      <w:rFonts w:ascii="@仿宋_GB2312" w:eastAsia="@仿宋_GB2312" w:hAnsi="@仿宋_GB2312" w:cs="@仿宋_GB2312"/>
      <w:b/>
      <w:bCs/>
      <w:kern w:val="44"/>
      <w:sz w:val="44"/>
      <w:szCs w:val="44"/>
    </w:rPr>
  </w:style>
  <w:style w:type="character" w:customStyle="1" w:styleId="3Char">
    <w:name w:val="标题 3 Char"/>
    <w:basedOn w:val="a0"/>
    <w:link w:val="3"/>
    <w:qFormat/>
    <w:rsid w:val="00F82A33"/>
    <w:rPr>
      <w:rFonts w:ascii="@仿宋_GB2312" w:eastAsia="@仿宋_GB2312" w:hAnsi="@仿宋_GB2312" w:cs="@仿宋_GB2312"/>
      <w:b/>
      <w:bCs/>
      <w:sz w:val="32"/>
      <w:szCs w:val="32"/>
    </w:rPr>
  </w:style>
  <w:style w:type="character" w:customStyle="1" w:styleId="fontstyle01">
    <w:name w:val="fontstyle01"/>
    <w:basedOn w:val="a0"/>
    <w:qFormat/>
    <w:rsid w:val="00F82A33"/>
    <w:rPr>
      <w:rFonts w:ascii="宋体" w:eastAsia="宋体" w:hAnsi="宋体" w:hint="eastAsia"/>
      <w:color w:val="000000"/>
      <w:sz w:val="22"/>
      <w:szCs w:val="22"/>
    </w:rPr>
  </w:style>
  <w:style w:type="character" w:customStyle="1" w:styleId="fontstyle21">
    <w:name w:val="fontstyle21"/>
    <w:basedOn w:val="a0"/>
    <w:qFormat/>
    <w:rsid w:val="00F82A33"/>
    <w:rPr>
      <w:rFonts w:ascii="TimesNewRomanPSMT" w:hAnsi="TimesNewRomanPSMT" w:hint="default"/>
      <w:color w:val="000000"/>
      <w:sz w:val="22"/>
      <w:szCs w:val="22"/>
    </w:rPr>
  </w:style>
  <w:style w:type="character" w:customStyle="1" w:styleId="2Sylfaen2">
    <w:name w:val="正文文本 (2) + Sylfaen2"/>
    <w:uiPriority w:val="99"/>
    <w:qFormat/>
    <w:rsid w:val="00F82A33"/>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F82A33"/>
    <w:rPr>
      <w:rFonts w:ascii="Cambria" w:eastAsia="宋体" w:hAnsi="Cambria" w:cs="黑体"/>
      <w:b/>
      <w:bCs/>
      <w:sz w:val="28"/>
      <w:szCs w:val="28"/>
    </w:rPr>
  </w:style>
  <w:style w:type="character" w:customStyle="1" w:styleId="4Char">
    <w:name w:val="标题 4 Char"/>
    <w:link w:val="4"/>
    <w:qFormat/>
    <w:rsid w:val="00F82A33"/>
    <w:rPr>
      <w:rFonts w:ascii="@仿宋_GB2312" w:eastAsia="@仿宋_GB2312" w:hAnsi="@仿宋_GB2312" w:cs="@仿宋_GB2312"/>
      <w:b/>
      <w:bCs/>
      <w:sz w:val="28"/>
      <w:szCs w:val="28"/>
    </w:rPr>
  </w:style>
  <w:style w:type="character" w:customStyle="1" w:styleId="Char0">
    <w:name w:val="正文文本 Char"/>
    <w:basedOn w:val="a0"/>
    <w:link w:val="a6"/>
    <w:qFormat/>
    <w:rsid w:val="00F82A33"/>
    <w:rPr>
      <w:rFonts w:ascii="@微软简标宋" w:eastAsia="@微软简标宋" w:hAnsi="@微软简标宋" w:cs="@微软简标宋"/>
      <w:szCs w:val="24"/>
      <w:lang w:val="zh-CN" w:eastAsia="zh-CN"/>
    </w:rPr>
  </w:style>
  <w:style w:type="character" w:customStyle="1" w:styleId="Char2">
    <w:name w:val="正文文本缩进 Char"/>
    <w:basedOn w:val="a0"/>
    <w:link w:val="a7"/>
    <w:qFormat/>
    <w:rsid w:val="00F82A33"/>
    <w:rPr>
      <w:rFonts w:ascii="@仿宋_GB2312" w:eastAsia="@仿宋_GB2312" w:hAnsi="@仿宋_GB2312" w:cs="@仿宋_GB2312"/>
      <w:kern w:val="2"/>
      <w:sz w:val="21"/>
    </w:rPr>
  </w:style>
  <w:style w:type="character" w:customStyle="1" w:styleId="Char8">
    <w:name w:val="批注主题 Char"/>
    <w:basedOn w:val="Char1"/>
    <w:link w:val="ae"/>
    <w:qFormat/>
    <w:rsid w:val="00F82A33"/>
    <w:rPr>
      <w:rFonts w:ascii="@仿宋_GB2312" w:eastAsia="@仿宋_GB2312" w:hAnsi="@仿宋_GB2312" w:cs="@仿宋_GB2312"/>
      <w:b/>
      <w:bCs/>
      <w:kern w:val="2"/>
      <w:sz w:val="21"/>
      <w:szCs w:val="20"/>
    </w:rPr>
  </w:style>
  <w:style w:type="character" w:customStyle="1" w:styleId="font01">
    <w:name w:val="font01"/>
    <w:basedOn w:val="a0"/>
    <w:qFormat/>
    <w:rsid w:val="00F82A33"/>
    <w:rPr>
      <w:rFonts w:ascii="宋体" w:eastAsia="宋体" w:hAnsi="宋体" w:cs="宋体" w:hint="eastAsia"/>
      <w:color w:val="000000"/>
      <w:sz w:val="24"/>
      <w:szCs w:val="24"/>
      <w:u w:val="none"/>
    </w:rPr>
  </w:style>
  <w:style w:type="character" w:customStyle="1" w:styleId="font71">
    <w:name w:val="font71"/>
    <w:basedOn w:val="a0"/>
    <w:qFormat/>
    <w:rsid w:val="00F82A33"/>
    <w:rPr>
      <w:rFonts w:ascii="宋体" w:eastAsia="宋体" w:hAnsi="宋体" w:cs="宋体" w:hint="eastAsia"/>
      <w:color w:val="FF0000"/>
      <w:sz w:val="18"/>
      <w:szCs w:val="18"/>
      <w:u w:val="none"/>
    </w:rPr>
  </w:style>
  <w:style w:type="character" w:customStyle="1" w:styleId="font31">
    <w:name w:val="font31"/>
    <w:basedOn w:val="a0"/>
    <w:qFormat/>
    <w:rsid w:val="00F82A33"/>
    <w:rPr>
      <w:rFonts w:ascii="宋体" w:eastAsia="宋体" w:hAnsi="宋体" w:cs="宋体" w:hint="eastAsia"/>
      <w:color w:val="000000"/>
      <w:sz w:val="20"/>
      <w:szCs w:val="20"/>
      <w:u w:val="none"/>
    </w:rPr>
  </w:style>
  <w:style w:type="character" w:customStyle="1" w:styleId="font61">
    <w:name w:val="font61"/>
    <w:basedOn w:val="a0"/>
    <w:qFormat/>
    <w:rsid w:val="00F82A33"/>
    <w:rPr>
      <w:color w:val="000000"/>
      <w:sz w:val="20"/>
      <w:szCs w:val="20"/>
      <w:u w:val="none"/>
    </w:rPr>
  </w:style>
  <w:style w:type="character" w:customStyle="1" w:styleId="Char">
    <w:name w:val="文档结构图 Char"/>
    <w:basedOn w:val="a0"/>
    <w:link w:val="a4"/>
    <w:semiHidden/>
    <w:qFormat/>
    <w:rsid w:val="00F82A33"/>
    <w:rPr>
      <w:kern w:val="2"/>
      <w:sz w:val="21"/>
      <w:szCs w:val="24"/>
      <w:shd w:val="clear" w:color="auto" w:fill="000080"/>
    </w:rPr>
  </w:style>
  <w:style w:type="character" w:customStyle="1" w:styleId="2Char">
    <w:name w:val="标题 2 Char"/>
    <w:basedOn w:val="a0"/>
    <w:link w:val="2"/>
    <w:uiPriority w:val="9"/>
    <w:semiHidden/>
    <w:qFormat/>
    <w:rsid w:val="00F82A33"/>
    <w:rPr>
      <w:rFonts w:ascii="Cambria" w:eastAsia="宋体" w:hAnsi="Cambria" w:cs="黑体"/>
      <w:b/>
      <w:bCs/>
      <w:kern w:val="2"/>
      <w:sz w:val="32"/>
      <w:szCs w:val="32"/>
    </w:rPr>
  </w:style>
  <w:style w:type="table" w:customStyle="1" w:styleId="110">
    <w:name w:val="网格表 1 浅色1"/>
    <w:basedOn w:val="a1"/>
    <w:uiPriority w:val="46"/>
    <w:qFormat/>
    <w:rsid w:val="00F82A33"/>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7">
    <w:name w:val="网格型1"/>
    <w:basedOn w:val="a1"/>
    <w:qFormat/>
    <w:rsid w:val="00F82A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120D9-E0DB-43BD-B8AF-7C43B682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2804</Words>
  <Characters>15988</Characters>
  <Application>Microsoft Office Word</Application>
  <DocSecurity>0</DocSecurity>
  <Lines>133</Lines>
  <Paragraphs>37</Paragraphs>
  <ScaleCrop>false</ScaleCrop>
  <Company>akoosky</Company>
  <LinksUpToDate>false</LinksUpToDate>
  <CharactersWithSpaces>18755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Anakin</dc:creator>
  <cp:lastModifiedBy>PC</cp:lastModifiedBy>
  <cp:revision>5</cp:revision>
  <cp:lastPrinted>2025-03-31T08:56:00Z</cp:lastPrinted>
  <dcterms:created xsi:type="dcterms:W3CDTF">2025-03-31T09:03:00Z</dcterms:created>
  <dcterms:modified xsi:type="dcterms:W3CDTF">2025-04-01T00:53:00Z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05C66A6C3B2A415A97EC30438180F112_13</vt:lpwstr>
  </property>
  <property fmtid="{D5CDD505-2E9C-101B-9397-08002B2CF9AE}" pid="4" name="KSOTemplateDocerSaveRecord">
    <vt:lpwstr>eyJoZGlkIjoiM2ZhZTczZWM2YTUxMzNjODUwNjk4YzA3YTMzYzNmMzgiLCJ1c2VySWQiOiIxNjY4MTkyNzM1In0=</vt:lpwstr>
  </property>
</Properties>
</file>