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ascii="宋体" w:hAnsi="宋体" w:eastAsia="宋体" w:cs="宋体"/>
          <w:b/>
          <w:kern w:val="0"/>
          <w:sz w:val="30"/>
          <w:szCs w:val="30"/>
          <w:u w:val="single"/>
          <w:lang w:val="en-US" w:eastAsia="zh-CN"/>
        </w:rPr>
      </w:pPr>
      <w:r>
        <w:rPr>
          <w:rFonts w:hint="eastAsia" w:ascii="宋体" w:hAnsi="宋体" w:eastAsia="宋体" w:cs="宋体"/>
          <w:b/>
          <w:kern w:val="0"/>
          <w:sz w:val="30"/>
          <w:szCs w:val="30"/>
          <w:u w:val="single"/>
          <w:lang w:val="en-US" w:eastAsia="zh-CN"/>
        </w:rPr>
        <w:t>巢湖百大购物中心有限责任公司</w:t>
      </w:r>
    </w:p>
    <w:p>
      <w:pPr>
        <w:spacing w:line="520" w:lineRule="exact"/>
        <w:jc w:val="center"/>
        <w:rPr>
          <w:rFonts w:ascii="宋体" w:hAnsi="宋体" w:eastAsia="宋体" w:cs="宋体"/>
          <w:b/>
          <w:bCs/>
          <w:sz w:val="30"/>
          <w:szCs w:val="30"/>
          <w:u w:val="single"/>
        </w:rPr>
      </w:pPr>
      <w:r>
        <w:rPr>
          <w:rFonts w:hint="eastAsia" w:ascii="宋体" w:hAnsi="宋体" w:eastAsia="宋体" w:cs="宋体"/>
          <w:b/>
          <w:kern w:val="0"/>
          <w:sz w:val="30"/>
          <w:szCs w:val="30"/>
          <w:u w:val="single"/>
          <w:lang w:val="en-US" w:eastAsia="zh-CN"/>
        </w:rPr>
        <w:t>2024-2025年度广告宣传物料设计及制作安装项目</w:t>
      </w:r>
      <w:r>
        <w:rPr>
          <w:rFonts w:hint="eastAsia" w:ascii="宋体" w:hAnsi="宋体" w:eastAsia="宋体" w:cs="宋体"/>
          <w:b/>
          <w:kern w:val="0"/>
          <w:sz w:val="30"/>
          <w:szCs w:val="30"/>
          <w:u w:val="single"/>
        </w:rPr>
        <w:t>竞争性报价</w:t>
      </w:r>
      <w:r>
        <w:rPr>
          <w:rFonts w:hint="eastAsia" w:ascii="宋体" w:hAnsi="宋体" w:eastAsia="宋体" w:cs="宋体"/>
          <w:b/>
          <w:bCs/>
          <w:sz w:val="30"/>
          <w:szCs w:val="30"/>
          <w:u w:val="single"/>
        </w:rPr>
        <w:t>文件</w:t>
      </w:r>
    </w:p>
    <w:p>
      <w:pPr>
        <w:widowControl/>
        <w:spacing w:line="580" w:lineRule="exact"/>
        <w:ind w:firstLine="480" w:firstLineChars="200"/>
        <w:jc w:val="left"/>
        <w:rPr>
          <w:rFonts w:hint="eastAsia" w:ascii="宋体" w:hAnsi="宋体" w:cs="宋体"/>
          <w:kern w:val="0"/>
          <w:sz w:val="24"/>
          <w:u w:val="single"/>
        </w:rPr>
      </w:pPr>
    </w:p>
    <w:p>
      <w:pPr>
        <w:widowControl/>
        <w:spacing w:line="580" w:lineRule="exact"/>
        <w:ind w:firstLine="480" w:firstLineChars="200"/>
        <w:jc w:val="left"/>
        <w:rPr>
          <w:rFonts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巢湖百大购物中心有限责任公司 </w:t>
      </w:r>
      <w:r>
        <w:rPr>
          <w:rFonts w:hint="eastAsia" w:ascii="宋体" w:hAnsi="宋体" w:cs="宋体"/>
          <w:kern w:val="0"/>
          <w:sz w:val="24"/>
        </w:rPr>
        <w:t>（以下简称：</w:t>
      </w:r>
      <w:r>
        <w:rPr>
          <w:rFonts w:hint="eastAsia" w:ascii="宋体" w:hAnsi="宋体" w:cs="宋体"/>
          <w:kern w:val="0"/>
          <w:sz w:val="24"/>
          <w:u w:val="single"/>
          <w:lang w:val="en-US" w:eastAsia="zh-CN"/>
        </w:rPr>
        <w:t xml:space="preserve"> 巢湖百大购物中心</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spacing w:val="-4"/>
          <w:kern w:val="0"/>
          <w:sz w:val="24"/>
        </w:rPr>
        <w:t>现对</w:t>
      </w:r>
      <w:r>
        <w:rPr>
          <w:rFonts w:hint="eastAsia" w:ascii="宋体" w:hAnsi="宋体" w:cs="宋体"/>
          <w:spacing w:val="-4"/>
          <w:kern w:val="0"/>
          <w:sz w:val="24"/>
          <w:u w:val="single"/>
        </w:rPr>
        <w:t xml:space="preserve"> </w:t>
      </w:r>
      <w:r>
        <w:rPr>
          <w:rFonts w:hint="eastAsia" w:ascii="宋体" w:hAnsi="宋体" w:cs="宋体"/>
          <w:spacing w:val="-4"/>
          <w:kern w:val="0"/>
          <w:sz w:val="24"/>
          <w:u w:val="single"/>
          <w:lang w:val="en-US" w:eastAsia="zh-CN"/>
        </w:rPr>
        <w:t>2024-2025年度广告物料设计及制作安装</w:t>
      </w:r>
      <w:r>
        <w:rPr>
          <w:rFonts w:hint="eastAsia" w:ascii="宋体" w:hAnsi="宋体" w:cs="宋体"/>
          <w:spacing w:val="-4"/>
          <w:kern w:val="0"/>
          <w:sz w:val="24"/>
          <w:u w:val="single"/>
        </w:rPr>
        <w:t xml:space="preserve">  </w:t>
      </w:r>
      <w:r>
        <w:rPr>
          <w:rFonts w:hint="eastAsia" w:ascii="宋体" w:hAnsi="宋体" w:cs="宋体"/>
          <w:spacing w:val="-4"/>
          <w:kern w:val="0"/>
          <w:sz w:val="24"/>
        </w:rPr>
        <w:t>项目进行竞争性报价采购，诚邀具</w:t>
      </w:r>
      <w:r>
        <w:rPr>
          <w:rFonts w:hint="eastAsia" w:ascii="宋体" w:hAnsi="宋体" w:cs="宋体"/>
          <w:kern w:val="0"/>
          <w:sz w:val="24"/>
        </w:rPr>
        <w:t>有相关资质的专业单位</w:t>
      </w:r>
      <w:r>
        <w:rPr>
          <w:rFonts w:hint="eastAsia" w:ascii="宋体" w:hAnsi="宋体"/>
          <w:sz w:val="24"/>
        </w:rPr>
        <w:t>参与报价</w:t>
      </w:r>
      <w:r>
        <w:rPr>
          <w:rFonts w:hint="eastAsia" w:ascii="宋体" w:hAnsi="宋体" w:cs="宋体"/>
          <w:kern w:val="0"/>
          <w:sz w:val="24"/>
        </w:rPr>
        <w:t>。</w:t>
      </w:r>
    </w:p>
    <w:p>
      <w:pPr>
        <w:widowControl/>
        <w:spacing w:line="580" w:lineRule="exact"/>
        <w:ind w:firstLine="482" w:firstLineChars="200"/>
        <w:jc w:val="left"/>
        <w:rPr>
          <w:rFonts w:ascii="宋体" w:hAnsi="宋体" w:cs="宋体"/>
          <w:b/>
          <w:kern w:val="0"/>
          <w:sz w:val="24"/>
        </w:rPr>
      </w:pPr>
      <w:r>
        <w:rPr>
          <w:rFonts w:hint="eastAsia" w:ascii="宋体" w:hAnsi="宋体" w:cs="宋体"/>
          <w:b/>
          <w:kern w:val="0"/>
          <w:sz w:val="24"/>
        </w:rPr>
        <w:t>一、项目简介</w:t>
      </w:r>
    </w:p>
    <w:p>
      <w:pPr>
        <w:widowControl/>
        <w:spacing w:line="580" w:lineRule="exact"/>
        <w:ind w:firstLine="480" w:firstLineChars="200"/>
        <w:jc w:val="left"/>
        <w:rPr>
          <w:rFonts w:ascii="宋体" w:hAnsi="宋体" w:cs="宋体"/>
          <w:kern w:val="0"/>
          <w:sz w:val="24"/>
        </w:rPr>
      </w:pPr>
      <w:r>
        <w:rPr>
          <w:rFonts w:hint="eastAsia" w:ascii="宋体" w:hAnsi="宋体" w:cs="宋体"/>
          <w:kern w:val="0"/>
          <w:sz w:val="24"/>
        </w:rPr>
        <w:t>1.项目名称：</w:t>
      </w:r>
      <w:r>
        <w:rPr>
          <w:rFonts w:hint="eastAsia" w:ascii="宋体" w:hAnsi="宋体" w:cs="宋体"/>
          <w:kern w:val="0"/>
          <w:sz w:val="24"/>
          <w:u w:val="single"/>
        </w:rPr>
        <w:t xml:space="preserve"> </w:t>
      </w:r>
      <w:r>
        <w:rPr>
          <w:rFonts w:hint="eastAsia" w:ascii="宋体" w:hAnsi="宋体" w:cs="宋体"/>
          <w:kern w:val="0"/>
          <w:sz w:val="24"/>
          <w:u w:val="single"/>
          <w:lang w:val="en-US" w:eastAsia="zh-CN"/>
        </w:rPr>
        <w:t>巢湖百大购物中心2024-2025年度广告宣传物料设计及制作安装项目</w:t>
      </w:r>
      <w:r>
        <w:rPr>
          <w:rFonts w:hint="eastAsia" w:ascii="宋体" w:hAnsi="宋体" w:cs="宋体"/>
          <w:kern w:val="0"/>
          <w:sz w:val="24"/>
          <w:u w:val="single"/>
        </w:rPr>
        <w:t xml:space="preserve"> </w:t>
      </w:r>
    </w:p>
    <w:p>
      <w:pPr>
        <w:pStyle w:val="6"/>
        <w:spacing w:line="580" w:lineRule="exact"/>
        <w:ind w:firstLine="480" w:firstLineChars="200"/>
        <w:rPr>
          <w:rFonts w:ascii="宋体" w:hAnsi="宋体" w:eastAsia="宋体" w:cs="宋体"/>
          <w:kern w:val="0"/>
          <w:sz w:val="24"/>
        </w:rPr>
      </w:pPr>
      <w:r>
        <w:rPr>
          <w:rFonts w:hint="eastAsia" w:ascii="宋体" w:hAnsi="宋体" w:eastAsia="宋体" w:cs="宋体"/>
          <w:kern w:val="0"/>
          <w:sz w:val="24"/>
        </w:rPr>
        <w:t>2.项目</w:t>
      </w:r>
      <w:r>
        <w:rPr>
          <w:rFonts w:hint="eastAsia" w:ascii="宋体" w:hAnsi="宋体" w:cs="宋体"/>
          <w:spacing w:val="-4"/>
          <w:kern w:val="0"/>
          <w:sz w:val="24"/>
        </w:rPr>
        <w:t>编号：</w:t>
      </w:r>
      <w:r>
        <w:rPr>
          <w:rFonts w:hint="eastAsia" w:ascii="宋体" w:hAnsi="宋体" w:cs="宋体"/>
          <w:kern w:val="0"/>
          <w:sz w:val="24"/>
          <w:u w:val="single"/>
        </w:rPr>
        <w:t xml:space="preserve"> </w:t>
      </w:r>
      <w:r>
        <w:rPr>
          <w:rFonts w:hint="eastAsia" w:ascii="宋体" w:hAnsi="宋体" w:cs="宋体"/>
          <w:kern w:val="0"/>
          <w:sz w:val="24"/>
          <w:u w:val="single"/>
          <w:lang w:val="en-US" w:eastAsia="zh-CN"/>
        </w:rPr>
        <w:t>CHBD20240628</w:t>
      </w:r>
      <w:r>
        <w:rPr>
          <w:rFonts w:hint="eastAsia" w:ascii="宋体" w:hAnsi="宋体" w:cs="宋体"/>
          <w:kern w:val="0"/>
          <w:sz w:val="24"/>
          <w:u w:val="single"/>
        </w:rPr>
        <w:t xml:space="preserve">            </w:t>
      </w:r>
      <w:r>
        <w:rPr>
          <w:rFonts w:hint="eastAsia" w:ascii="宋体" w:hAnsi="宋体" w:cs="宋体"/>
          <w:spacing w:val="-4"/>
          <w:kern w:val="0"/>
          <w:sz w:val="24"/>
        </w:rPr>
        <w:t xml:space="preserve">   </w:t>
      </w:r>
    </w:p>
    <w:p>
      <w:pPr>
        <w:pStyle w:val="6"/>
        <w:spacing w:line="580" w:lineRule="exact"/>
        <w:ind w:firstLine="480" w:firstLineChars="200"/>
        <w:rPr>
          <w:rFonts w:ascii="宋体" w:hAnsi="宋体" w:eastAsia="宋体" w:cs="宋体"/>
          <w:kern w:val="0"/>
          <w:sz w:val="24"/>
        </w:rPr>
      </w:pPr>
      <w:r>
        <w:rPr>
          <w:rFonts w:hint="eastAsia" w:ascii="宋体" w:hAnsi="宋体" w:cs="宋体"/>
          <w:kern w:val="0"/>
          <w:sz w:val="24"/>
        </w:rPr>
        <w:t>3.</w:t>
      </w:r>
      <w:r>
        <w:rPr>
          <w:rFonts w:hint="eastAsia" w:ascii="宋体" w:hAnsi="宋体" w:eastAsia="宋体" w:cs="宋体"/>
          <w:kern w:val="0"/>
          <w:sz w:val="24"/>
        </w:rPr>
        <w:t>项目地址</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巢湖百大购物中心</w:t>
      </w:r>
      <w:r>
        <w:rPr>
          <w:rFonts w:hint="eastAsia" w:ascii="宋体" w:hAnsi="宋体" w:cs="宋体"/>
          <w:kern w:val="0"/>
          <w:sz w:val="24"/>
          <w:u w:val="single"/>
        </w:rPr>
        <w:t xml:space="preserve">          </w:t>
      </w:r>
    </w:p>
    <w:p>
      <w:pPr>
        <w:pStyle w:val="6"/>
        <w:spacing w:line="580" w:lineRule="exact"/>
        <w:ind w:firstLine="480" w:firstLineChars="200"/>
        <w:rPr>
          <w:rFonts w:ascii="宋体" w:hAnsi="宋体" w:eastAsia="宋体" w:cs="宋体"/>
          <w:color w:val="333333"/>
          <w:kern w:val="0"/>
          <w:sz w:val="24"/>
        </w:rPr>
      </w:pPr>
      <w:r>
        <w:rPr>
          <w:rFonts w:hint="eastAsia" w:ascii="宋体" w:hAnsi="宋体" w:cs="宋体"/>
          <w:kern w:val="0"/>
          <w:sz w:val="24"/>
        </w:rPr>
        <w:t>4.</w:t>
      </w:r>
      <w:r>
        <w:rPr>
          <w:rFonts w:hint="eastAsia" w:ascii="宋体" w:hAnsi="宋体" w:eastAsia="宋体" w:cs="宋体"/>
          <w:kern w:val="0"/>
          <w:sz w:val="24"/>
        </w:rPr>
        <w:t>项目内容：</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广告宣传物料设计</w:t>
      </w:r>
      <w:r>
        <w:rPr>
          <w:rFonts w:hint="eastAsia" w:hAnsi="宋体" w:cs="宋体"/>
          <w:kern w:val="0"/>
          <w:sz w:val="24"/>
          <w:u w:val="single"/>
          <w:lang w:val="en-US" w:eastAsia="zh-CN"/>
        </w:rPr>
        <w:t>及</w:t>
      </w:r>
      <w:r>
        <w:rPr>
          <w:rFonts w:hint="eastAsia" w:ascii="宋体" w:hAnsi="宋体" w:eastAsia="宋体" w:cs="宋体"/>
          <w:kern w:val="0"/>
          <w:sz w:val="24"/>
          <w:u w:val="single"/>
          <w:lang w:val="en-US" w:eastAsia="zh-CN"/>
        </w:rPr>
        <w:t>制作安装</w:t>
      </w:r>
      <w:r>
        <w:rPr>
          <w:rFonts w:hint="eastAsia" w:ascii="宋体" w:hAnsi="宋体" w:eastAsia="宋体" w:cs="宋体"/>
          <w:kern w:val="0"/>
          <w:sz w:val="24"/>
          <w:u w:val="single"/>
        </w:rPr>
        <w:t xml:space="preserve">    </w:t>
      </w:r>
      <w:r>
        <w:rPr>
          <w:rFonts w:hint="eastAsia" w:ascii="宋体" w:hAnsi="宋体" w:eastAsia="宋体" w:cs="宋体"/>
          <w:kern w:val="0"/>
          <w:sz w:val="24"/>
        </w:rPr>
        <w:t>，详见附件一《合同》。</w:t>
      </w:r>
    </w:p>
    <w:p>
      <w:pPr>
        <w:widowControl/>
        <w:spacing w:line="580" w:lineRule="exact"/>
        <w:ind w:firstLine="480" w:firstLineChars="200"/>
        <w:jc w:val="left"/>
        <w:rPr>
          <w:rFonts w:ascii="宋体" w:hAnsi="宋体" w:cs="宋体"/>
          <w:kern w:val="0"/>
          <w:sz w:val="24"/>
        </w:rPr>
      </w:pPr>
      <w:r>
        <w:rPr>
          <w:rFonts w:hint="eastAsia" w:ascii="宋体" w:hAnsi="宋体" w:cs="宋体"/>
          <w:kern w:val="0"/>
          <w:sz w:val="24"/>
        </w:rPr>
        <w:t>5.项目概算：人民币</w:t>
      </w:r>
      <w:r>
        <w:rPr>
          <w:rFonts w:hint="eastAsia" w:ascii="宋体" w:hAnsi="宋体" w:cs="宋体"/>
          <w:kern w:val="0"/>
          <w:sz w:val="24"/>
          <w:u w:val="single"/>
        </w:rPr>
        <w:t xml:space="preserve"> </w:t>
      </w:r>
      <w:r>
        <w:rPr>
          <w:rFonts w:hint="eastAsia" w:ascii="宋体" w:hAnsi="宋体" w:cs="宋体"/>
          <w:kern w:val="0"/>
          <w:sz w:val="24"/>
          <w:u w:val="single"/>
          <w:lang w:val="en-US" w:eastAsia="zh-CN"/>
        </w:rPr>
        <w:t>92495.9</w:t>
      </w:r>
      <w:r>
        <w:rPr>
          <w:rFonts w:hint="eastAsia" w:ascii="宋体" w:hAnsi="宋体" w:cs="宋体"/>
          <w:kern w:val="0"/>
          <w:sz w:val="24"/>
          <w:u w:val="single"/>
        </w:rPr>
        <w:t xml:space="preserve"> </w:t>
      </w:r>
      <w:r>
        <w:rPr>
          <w:rFonts w:hint="eastAsia" w:ascii="宋体" w:hAnsi="宋体" w:cs="宋体"/>
          <w:kern w:val="0"/>
          <w:sz w:val="24"/>
        </w:rPr>
        <w:t>元。</w:t>
      </w:r>
    </w:p>
    <w:p>
      <w:pPr>
        <w:spacing w:line="580" w:lineRule="exact"/>
        <w:ind w:firstLine="472" w:firstLineChars="196"/>
        <w:rPr>
          <w:rFonts w:ascii="宋体" w:hAnsi="宋体" w:cs="宋体"/>
          <w:b/>
          <w:sz w:val="24"/>
        </w:rPr>
      </w:pPr>
      <w:r>
        <w:rPr>
          <w:rFonts w:hint="eastAsia" w:ascii="宋体" w:hAnsi="宋体" w:cs="宋体"/>
          <w:b/>
          <w:sz w:val="24"/>
        </w:rPr>
        <w:t>二、报价人要求</w:t>
      </w:r>
    </w:p>
    <w:p>
      <w:pPr>
        <w:shd w:val="clear" w:color="auto" w:fill="FFFFFF"/>
        <w:snapToGrid w:val="0"/>
        <w:spacing w:line="580" w:lineRule="exact"/>
        <w:ind w:firstLine="120" w:firstLineChars="50"/>
        <w:rPr>
          <w:rFonts w:ascii="宋体" w:hAnsi="宋体" w:cs="Times New Roman"/>
          <w:color w:val="000000"/>
          <w:sz w:val="24"/>
        </w:rPr>
      </w:pPr>
      <w:r>
        <w:rPr>
          <w:rFonts w:hint="eastAsia" w:ascii="宋体" w:hAnsi="宋体"/>
          <w:color w:val="000000"/>
          <w:sz w:val="24"/>
        </w:rPr>
        <w:t xml:space="preserve">   1.</w:t>
      </w:r>
      <w:r>
        <w:rPr>
          <w:rFonts w:hint="eastAsia" w:ascii="宋体" w:hAnsi="宋体" w:cs="宋体"/>
          <w:color w:val="333333"/>
          <w:kern w:val="0"/>
          <w:sz w:val="24"/>
        </w:rPr>
        <w:t>具有独立承担民事责任的能力</w:t>
      </w:r>
      <w:r>
        <w:rPr>
          <w:rFonts w:hint="eastAsia" w:ascii="宋体" w:hAnsi="宋体"/>
          <w:color w:val="333333"/>
          <w:sz w:val="24"/>
          <w:shd w:val="clear" w:color="auto" w:fill="FFFFFF"/>
        </w:rPr>
        <w:t>。</w:t>
      </w:r>
    </w:p>
    <w:p>
      <w:pPr>
        <w:shd w:val="clear" w:color="auto" w:fill="FFFFFF"/>
        <w:snapToGrid w:val="0"/>
        <w:spacing w:line="580" w:lineRule="exact"/>
        <w:ind w:firstLine="120" w:firstLineChars="50"/>
        <w:rPr>
          <w:rFonts w:ascii="宋体" w:hAnsi="宋体"/>
          <w:color w:val="333333"/>
          <w:sz w:val="24"/>
          <w:shd w:val="clear" w:color="auto" w:fill="FFFFFF"/>
        </w:rPr>
      </w:pPr>
      <w:r>
        <w:rPr>
          <w:rFonts w:hint="eastAsia" w:ascii="宋体" w:hAnsi="宋体" w:cs="Times New Roman"/>
          <w:color w:val="000000"/>
          <w:sz w:val="24"/>
        </w:rPr>
        <w:t xml:space="preserve">   </w:t>
      </w:r>
      <w:r>
        <w:rPr>
          <w:rFonts w:ascii="宋体" w:hAnsi="宋体" w:cs="Times New Roman"/>
          <w:color w:val="000000"/>
          <w:sz w:val="24"/>
        </w:rPr>
        <w:t>2.</w:t>
      </w:r>
      <w:r>
        <w:rPr>
          <w:rFonts w:hint="eastAsia" w:ascii="宋体" w:hAnsi="宋体" w:cs="Times New Roman"/>
          <w:color w:val="000000"/>
          <w:sz w:val="24"/>
        </w:rPr>
        <w:t>具备</w:t>
      </w:r>
      <w:r>
        <w:rPr>
          <w:rFonts w:hint="eastAsia" w:ascii="宋体" w:hAnsi="宋体" w:cs="Times New Roman"/>
          <w:color w:val="000000"/>
          <w:sz w:val="24"/>
          <w:u w:val="single"/>
        </w:rPr>
        <w:t xml:space="preserve"> 专业资质、对应项目业绩等……</w:t>
      </w:r>
      <w:r>
        <w:rPr>
          <w:rFonts w:hint="eastAsia" w:ascii="宋体" w:hAnsi="宋体" w:cs="Times New Roman"/>
          <w:color w:val="000000"/>
          <w:sz w:val="24"/>
        </w:rPr>
        <w:t>。</w:t>
      </w:r>
    </w:p>
    <w:p>
      <w:pPr>
        <w:spacing w:line="580" w:lineRule="exact"/>
        <w:rPr>
          <w:rFonts w:ascii="宋体" w:hAnsi="宋体" w:cs="Times New Roman"/>
          <w:kern w:val="0"/>
          <w:sz w:val="24"/>
        </w:rPr>
      </w:pPr>
      <w:r>
        <w:rPr>
          <w:rFonts w:hint="eastAsia" w:ascii="宋体" w:hAnsi="宋体" w:cs="宋体"/>
          <w:bCs/>
          <w:sz w:val="24"/>
        </w:rPr>
        <w:t xml:space="preserve">    </w:t>
      </w:r>
      <w:r>
        <w:rPr>
          <w:rFonts w:ascii="宋体" w:hAnsi="宋体" w:cs="宋体"/>
          <w:bCs/>
          <w:sz w:val="24"/>
        </w:rPr>
        <w:t>3</w:t>
      </w:r>
      <w:r>
        <w:rPr>
          <w:rFonts w:hint="eastAsia" w:ascii="宋体" w:hAnsi="宋体" w:cs="宋体"/>
          <w:bCs/>
          <w:sz w:val="24"/>
        </w:rPr>
        <w:t>.</w:t>
      </w:r>
      <w:r>
        <w:rPr>
          <w:rFonts w:hint="eastAsia" w:ascii="宋体" w:hAnsi="宋体"/>
          <w:sz w:val="24"/>
        </w:rPr>
        <w:t>报价人</w:t>
      </w:r>
      <w:r>
        <w:rPr>
          <w:rFonts w:hint="eastAsia" w:ascii="宋体" w:hAnsi="宋体" w:cs="Times New Roman"/>
          <w:sz w:val="24"/>
        </w:rPr>
        <w:t>不得</w:t>
      </w:r>
      <w:r>
        <w:rPr>
          <w:rFonts w:ascii="宋体" w:hAnsi="宋体" w:cs="Times New Roman"/>
          <w:sz w:val="24"/>
        </w:rPr>
        <w:t>存在以下不良信用记录情形之一（以</w:t>
      </w:r>
      <w:r>
        <w:rPr>
          <w:rFonts w:hint="eastAsia" w:ascii="宋体" w:hAnsi="宋体"/>
          <w:sz w:val="24"/>
        </w:rPr>
        <w:t>评审当日</w:t>
      </w:r>
      <w:r>
        <w:rPr>
          <w:rFonts w:ascii="宋体" w:hAnsi="宋体" w:cs="Times New Roman"/>
          <w:sz w:val="24"/>
        </w:rPr>
        <w:t>在“信用中国”网站http://www.creditchina.gov.cn/查询信息为准</w:t>
      </w:r>
      <w:r>
        <w:rPr>
          <w:rFonts w:hint="eastAsia" w:ascii="宋体" w:hAnsi="宋体" w:cs="Times New Roman"/>
          <w:sz w:val="24"/>
        </w:rPr>
        <w:t>。如网站未收录被查询企业信息视为不存在以下不良信用记录。</w:t>
      </w:r>
      <w:r>
        <w:rPr>
          <w:rFonts w:ascii="宋体" w:hAnsi="宋体" w:cs="Times New Roman"/>
          <w:sz w:val="24"/>
        </w:rPr>
        <w:t>）：</w:t>
      </w:r>
    </w:p>
    <w:p>
      <w:pPr>
        <w:spacing w:line="580" w:lineRule="exact"/>
        <w:rPr>
          <w:rFonts w:ascii="宋体" w:hAnsi="宋体" w:cs="Times New Roman"/>
          <w:kern w:val="0"/>
          <w:sz w:val="24"/>
        </w:rPr>
      </w:pPr>
      <w:r>
        <w:rPr>
          <w:rFonts w:hint="eastAsia" w:ascii="宋体" w:hAnsi="宋体" w:cs="Times New Roman"/>
          <w:kern w:val="0"/>
          <w:sz w:val="24"/>
        </w:rPr>
        <w:t xml:space="preserve">    </w:t>
      </w:r>
      <w:r>
        <w:rPr>
          <w:rFonts w:ascii="宋体" w:hAnsi="宋体" w:cs="Times New Roman"/>
          <w:kern w:val="0"/>
          <w:sz w:val="24"/>
        </w:rPr>
        <w:t>3</w:t>
      </w:r>
      <w:r>
        <w:rPr>
          <w:rFonts w:hint="eastAsia" w:ascii="宋体" w:hAnsi="宋体" w:cs="Times New Roman"/>
          <w:kern w:val="0"/>
          <w:sz w:val="24"/>
        </w:rPr>
        <w:t>.1</w:t>
      </w:r>
      <w:r>
        <w:rPr>
          <w:rFonts w:hint="eastAsia" w:ascii="宋体" w:hAnsi="宋体"/>
          <w:sz w:val="24"/>
        </w:rPr>
        <w:t>报价人</w:t>
      </w:r>
      <w:r>
        <w:rPr>
          <w:rFonts w:ascii="宋体" w:hAnsi="宋体" w:cs="Times New Roman"/>
          <w:kern w:val="0"/>
          <w:sz w:val="24"/>
        </w:rPr>
        <w:t>被人民法院列入失信被执行人的。</w:t>
      </w:r>
    </w:p>
    <w:p>
      <w:pPr>
        <w:spacing w:line="580" w:lineRule="exact"/>
        <w:rPr>
          <w:rFonts w:ascii="宋体" w:hAnsi="宋体" w:cs="Times New Roman"/>
          <w:kern w:val="0"/>
          <w:sz w:val="24"/>
        </w:rPr>
      </w:pPr>
      <w:r>
        <w:rPr>
          <w:rFonts w:hint="eastAsia" w:ascii="宋体" w:hAnsi="宋体" w:cs="Times New Roman"/>
          <w:kern w:val="0"/>
          <w:sz w:val="24"/>
        </w:rPr>
        <w:t xml:space="preserve">    </w:t>
      </w:r>
      <w:r>
        <w:rPr>
          <w:rFonts w:ascii="宋体" w:hAnsi="宋体" w:cs="Times New Roman"/>
          <w:kern w:val="0"/>
          <w:sz w:val="24"/>
        </w:rPr>
        <w:t>3</w:t>
      </w:r>
      <w:r>
        <w:rPr>
          <w:rFonts w:hint="eastAsia" w:ascii="宋体" w:hAnsi="宋体" w:cs="Times New Roman"/>
          <w:kern w:val="0"/>
          <w:sz w:val="24"/>
        </w:rPr>
        <w:t>.2</w:t>
      </w:r>
      <w:r>
        <w:rPr>
          <w:rFonts w:hint="eastAsia" w:ascii="宋体" w:hAnsi="宋体"/>
          <w:sz w:val="24"/>
        </w:rPr>
        <w:t>报价人</w:t>
      </w:r>
      <w:r>
        <w:rPr>
          <w:rFonts w:ascii="宋体" w:hAnsi="宋体" w:cs="Times New Roman"/>
          <w:kern w:val="0"/>
          <w:sz w:val="24"/>
        </w:rPr>
        <w:t>被列入政府采购严重违法失信名单的。</w:t>
      </w:r>
    </w:p>
    <w:p>
      <w:pPr>
        <w:spacing w:line="580" w:lineRule="exact"/>
        <w:rPr>
          <w:rFonts w:ascii="宋体" w:hAnsi="宋体" w:cs="Times New Roman"/>
          <w:kern w:val="0"/>
          <w:sz w:val="24"/>
        </w:rPr>
      </w:pPr>
      <w:r>
        <w:rPr>
          <w:rFonts w:hint="eastAsia" w:ascii="宋体" w:hAnsi="宋体" w:cs="Times New Roman"/>
          <w:kern w:val="0"/>
          <w:sz w:val="24"/>
        </w:rPr>
        <w:t xml:space="preserve">    </w:t>
      </w:r>
      <w:r>
        <w:rPr>
          <w:rFonts w:ascii="宋体" w:hAnsi="宋体" w:cs="Times New Roman"/>
          <w:kern w:val="0"/>
          <w:sz w:val="24"/>
        </w:rPr>
        <w:t>3</w:t>
      </w:r>
      <w:r>
        <w:rPr>
          <w:rFonts w:hint="eastAsia" w:ascii="宋体" w:hAnsi="宋体" w:cs="Times New Roman"/>
          <w:kern w:val="0"/>
          <w:sz w:val="24"/>
        </w:rPr>
        <w:t>.3</w:t>
      </w:r>
      <w:r>
        <w:rPr>
          <w:rFonts w:hint="eastAsia" w:ascii="宋体" w:hAnsi="宋体"/>
          <w:sz w:val="24"/>
        </w:rPr>
        <w:t>报价人</w:t>
      </w:r>
      <w:r>
        <w:rPr>
          <w:rFonts w:ascii="宋体" w:hAnsi="宋体" w:cs="Times New Roman"/>
          <w:kern w:val="0"/>
          <w:sz w:val="24"/>
        </w:rPr>
        <w:t>被工商行政管理部门列入企业经营异常名录的。</w:t>
      </w:r>
    </w:p>
    <w:p>
      <w:pPr>
        <w:spacing w:line="580" w:lineRule="exact"/>
        <w:rPr>
          <w:rFonts w:ascii="宋体" w:hAnsi="宋体" w:cs="Times New Roman"/>
          <w:kern w:val="0"/>
          <w:sz w:val="24"/>
        </w:rPr>
      </w:pPr>
      <w:r>
        <w:rPr>
          <w:rFonts w:hint="eastAsia" w:ascii="宋体" w:hAnsi="宋体" w:cs="Times New Roman"/>
          <w:kern w:val="0"/>
          <w:sz w:val="24"/>
        </w:rPr>
        <w:t xml:space="preserve">    </w:t>
      </w:r>
      <w:r>
        <w:rPr>
          <w:rFonts w:ascii="宋体" w:hAnsi="宋体" w:cs="Times New Roman"/>
          <w:kern w:val="0"/>
          <w:sz w:val="24"/>
        </w:rPr>
        <w:t>3</w:t>
      </w:r>
      <w:r>
        <w:rPr>
          <w:rFonts w:hint="eastAsia" w:ascii="宋体" w:hAnsi="宋体" w:cs="Times New Roman"/>
          <w:kern w:val="0"/>
          <w:sz w:val="24"/>
        </w:rPr>
        <w:t>.4</w:t>
      </w:r>
      <w:r>
        <w:rPr>
          <w:rFonts w:hint="eastAsia" w:ascii="宋体" w:hAnsi="宋体"/>
          <w:sz w:val="24"/>
        </w:rPr>
        <w:t>报价人</w:t>
      </w:r>
      <w:r>
        <w:rPr>
          <w:rFonts w:ascii="宋体" w:hAnsi="宋体" w:cs="Times New Roman"/>
          <w:kern w:val="0"/>
          <w:sz w:val="24"/>
        </w:rPr>
        <w:t>被税务部门列入重大税收违法案件当事人名单的。</w:t>
      </w:r>
    </w:p>
    <w:p>
      <w:pPr>
        <w:pStyle w:val="19"/>
        <w:spacing w:line="580" w:lineRule="exact"/>
        <w:ind w:firstLine="480"/>
        <w:jc w:val="left"/>
        <w:rPr>
          <w:rFonts w:ascii="宋体" w:hAnsi="宋体" w:eastAsia="宋体" w:cs="宋体"/>
          <w:sz w:val="24"/>
        </w:rPr>
      </w:pPr>
      <w:r>
        <w:rPr>
          <w:rFonts w:hint="eastAsia" w:ascii="宋体" w:hAnsi="宋体" w:eastAsia="宋体" w:cs="宋体"/>
          <w:b/>
          <w:sz w:val="24"/>
        </w:rPr>
        <w:t>三、</w:t>
      </w:r>
      <w:r>
        <w:rPr>
          <w:rFonts w:hint="eastAsia" w:ascii="宋体" w:hAnsi="宋体"/>
          <w:b/>
          <w:sz w:val="24"/>
        </w:rPr>
        <w:t>响应</w:t>
      </w:r>
      <w:r>
        <w:rPr>
          <w:rFonts w:hint="eastAsia" w:ascii="宋体" w:hAnsi="宋体" w:eastAsia="宋体" w:cs="宋体"/>
          <w:b/>
          <w:sz w:val="24"/>
        </w:rPr>
        <w:t>文件编制要求</w:t>
      </w:r>
    </w:p>
    <w:p>
      <w:pPr>
        <w:pStyle w:val="19"/>
        <w:spacing w:line="580" w:lineRule="exact"/>
        <w:ind w:firstLine="480"/>
        <w:jc w:val="left"/>
        <w:rPr>
          <w:rFonts w:ascii="宋体" w:hAnsi="宋体" w:eastAsia="宋体"/>
          <w:sz w:val="24"/>
          <w:szCs w:val="24"/>
        </w:rPr>
      </w:pPr>
      <w:r>
        <w:rPr>
          <w:rFonts w:hint="eastAsia" w:ascii="宋体" w:hAnsi="宋体" w:eastAsia="宋体"/>
          <w:sz w:val="24"/>
          <w:szCs w:val="24"/>
        </w:rPr>
        <w:t>1.《</w:t>
      </w:r>
      <w:r>
        <w:rPr>
          <w:rFonts w:hint="eastAsia" w:ascii="宋体" w:hAnsi="宋体"/>
          <w:sz w:val="24"/>
        </w:rPr>
        <w:t>响应</w:t>
      </w:r>
      <w:r>
        <w:rPr>
          <w:rFonts w:hint="eastAsia" w:ascii="宋体" w:hAnsi="宋体" w:eastAsia="宋体"/>
          <w:sz w:val="24"/>
          <w:szCs w:val="24"/>
        </w:rPr>
        <w:t>文件》须包含：附件二格式</w:t>
      </w:r>
      <w:r>
        <w:rPr>
          <w:rFonts w:hint="eastAsia" w:ascii="宋体" w:hAnsi="宋体" w:eastAsia="宋体"/>
          <w:b/>
          <w:sz w:val="24"/>
          <w:szCs w:val="24"/>
          <w:highlight w:val="none"/>
          <w:lang w:val="en-US" w:eastAsia="zh-CN"/>
        </w:rPr>
        <w:t>15-23</w:t>
      </w:r>
      <w:r>
        <w:rPr>
          <w:rFonts w:hint="eastAsia" w:ascii="宋体" w:hAnsi="宋体" w:eastAsia="宋体"/>
          <w:sz w:val="24"/>
          <w:szCs w:val="24"/>
        </w:rPr>
        <w:t xml:space="preserve">内容； </w:t>
      </w:r>
    </w:p>
    <w:p>
      <w:pPr>
        <w:pStyle w:val="19"/>
        <w:spacing w:line="580" w:lineRule="exact"/>
        <w:ind w:firstLine="480"/>
        <w:jc w:val="left"/>
        <w:rPr>
          <w:rFonts w:ascii="宋体" w:hAnsi="宋体" w:eastAsia="宋体"/>
          <w:sz w:val="24"/>
          <w:szCs w:val="24"/>
        </w:rPr>
      </w:pPr>
      <w:r>
        <w:rPr>
          <w:rFonts w:hint="eastAsia" w:ascii="宋体" w:hAnsi="宋体" w:eastAsia="宋体"/>
          <w:sz w:val="24"/>
          <w:szCs w:val="24"/>
        </w:rPr>
        <w:t>2.《</w:t>
      </w:r>
      <w:r>
        <w:rPr>
          <w:rFonts w:hint="eastAsia" w:ascii="宋体" w:hAnsi="宋体"/>
          <w:sz w:val="24"/>
        </w:rPr>
        <w:t>响应</w:t>
      </w:r>
      <w:r>
        <w:rPr>
          <w:rFonts w:hint="eastAsia" w:ascii="宋体" w:hAnsi="宋体" w:eastAsia="宋体"/>
          <w:sz w:val="24"/>
          <w:szCs w:val="24"/>
        </w:rPr>
        <w:t>文件》正、副本各一份，内容一致，须</w:t>
      </w:r>
      <w:r>
        <w:rPr>
          <w:rFonts w:ascii="宋体" w:hAnsi="宋体" w:eastAsia="宋体"/>
          <w:sz w:val="24"/>
          <w:szCs w:val="24"/>
        </w:rPr>
        <w:t>按</w:t>
      </w:r>
      <w:r>
        <w:rPr>
          <w:rFonts w:hint="eastAsia" w:ascii="宋体" w:hAnsi="宋体" w:eastAsia="宋体"/>
          <w:sz w:val="24"/>
          <w:szCs w:val="24"/>
        </w:rPr>
        <w:t>要求</w:t>
      </w:r>
      <w:r>
        <w:rPr>
          <w:rFonts w:ascii="宋体" w:hAnsi="宋体" w:eastAsia="宋体"/>
          <w:sz w:val="24"/>
          <w:szCs w:val="24"/>
        </w:rPr>
        <w:t>的格式填写、签署和盖章</w:t>
      </w:r>
      <w:r>
        <w:rPr>
          <w:rFonts w:hint="eastAsia" w:ascii="宋体" w:hAnsi="宋体" w:eastAsia="宋体"/>
          <w:sz w:val="24"/>
          <w:szCs w:val="24"/>
        </w:rPr>
        <w:t>，文件内文字、数字、证明资料及公章须清晰完整，如模糊不清无法辨认可能导致报价无效。</w:t>
      </w:r>
    </w:p>
    <w:p>
      <w:pPr>
        <w:pStyle w:val="19"/>
        <w:spacing w:line="580" w:lineRule="exact"/>
        <w:ind w:firstLine="480"/>
        <w:jc w:val="left"/>
        <w:rPr>
          <w:rFonts w:ascii="宋体" w:hAnsi="宋体" w:eastAsia="宋体" w:cs="宋体"/>
          <w:color w:val="000000"/>
          <w:sz w:val="24"/>
        </w:rPr>
      </w:pPr>
      <w:r>
        <w:rPr>
          <w:rFonts w:hint="eastAsia" w:ascii="宋体" w:hAnsi="宋体" w:eastAsia="宋体"/>
          <w:sz w:val="24"/>
          <w:szCs w:val="24"/>
        </w:rPr>
        <w:t>3.《</w:t>
      </w:r>
      <w:r>
        <w:rPr>
          <w:rFonts w:hint="eastAsia" w:ascii="宋体" w:hAnsi="宋体"/>
          <w:sz w:val="24"/>
        </w:rPr>
        <w:t>响应</w:t>
      </w:r>
      <w:r>
        <w:rPr>
          <w:rFonts w:hint="eastAsia" w:ascii="宋体" w:hAnsi="宋体" w:eastAsia="宋体"/>
          <w:sz w:val="24"/>
          <w:szCs w:val="24"/>
        </w:rPr>
        <w:t>文件》须</w:t>
      </w:r>
      <w:r>
        <w:rPr>
          <w:rFonts w:hint="eastAsia" w:ascii="宋体" w:hAnsi="宋体" w:eastAsia="宋体" w:cs="宋体"/>
          <w:sz w:val="24"/>
        </w:rPr>
        <w:t>密封在档案袋内于提交截止时间前送达指定地点，逾期不予受理。</w:t>
      </w:r>
    </w:p>
    <w:p>
      <w:pPr>
        <w:pStyle w:val="19"/>
        <w:spacing w:line="580" w:lineRule="exact"/>
        <w:ind w:firstLine="480"/>
        <w:jc w:val="left"/>
        <w:rPr>
          <w:rFonts w:ascii="宋体" w:hAnsi="宋体" w:eastAsia="宋体"/>
          <w:b/>
          <w:sz w:val="24"/>
          <w:szCs w:val="24"/>
        </w:rPr>
      </w:pPr>
      <w:r>
        <w:rPr>
          <w:rFonts w:hint="eastAsia" w:ascii="宋体" w:hAnsi="宋体" w:eastAsia="宋体"/>
          <w:b/>
          <w:sz w:val="24"/>
          <w:szCs w:val="24"/>
        </w:rPr>
        <w:t>四、报价说明</w:t>
      </w:r>
    </w:p>
    <w:p>
      <w:pPr>
        <w:pStyle w:val="19"/>
        <w:spacing w:line="580" w:lineRule="exact"/>
        <w:ind w:firstLine="480"/>
        <w:jc w:val="left"/>
        <w:rPr>
          <w:rFonts w:ascii="宋体" w:hAnsi="宋体" w:eastAsia="宋体"/>
          <w:sz w:val="24"/>
          <w:szCs w:val="24"/>
        </w:rPr>
      </w:pPr>
      <w:r>
        <w:rPr>
          <w:rFonts w:hint="eastAsia" w:ascii="宋体" w:hAnsi="宋体" w:eastAsia="宋体"/>
          <w:sz w:val="24"/>
          <w:szCs w:val="24"/>
        </w:rPr>
        <w:t>1.</w:t>
      </w:r>
      <w:r>
        <w:rPr>
          <w:rFonts w:hint="eastAsia" w:ascii="宋体" w:hAnsi="宋体" w:eastAsia="宋体" w:cs="宋体"/>
          <w:sz w:val="24"/>
          <w:szCs w:val="24"/>
        </w:rPr>
        <w:t>报价为完成附件一《合同》所列全部内容的价格。</w:t>
      </w:r>
    </w:p>
    <w:p>
      <w:pPr>
        <w:pStyle w:val="19"/>
        <w:spacing w:line="580" w:lineRule="exact"/>
        <w:ind w:firstLine="480"/>
        <w:jc w:val="left"/>
        <w:rPr>
          <w:rFonts w:ascii="宋体" w:hAnsi="宋体" w:eastAsia="宋体" w:cs="宋体"/>
          <w:sz w:val="24"/>
        </w:rPr>
      </w:pPr>
      <w:r>
        <w:rPr>
          <w:rFonts w:hint="eastAsia" w:ascii="宋体" w:hAnsi="宋体" w:eastAsia="宋体"/>
          <w:sz w:val="24"/>
          <w:szCs w:val="24"/>
        </w:rPr>
        <w:t>2.</w:t>
      </w:r>
      <w:r>
        <w:rPr>
          <w:rFonts w:hint="eastAsia" w:ascii="宋体" w:hAnsi="宋体" w:eastAsia="宋体" w:cs="宋体"/>
          <w:sz w:val="24"/>
        </w:rPr>
        <w:t>报价不得</w:t>
      </w:r>
      <w:r>
        <w:rPr>
          <w:rFonts w:hint="eastAsia" w:ascii="宋体" w:hAnsi="宋体" w:eastAsia="宋体" w:cs="宋体"/>
          <w:sz w:val="24"/>
          <w:highlight w:val="none"/>
        </w:rPr>
        <w:t>高</w:t>
      </w:r>
      <w:r>
        <w:rPr>
          <w:rFonts w:hint="eastAsia" w:ascii="宋体" w:hAnsi="宋体" w:eastAsia="宋体" w:cs="宋体"/>
          <w:sz w:val="24"/>
        </w:rPr>
        <w:t>于本项目概算，否则视为无效报价。</w:t>
      </w:r>
    </w:p>
    <w:p>
      <w:pPr>
        <w:pStyle w:val="19"/>
        <w:spacing w:line="580" w:lineRule="exact"/>
        <w:ind w:firstLine="480"/>
        <w:jc w:val="left"/>
        <w:rPr>
          <w:rFonts w:ascii="宋体" w:hAnsi="宋体" w:eastAsia="宋体"/>
          <w:sz w:val="24"/>
          <w:szCs w:val="24"/>
        </w:rPr>
      </w:pPr>
      <w:r>
        <w:rPr>
          <w:rFonts w:hint="eastAsia" w:ascii="宋体" w:hAnsi="宋体" w:eastAsia="宋体" w:cs="宋体"/>
          <w:sz w:val="24"/>
        </w:rPr>
        <w:t>3.报价有效期：</w:t>
      </w:r>
      <w:r>
        <w:rPr>
          <w:rFonts w:ascii="宋体" w:hAnsi="宋体" w:eastAsia="宋体"/>
          <w:sz w:val="24"/>
          <w:szCs w:val="24"/>
        </w:rPr>
        <w:t>从</w:t>
      </w:r>
      <w:r>
        <w:rPr>
          <w:rFonts w:hint="eastAsia" w:ascii="宋体" w:hAnsi="宋体" w:eastAsia="宋体"/>
          <w:sz w:val="24"/>
          <w:szCs w:val="24"/>
        </w:rPr>
        <w:t>报价</w:t>
      </w:r>
      <w:r>
        <w:rPr>
          <w:rFonts w:ascii="宋体" w:hAnsi="宋体" w:eastAsia="宋体"/>
          <w:sz w:val="24"/>
          <w:szCs w:val="24"/>
        </w:rPr>
        <w:t>文件提交截止之日算起</w:t>
      </w:r>
      <w:r>
        <w:rPr>
          <w:rFonts w:hint="eastAsia" w:ascii="宋体" w:hAnsi="宋体" w:eastAsia="宋体"/>
          <w:sz w:val="24"/>
          <w:szCs w:val="24"/>
          <w:u w:val="single"/>
        </w:rPr>
        <w:t xml:space="preserve"> 30个</w:t>
      </w:r>
      <w:r>
        <w:rPr>
          <w:rFonts w:ascii="宋体" w:hAnsi="宋体" w:eastAsia="宋体"/>
          <w:sz w:val="24"/>
          <w:szCs w:val="24"/>
        </w:rPr>
        <w:t>日历</w:t>
      </w:r>
      <w:r>
        <w:rPr>
          <w:rFonts w:hint="eastAsia" w:ascii="宋体" w:hAnsi="宋体" w:eastAsia="宋体"/>
          <w:sz w:val="24"/>
          <w:szCs w:val="24"/>
          <w:lang w:val="en-US" w:eastAsia="zh-CN"/>
        </w:rPr>
        <w:t>天</w:t>
      </w:r>
      <w:r>
        <w:rPr>
          <w:rFonts w:ascii="宋体" w:hAnsi="宋体" w:eastAsia="宋体"/>
          <w:sz w:val="24"/>
          <w:szCs w:val="24"/>
        </w:rPr>
        <w:t>。</w:t>
      </w:r>
    </w:p>
    <w:p>
      <w:pPr>
        <w:pStyle w:val="19"/>
        <w:spacing w:line="580" w:lineRule="exact"/>
        <w:ind w:firstLine="480"/>
        <w:jc w:val="left"/>
        <w:rPr>
          <w:rFonts w:ascii="宋体" w:hAnsi="宋体" w:eastAsia="宋体"/>
          <w:b/>
          <w:sz w:val="24"/>
          <w:szCs w:val="24"/>
        </w:rPr>
      </w:pPr>
      <w:r>
        <w:rPr>
          <w:rFonts w:hint="eastAsia" w:ascii="宋体" w:hAnsi="宋体" w:eastAsia="宋体"/>
          <w:b/>
          <w:sz w:val="24"/>
          <w:szCs w:val="24"/>
        </w:rPr>
        <w:t>五、评审方法</w:t>
      </w:r>
    </w:p>
    <w:p>
      <w:pPr>
        <w:pStyle w:val="19"/>
        <w:spacing w:line="580" w:lineRule="exact"/>
        <w:ind w:firstLine="480" w:firstLineChars="200"/>
        <w:jc w:val="left"/>
        <w:rPr>
          <w:rFonts w:ascii="宋体" w:hAnsi="宋体" w:eastAsia="宋体"/>
          <w:sz w:val="24"/>
        </w:rPr>
      </w:pPr>
      <w:r>
        <w:rPr>
          <w:rFonts w:hint="eastAsia" w:ascii="宋体" w:hAnsi="宋体" w:eastAsia="宋体" w:cs="宋体"/>
          <w:color w:val="000000"/>
          <w:sz w:val="24"/>
          <w:lang w:val="zh-CN"/>
        </w:rPr>
        <w:t>1</w:t>
      </w:r>
      <w:r>
        <w:rPr>
          <w:rFonts w:hint="eastAsia" w:ascii="宋体" w:hAnsi="宋体" w:eastAsia="宋体" w:cs="宋体"/>
          <w:b/>
          <w:color w:val="000000"/>
          <w:sz w:val="24"/>
          <w:lang w:val="zh-CN"/>
        </w:rPr>
        <w:t>.</w:t>
      </w:r>
      <w:r>
        <w:rPr>
          <w:rFonts w:hint="eastAsia" w:ascii="宋体" w:hAnsi="宋体" w:eastAsia="宋体" w:cs="宋体"/>
          <w:sz w:val="24"/>
        </w:rPr>
        <w:t>评审方法：</w:t>
      </w:r>
      <w:r>
        <w:rPr>
          <w:rFonts w:hint="eastAsia" w:ascii="宋体" w:hAnsi="宋体" w:eastAsia="宋体" w:cs="宋体"/>
          <w:b/>
          <w:sz w:val="24"/>
          <w:u w:val="single"/>
        </w:rPr>
        <w:t>有效最</w:t>
      </w:r>
      <w:r>
        <w:rPr>
          <w:rFonts w:hint="eastAsia" w:ascii="宋体" w:hAnsi="宋体" w:eastAsia="宋体" w:cs="宋体"/>
          <w:b/>
          <w:sz w:val="24"/>
          <w:highlight w:val="none"/>
          <w:u w:val="single"/>
        </w:rPr>
        <w:t>低</w:t>
      </w:r>
      <w:r>
        <w:rPr>
          <w:rFonts w:hint="eastAsia" w:ascii="宋体" w:hAnsi="宋体" w:eastAsia="宋体" w:cs="宋体"/>
          <w:b/>
          <w:sz w:val="24"/>
          <w:u w:val="single"/>
        </w:rPr>
        <w:t>价法</w:t>
      </w:r>
      <w:r>
        <w:rPr>
          <w:rFonts w:hint="eastAsia" w:ascii="宋体" w:hAnsi="宋体" w:eastAsia="宋体" w:cs="宋体"/>
          <w:sz w:val="24"/>
        </w:rPr>
        <w:t>，是指报价人《响应文件》满足本项目《竞争性报价文件》所列全部实质性要求且报价最</w:t>
      </w:r>
      <w:r>
        <w:rPr>
          <w:rFonts w:hint="eastAsia" w:ascii="宋体" w:hAnsi="宋体" w:eastAsia="宋体" w:cs="宋体"/>
          <w:sz w:val="24"/>
          <w:highlight w:val="none"/>
        </w:rPr>
        <w:t>低</w:t>
      </w:r>
      <w:r>
        <w:rPr>
          <w:rFonts w:hint="eastAsia" w:ascii="宋体" w:hAnsi="宋体" w:eastAsia="宋体" w:cs="宋体"/>
          <w:sz w:val="24"/>
        </w:rPr>
        <w:t>的报价人为</w:t>
      </w:r>
      <w:r>
        <w:rPr>
          <w:rFonts w:hint="eastAsia" w:ascii="宋体" w:hAnsi="宋体" w:eastAsia="宋体"/>
          <w:sz w:val="24"/>
        </w:rPr>
        <w:t>成交</w:t>
      </w:r>
      <w:r>
        <w:rPr>
          <w:rFonts w:hint="eastAsia" w:ascii="宋体" w:hAnsi="宋体"/>
          <w:sz w:val="24"/>
        </w:rPr>
        <w:t>候选人</w:t>
      </w:r>
      <w:r>
        <w:rPr>
          <w:rFonts w:hint="eastAsia" w:ascii="宋体" w:hAnsi="宋体" w:eastAsia="宋体"/>
          <w:sz w:val="24"/>
        </w:rPr>
        <w:t>。</w:t>
      </w:r>
    </w:p>
    <w:p>
      <w:pPr>
        <w:pStyle w:val="19"/>
        <w:spacing w:line="580" w:lineRule="exact"/>
        <w:ind w:firstLine="480" w:firstLineChars="200"/>
        <w:jc w:val="left"/>
        <w:rPr>
          <w:rFonts w:ascii="宋体" w:hAnsi="宋体" w:eastAsia="宋体" w:cs="宋体"/>
          <w:sz w:val="24"/>
        </w:rPr>
      </w:pPr>
      <w:r>
        <w:rPr>
          <w:rFonts w:hint="eastAsia" w:ascii="宋体" w:hAnsi="宋体" w:eastAsia="宋体"/>
          <w:sz w:val="24"/>
        </w:rPr>
        <w:t>2.</w:t>
      </w:r>
      <w:r>
        <w:rPr>
          <w:rFonts w:hint="eastAsia" w:ascii="宋体" w:hAnsi="宋体" w:eastAsia="宋体"/>
          <w:sz w:val="24"/>
          <w:szCs w:val="24"/>
        </w:rPr>
        <w:t>如两家及以上有效报价人报价相同且最</w:t>
      </w:r>
      <w:r>
        <w:rPr>
          <w:rFonts w:hint="eastAsia" w:ascii="宋体" w:hAnsi="宋体" w:eastAsia="宋体"/>
          <w:sz w:val="24"/>
          <w:szCs w:val="24"/>
          <w:highlight w:val="none"/>
        </w:rPr>
        <w:t>低</w:t>
      </w:r>
      <w:r>
        <w:rPr>
          <w:rFonts w:hint="eastAsia" w:ascii="宋体" w:hAnsi="宋体" w:eastAsia="宋体"/>
          <w:sz w:val="24"/>
          <w:szCs w:val="24"/>
        </w:rPr>
        <w:t>的，须再次进行报价，直至产生最</w:t>
      </w:r>
      <w:r>
        <w:rPr>
          <w:rFonts w:hint="eastAsia" w:ascii="宋体" w:hAnsi="宋体" w:eastAsia="宋体"/>
          <w:sz w:val="24"/>
          <w:szCs w:val="24"/>
          <w:highlight w:val="none"/>
        </w:rPr>
        <w:t>低</w:t>
      </w:r>
      <w:r>
        <w:rPr>
          <w:rFonts w:hint="eastAsia" w:ascii="宋体" w:hAnsi="宋体" w:eastAsia="宋体"/>
          <w:sz w:val="24"/>
          <w:szCs w:val="24"/>
        </w:rPr>
        <w:t>报价；</w:t>
      </w:r>
    </w:p>
    <w:p>
      <w:pPr>
        <w:pStyle w:val="19"/>
        <w:spacing w:line="580" w:lineRule="exact"/>
        <w:ind w:firstLine="480"/>
        <w:jc w:val="left"/>
        <w:rPr>
          <w:rFonts w:ascii="宋体" w:hAnsi="宋体" w:eastAsia="宋体" w:cs="宋体"/>
          <w:b/>
          <w:sz w:val="24"/>
        </w:rPr>
      </w:pPr>
      <w:r>
        <w:rPr>
          <w:rFonts w:hint="eastAsia" w:ascii="宋体" w:hAnsi="宋体" w:eastAsia="宋体"/>
          <w:b/>
          <w:sz w:val="24"/>
          <w:szCs w:val="24"/>
        </w:rPr>
        <w:t>六、合同签订：</w:t>
      </w:r>
      <w:r>
        <w:rPr>
          <w:rFonts w:hint="eastAsia" w:ascii="宋体" w:hAnsi="宋体" w:eastAsia="宋体"/>
          <w:sz w:val="24"/>
          <w:szCs w:val="24"/>
        </w:rPr>
        <w:t>本项目</w:t>
      </w:r>
      <w:r>
        <w:rPr>
          <w:rFonts w:hint="eastAsia" w:ascii="宋体" w:hAnsi="宋体" w:eastAsia="宋体" w:cs="宋体"/>
          <w:sz w:val="24"/>
        </w:rPr>
        <w:t>成交后，甲（采购人）乙（成交供应商）双方签订附件一《合同》，乙方须严格履行合同所列相关责任和义务。</w:t>
      </w:r>
    </w:p>
    <w:p>
      <w:pPr>
        <w:widowControl/>
        <w:spacing w:line="580" w:lineRule="exact"/>
        <w:ind w:firstLine="482" w:firstLineChars="200"/>
        <w:jc w:val="left"/>
        <w:rPr>
          <w:rFonts w:hint="eastAsia" w:ascii="宋体" w:hAnsi="宋体"/>
          <w:kern w:val="0"/>
          <w:sz w:val="24"/>
        </w:rPr>
      </w:pPr>
      <w:r>
        <w:rPr>
          <w:rFonts w:hint="eastAsia" w:ascii="宋体" w:hAnsi="宋体" w:cs="宋体"/>
          <w:b/>
          <w:kern w:val="0"/>
          <w:sz w:val="24"/>
        </w:rPr>
        <w:t>七</w:t>
      </w:r>
      <w:r>
        <w:rPr>
          <w:rFonts w:hint="eastAsia" w:ascii="宋体" w:hAnsi="宋体"/>
          <w:b/>
          <w:sz w:val="24"/>
        </w:rPr>
        <w:t>、报价保证金：</w:t>
      </w:r>
      <w:r>
        <w:rPr>
          <w:rFonts w:hint="eastAsia" w:ascii="宋体" w:hAnsi="宋体"/>
          <w:kern w:val="0"/>
          <w:sz w:val="24"/>
        </w:rPr>
        <w:t>202</w:t>
      </w:r>
      <w:r>
        <w:rPr>
          <w:rFonts w:hint="eastAsia" w:ascii="宋体" w:hAnsi="宋体"/>
          <w:kern w:val="0"/>
          <w:sz w:val="24"/>
          <w:lang w:val="en-US" w:eastAsia="zh-CN"/>
        </w:rPr>
        <w:t>4</w:t>
      </w:r>
      <w:r>
        <w:rPr>
          <w:rFonts w:hint="eastAsia" w:ascii="宋体" w:hAnsi="宋体"/>
          <w:kern w:val="0"/>
          <w:sz w:val="24"/>
        </w:rPr>
        <w:t>年</w:t>
      </w:r>
      <w:r>
        <w:rPr>
          <w:rFonts w:hint="eastAsia" w:ascii="宋体" w:hAnsi="宋体"/>
          <w:kern w:val="0"/>
          <w:sz w:val="24"/>
          <w:lang w:val="en-US" w:eastAsia="zh-CN"/>
        </w:rPr>
        <w:t>7</w:t>
      </w:r>
      <w:r>
        <w:rPr>
          <w:rFonts w:hint="eastAsia" w:ascii="宋体" w:hAnsi="宋体"/>
          <w:kern w:val="0"/>
          <w:sz w:val="24"/>
        </w:rPr>
        <w:t>月</w:t>
      </w:r>
      <w:r>
        <w:rPr>
          <w:rFonts w:hint="eastAsia" w:ascii="宋体" w:hAnsi="宋体"/>
          <w:kern w:val="0"/>
          <w:sz w:val="24"/>
          <w:lang w:val="en-US" w:eastAsia="zh-CN"/>
        </w:rPr>
        <w:t>26</w:t>
      </w:r>
      <w:r>
        <w:rPr>
          <w:rFonts w:hint="eastAsia" w:ascii="宋体" w:hAnsi="宋体"/>
          <w:kern w:val="0"/>
          <w:sz w:val="24"/>
        </w:rPr>
        <w:t>日12:00前通过转账方式缴纳报价保证金</w:t>
      </w:r>
      <w:r>
        <w:rPr>
          <w:rFonts w:hint="eastAsia" w:ascii="宋体" w:hAnsi="宋体"/>
          <w:kern w:val="0"/>
          <w:sz w:val="24"/>
          <w:u w:val="single"/>
        </w:rPr>
        <w:t xml:space="preserve"> </w:t>
      </w:r>
      <w:r>
        <w:rPr>
          <w:rFonts w:hint="eastAsia" w:ascii="宋体" w:hAnsi="宋体"/>
          <w:b/>
          <w:bCs/>
          <w:kern w:val="0"/>
          <w:sz w:val="24"/>
          <w:u w:val="single"/>
          <w:lang w:val="en-US" w:eastAsia="zh-CN"/>
        </w:rPr>
        <w:t>贰</w:t>
      </w:r>
      <w:r>
        <w:rPr>
          <w:rFonts w:hint="eastAsia" w:ascii="宋体" w:hAnsi="宋体"/>
          <w:b/>
          <w:kern w:val="0"/>
          <w:sz w:val="24"/>
          <w:u w:val="single"/>
        </w:rPr>
        <w:t xml:space="preserve">仟元 </w:t>
      </w:r>
      <w:r>
        <w:rPr>
          <w:rFonts w:hint="eastAsia" w:ascii="宋体" w:hAnsi="宋体"/>
          <w:b/>
          <w:kern w:val="0"/>
          <w:sz w:val="24"/>
        </w:rPr>
        <w:t>整</w:t>
      </w:r>
      <w:r>
        <w:rPr>
          <w:rFonts w:hint="eastAsia" w:ascii="宋体" w:hAnsi="宋体"/>
          <w:kern w:val="0"/>
          <w:sz w:val="24"/>
        </w:rPr>
        <w:t>，如成交，</w:t>
      </w:r>
      <w:r>
        <w:rPr>
          <w:rFonts w:hint="eastAsia" w:ascii="宋体" w:hAnsi="宋体"/>
          <w:bCs/>
          <w:sz w:val="24"/>
        </w:rPr>
        <w:t>待缴纳履约保证金后无息退还；</w:t>
      </w:r>
      <w:r>
        <w:rPr>
          <w:rFonts w:hint="eastAsia" w:ascii="宋体" w:hAnsi="宋体"/>
          <w:kern w:val="0"/>
          <w:sz w:val="24"/>
        </w:rPr>
        <w:t>如未成交，竞争性报价结果公示后无息退还。</w:t>
      </w:r>
    </w:p>
    <w:p>
      <w:pPr>
        <w:widowControl/>
        <w:spacing w:line="560" w:lineRule="exact"/>
        <w:ind w:firstLine="482" w:firstLineChars="200"/>
        <w:jc w:val="left"/>
        <w:rPr>
          <w:rFonts w:hint="eastAsia" w:ascii="宋体" w:hAnsi="宋体" w:cs="宋体"/>
          <w:b/>
          <w:color w:val="000000"/>
          <w:kern w:val="0"/>
          <w:sz w:val="24"/>
        </w:rPr>
      </w:pPr>
      <w:r>
        <w:rPr>
          <w:rFonts w:hint="eastAsia" w:ascii="宋体" w:hAnsi="宋体" w:cs="宋体"/>
          <w:b/>
          <w:bCs/>
          <w:color w:val="000000"/>
          <w:kern w:val="0"/>
          <w:sz w:val="24"/>
          <w:lang w:val="zh-CN"/>
        </w:rPr>
        <w:t>转账资料：</w:t>
      </w:r>
    </w:p>
    <w:p>
      <w:pPr>
        <w:topLinePunct/>
        <w:adjustRightInd w:val="0"/>
        <w:snapToGrid w:val="0"/>
        <w:spacing w:line="560" w:lineRule="exact"/>
        <w:jc w:val="left"/>
        <w:rPr>
          <w:rFonts w:ascii="宋体" w:hAnsi="宋体"/>
          <w:sz w:val="24"/>
        </w:rPr>
      </w:pPr>
      <w:r>
        <w:rPr>
          <w:rFonts w:hint="eastAsia" w:ascii="宋体" w:hAnsi="宋体" w:cs="宋体"/>
          <w:sz w:val="24"/>
        </w:rPr>
        <w:t xml:space="preserve">    名</w:t>
      </w:r>
      <w:r>
        <w:rPr>
          <w:rFonts w:ascii="宋体" w:hAnsi="宋体" w:cs="宋体"/>
          <w:sz w:val="24"/>
        </w:rPr>
        <w:t xml:space="preserve">  </w:t>
      </w:r>
      <w:r>
        <w:rPr>
          <w:rFonts w:hint="eastAsia" w:ascii="宋体" w:hAnsi="宋体" w:cs="宋体"/>
          <w:sz w:val="24"/>
        </w:rPr>
        <w:t>称：</w:t>
      </w:r>
      <w:r>
        <w:rPr>
          <w:rFonts w:hint="eastAsia" w:ascii="宋体" w:hAnsi="宋体"/>
          <w:sz w:val="24"/>
        </w:rPr>
        <w:t xml:space="preserve"> 巢湖百大购物中心有限责任公司</w:t>
      </w:r>
    </w:p>
    <w:p>
      <w:pPr>
        <w:topLinePunct/>
        <w:adjustRightInd w:val="0"/>
        <w:snapToGrid w:val="0"/>
        <w:spacing w:line="560" w:lineRule="exact"/>
        <w:ind w:firstLine="480"/>
        <w:jc w:val="left"/>
        <w:rPr>
          <w:rFonts w:hint="eastAsia" w:ascii="宋体" w:hAnsi="宋体" w:cs="宋体"/>
          <w:sz w:val="24"/>
        </w:rPr>
      </w:pPr>
      <w:r>
        <w:rPr>
          <w:rFonts w:hint="eastAsia" w:ascii="宋体" w:hAnsi="宋体" w:cs="宋体"/>
          <w:sz w:val="24"/>
        </w:rPr>
        <w:t>开户行：</w:t>
      </w:r>
      <w:r>
        <w:rPr>
          <w:rFonts w:ascii="宋体" w:hAnsi="宋体" w:cs="宋体"/>
          <w:sz w:val="24"/>
        </w:rPr>
        <w:t xml:space="preserve"> </w:t>
      </w:r>
      <w:r>
        <w:rPr>
          <w:rFonts w:hint="eastAsia" w:ascii="宋体" w:hAnsi="宋体" w:cs="宋体"/>
          <w:sz w:val="24"/>
        </w:rPr>
        <w:t>中国银行巢湖分行</w:t>
      </w:r>
    </w:p>
    <w:p>
      <w:pPr>
        <w:topLinePunct/>
        <w:adjustRightInd w:val="0"/>
        <w:snapToGrid w:val="0"/>
        <w:spacing w:line="560" w:lineRule="exact"/>
        <w:ind w:firstLine="480"/>
        <w:jc w:val="left"/>
        <w:rPr>
          <w:rFonts w:hint="eastAsia" w:ascii="宋体" w:hAnsi="宋体"/>
          <w:sz w:val="24"/>
        </w:rPr>
      </w:pPr>
      <w:r>
        <w:rPr>
          <w:rFonts w:hint="eastAsia" w:ascii="宋体" w:hAnsi="宋体" w:cs="宋体"/>
          <w:sz w:val="24"/>
        </w:rPr>
        <w:t>帐</w:t>
      </w:r>
      <w:r>
        <w:rPr>
          <w:rFonts w:ascii="宋体" w:hAnsi="宋体" w:cs="宋体"/>
          <w:sz w:val="24"/>
        </w:rPr>
        <w:t xml:space="preserve">  </w:t>
      </w:r>
      <w:r>
        <w:rPr>
          <w:rFonts w:hint="eastAsia" w:ascii="宋体" w:hAnsi="宋体" w:cs="宋体"/>
          <w:sz w:val="24"/>
        </w:rPr>
        <w:t>号： 175207420822请注明“广告</w:t>
      </w:r>
      <w:r>
        <w:rPr>
          <w:rFonts w:hint="eastAsia" w:ascii="宋体" w:hAnsi="宋体" w:cs="宋体"/>
          <w:sz w:val="24"/>
          <w:lang w:val="en-US" w:eastAsia="zh-CN"/>
        </w:rPr>
        <w:t>物料设计</w:t>
      </w:r>
      <w:r>
        <w:rPr>
          <w:rFonts w:hint="eastAsia" w:ascii="宋体" w:hAnsi="宋体" w:cs="宋体"/>
          <w:sz w:val="24"/>
        </w:rPr>
        <w:t>制作</w:t>
      </w:r>
      <w:r>
        <w:rPr>
          <w:rFonts w:hint="eastAsia" w:ascii="宋体" w:hAnsi="宋体" w:cs="宋体"/>
          <w:sz w:val="24"/>
          <w:lang w:val="en-US" w:eastAsia="zh-CN"/>
        </w:rPr>
        <w:t>安装</w:t>
      </w:r>
      <w:r>
        <w:rPr>
          <w:rFonts w:hint="eastAsia" w:ascii="宋体" w:hAnsi="宋体" w:cs="宋体"/>
          <w:sz w:val="24"/>
        </w:rPr>
        <w:t>项目</w:t>
      </w:r>
      <w:r>
        <w:rPr>
          <w:rFonts w:hint="eastAsia" w:ascii="宋体" w:hAnsi="宋体" w:cs="宋体"/>
          <w:sz w:val="24"/>
          <w:lang w:val="en-US" w:eastAsia="zh-CN"/>
        </w:rPr>
        <w:t>投标</w:t>
      </w:r>
      <w:r>
        <w:rPr>
          <w:rFonts w:hint="eastAsia" w:ascii="宋体" w:hAnsi="宋体" w:cs="宋体"/>
          <w:sz w:val="24"/>
        </w:rPr>
        <w:t>保证金”</w:t>
      </w:r>
    </w:p>
    <w:p>
      <w:pPr>
        <w:widowControl/>
        <w:spacing w:line="580" w:lineRule="exact"/>
        <w:ind w:firstLine="482" w:firstLineChars="200"/>
        <w:jc w:val="left"/>
        <w:rPr>
          <w:rFonts w:ascii="宋体" w:hAnsi="宋体" w:cs="宋体"/>
          <w:b/>
          <w:kern w:val="0"/>
          <w:sz w:val="24"/>
        </w:rPr>
      </w:pPr>
      <w:r>
        <w:rPr>
          <w:rFonts w:hint="eastAsia" w:ascii="宋体" w:hAnsi="宋体" w:cs="Times New Roman"/>
          <w:b/>
          <w:kern w:val="0"/>
          <w:sz w:val="24"/>
        </w:rPr>
        <w:t>八、</w:t>
      </w:r>
      <w:r>
        <w:rPr>
          <w:rFonts w:hint="eastAsia" w:ascii="宋体" w:hAnsi="宋体"/>
          <w:b/>
          <w:sz w:val="24"/>
        </w:rPr>
        <w:t>响应</w:t>
      </w:r>
      <w:r>
        <w:rPr>
          <w:rFonts w:hint="eastAsia" w:ascii="宋体" w:hAnsi="宋体" w:cs="Times New Roman"/>
          <w:b/>
          <w:kern w:val="0"/>
          <w:sz w:val="24"/>
        </w:rPr>
        <w:t>文件提交截止时间：202</w:t>
      </w:r>
      <w:r>
        <w:rPr>
          <w:rFonts w:hint="eastAsia" w:ascii="宋体" w:hAnsi="宋体" w:cs="Times New Roman"/>
          <w:b/>
          <w:kern w:val="0"/>
          <w:sz w:val="24"/>
          <w:lang w:val="en-US" w:eastAsia="zh-CN"/>
        </w:rPr>
        <w:t>4</w:t>
      </w:r>
      <w:r>
        <w:rPr>
          <w:rFonts w:hint="eastAsia" w:ascii="宋体" w:hAnsi="宋体" w:cs="Times New Roman"/>
          <w:b/>
          <w:kern w:val="0"/>
          <w:sz w:val="24"/>
        </w:rPr>
        <w:t>年</w:t>
      </w:r>
      <w:r>
        <w:rPr>
          <w:rFonts w:hint="eastAsia" w:ascii="宋体" w:hAnsi="宋体"/>
          <w:b/>
          <w:kern w:val="0"/>
          <w:sz w:val="24"/>
          <w:u w:val="single"/>
        </w:rPr>
        <w:t xml:space="preserve"> </w:t>
      </w:r>
      <w:r>
        <w:rPr>
          <w:rFonts w:hint="eastAsia" w:ascii="宋体" w:hAnsi="宋体"/>
          <w:b/>
          <w:kern w:val="0"/>
          <w:sz w:val="24"/>
          <w:u w:val="single"/>
          <w:lang w:val="en-US" w:eastAsia="zh-CN"/>
        </w:rPr>
        <w:t>7</w:t>
      </w:r>
      <w:r>
        <w:rPr>
          <w:rFonts w:hint="eastAsia" w:ascii="宋体" w:hAnsi="宋体"/>
          <w:b/>
          <w:kern w:val="0"/>
          <w:sz w:val="24"/>
          <w:u w:val="single"/>
        </w:rPr>
        <w:t xml:space="preserve"> </w:t>
      </w:r>
      <w:r>
        <w:rPr>
          <w:rFonts w:hint="eastAsia" w:ascii="宋体" w:hAnsi="宋体" w:cs="Times New Roman"/>
          <w:b/>
          <w:kern w:val="0"/>
          <w:sz w:val="24"/>
        </w:rPr>
        <w:t>月</w:t>
      </w:r>
      <w:r>
        <w:rPr>
          <w:rFonts w:hint="eastAsia" w:ascii="宋体" w:hAnsi="宋体"/>
          <w:b/>
          <w:kern w:val="0"/>
          <w:sz w:val="24"/>
          <w:u w:val="single"/>
        </w:rPr>
        <w:t xml:space="preserve"> </w:t>
      </w:r>
      <w:r>
        <w:rPr>
          <w:rFonts w:hint="eastAsia" w:ascii="宋体" w:hAnsi="宋体"/>
          <w:b/>
          <w:kern w:val="0"/>
          <w:sz w:val="24"/>
          <w:u w:val="single"/>
          <w:lang w:val="en-US" w:eastAsia="zh-CN"/>
        </w:rPr>
        <w:t>26</w:t>
      </w:r>
      <w:r>
        <w:rPr>
          <w:rFonts w:hint="eastAsia" w:ascii="宋体" w:hAnsi="宋体"/>
          <w:b/>
          <w:kern w:val="0"/>
          <w:sz w:val="24"/>
          <w:u w:val="single"/>
        </w:rPr>
        <w:t xml:space="preserve">  </w:t>
      </w:r>
      <w:r>
        <w:rPr>
          <w:rFonts w:hint="eastAsia" w:ascii="宋体" w:hAnsi="宋体" w:cs="Times New Roman"/>
          <w:b/>
          <w:kern w:val="0"/>
          <w:sz w:val="24"/>
        </w:rPr>
        <w:t>日</w:t>
      </w:r>
      <w:r>
        <w:rPr>
          <w:rFonts w:hint="eastAsia" w:ascii="宋体" w:hAnsi="宋体" w:cs="Times New Roman"/>
          <w:b/>
          <w:kern w:val="0"/>
          <w:sz w:val="24"/>
          <w:lang w:val="en-US" w:eastAsia="zh-CN"/>
        </w:rPr>
        <w:t>15</w:t>
      </w:r>
      <w:r>
        <w:rPr>
          <w:rFonts w:hint="eastAsia" w:ascii="宋体" w:hAnsi="宋体" w:cs="Times New Roman"/>
          <w:b/>
          <w:kern w:val="0"/>
          <w:sz w:val="24"/>
        </w:rPr>
        <w:t>：00</w:t>
      </w:r>
      <w:r>
        <w:rPr>
          <w:rFonts w:ascii="宋体" w:hAnsi="宋体" w:cs="Times New Roman"/>
          <w:b/>
          <w:kern w:val="0"/>
          <w:sz w:val="24"/>
        </w:rPr>
        <w:t>（如有调整，另行</w:t>
      </w:r>
      <w:r>
        <w:rPr>
          <w:rFonts w:hint="eastAsia" w:ascii="宋体" w:hAnsi="宋体" w:cs="Times New Roman"/>
          <w:b/>
          <w:kern w:val="0"/>
          <w:sz w:val="24"/>
        </w:rPr>
        <w:t>通知</w:t>
      </w:r>
      <w:r>
        <w:rPr>
          <w:rFonts w:ascii="宋体" w:hAnsi="宋体" w:cs="Times New Roman"/>
          <w:b/>
          <w:kern w:val="0"/>
          <w:sz w:val="24"/>
        </w:rPr>
        <w:t>）</w:t>
      </w:r>
    </w:p>
    <w:p>
      <w:pPr>
        <w:pStyle w:val="19"/>
        <w:spacing w:line="580" w:lineRule="exact"/>
        <w:ind w:firstLine="480"/>
        <w:jc w:val="left"/>
        <w:rPr>
          <w:rFonts w:ascii="宋体" w:hAnsi="宋体" w:eastAsia="宋体"/>
          <w:sz w:val="24"/>
          <w:szCs w:val="24"/>
        </w:rPr>
      </w:pPr>
      <w:r>
        <w:rPr>
          <w:rFonts w:hint="eastAsia" w:ascii="宋体" w:hAnsi="宋体" w:eastAsia="宋体"/>
          <w:b/>
          <w:sz w:val="24"/>
          <w:szCs w:val="24"/>
        </w:rPr>
        <w:t xml:space="preserve">    </w:t>
      </w:r>
      <w:r>
        <w:rPr>
          <w:rFonts w:hint="eastAsia" w:ascii="宋体" w:hAnsi="宋体"/>
          <w:b/>
          <w:sz w:val="24"/>
        </w:rPr>
        <w:t>响应</w:t>
      </w:r>
      <w:r>
        <w:rPr>
          <w:rFonts w:hint="eastAsia" w:ascii="宋体" w:hAnsi="宋体" w:eastAsia="宋体"/>
          <w:b/>
          <w:sz w:val="24"/>
          <w:szCs w:val="24"/>
        </w:rPr>
        <w:t>文件提交地点：</w:t>
      </w:r>
      <w:r>
        <w:rPr>
          <w:rFonts w:hint="eastAsia" w:ascii="宋体" w:hAnsi="宋体" w:eastAsia="宋体" w:cs="宋体"/>
          <w:bCs/>
          <w:color w:val="000000"/>
          <w:kern w:val="0"/>
          <w:sz w:val="24"/>
          <w:szCs w:val="24"/>
          <w:u w:val="single"/>
          <w:lang w:val="en-US" w:eastAsia="zh-CN"/>
        </w:rPr>
        <w:t>巢湖市巢湖百大购物中心四楼会议室</w:t>
      </w:r>
      <w:r>
        <w:rPr>
          <w:rFonts w:hint="eastAsia" w:ascii="宋体" w:hAnsi="宋体" w:eastAsia="宋体"/>
          <w:sz w:val="24"/>
          <w:szCs w:val="24"/>
          <w:u w:val="single"/>
        </w:rPr>
        <w:t xml:space="preserve">      </w:t>
      </w:r>
      <w:r>
        <w:rPr>
          <w:rFonts w:hint="eastAsia" w:ascii="宋体" w:hAnsi="宋体" w:eastAsia="宋体"/>
          <w:sz w:val="24"/>
          <w:szCs w:val="24"/>
        </w:rPr>
        <w:t xml:space="preserve">     </w:t>
      </w:r>
      <w:r>
        <w:rPr>
          <w:rFonts w:ascii="宋体" w:hAnsi="宋体" w:eastAsia="宋体"/>
          <w:sz w:val="24"/>
          <w:szCs w:val="24"/>
        </w:rPr>
        <w:t xml:space="preserve"> </w:t>
      </w:r>
    </w:p>
    <w:p>
      <w:pPr>
        <w:widowControl/>
        <w:shd w:val="clear" w:color="auto" w:fill="FFFFFF"/>
        <w:spacing w:line="560" w:lineRule="exact"/>
        <w:ind w:firstLine="482" w:firstLineChars="200"/>
        <w:jc w:val="left"/>
        <w:outlineLvl w:val="1"/>
        <w:rPr>
          <w:rFonts w:hint="eastAsia" w:ascii="宋体" w:hAnsi="宋体"/>
          <w:sz w:val="24"/>
        </w:rPr>
      </w:pPr>
      <w:r>
        <w:rPr>
          <w:rFonts w:hint="eastAsia" w:ascii="宋体" w:hAnsi="宋体" w:cs="宋体"/>
          <w:b/>
          <w:kern w:val="0"/>
          <w:sz w:val="24"/>
        </w:rPr>
        <w:t>九、</w:t>
      </w:r>
      <w:r>
        <w:rPr>
          <w:rFonts w:hint="eastAsia" w:ascii="宋体" w:hAnsi="宋体"/>
          <w:b/>
          <w:kern w:val="0"/>
          <w:sz w:val="24"/>
        </w:rPr>
        <w:t>联系人及电话：</w:t>
      </w:r>
      <w:r>
        <w:rPr>
          <w:rFonts w:hint="eastAsia" w:ascii="宋体" w:hAnsi="宋体" w:eastAsia="宋体" w:cs="宋体"/>
          <w:bCs/>
          <w:color w:val="000000"/>
          <w:kern w:val="0"/>
          <w:sz w:val="24"/>
          <w:szCs w:val="24"/>
          <w:lang w:val="en-US" w:eastAsia="zh-CN"/>
        </w:rPr>
        <w:t>张部长</w:t>
      </w:r>
      <w:r>
        <w:rPr>
          <w:rFonts w:hint="eastAsia" w:ascii="宋体" w:hAnsi="宋体" w:eastAsia="宋体" w:cs="宋体"/>
          <w:bCs/>
          <w:color w:val="000000"/>
          <w:kern w:val="0"/>
          <w:sz w:val="24"/>
          <w:szCs w:val="24"/>
        </w:rPr>
        <w:t xml:space="preserve">  </w:t>
      </w:r>
      <w:r>
        <w:rPr>
          <w:rFonts w:hint="eastAsia" w:ascii="宋体" w:hAnsi="宋体" w:eastAsia="宋体" w:cs="宋体"/>
          <w:bCs/>
          <w:color w:val="000000"/>
          <w:kern w:val="0"/>
          <w:sz w:val="24"/>
          <w:szCs w:val="24"/>
          <w:lang w:val="en-US" w:eastAsia="zh-CN"/>
        </w:rPr>
        <w:t>0551-82618519</w:t>
      </w:r>
      <w:r>
        <w:rPr>
          <w:rFonts w:hint="eastAsia" w:ascii="宋体" w:hAnsi="宋体"/>
          <w:sz w:val="24"/>
        </w:rPr>
        <w:t>；（意向报价人如有疑问可来电垂询）</w:t>
      </w:r>
    </w:p>
    <w:p>
      <w:pPr>
        <w:pStyle w:val="8"/>
      </w:pPr>
    </w:p>
    <w:p>
      <w:pPr>
        <w:spacing w:line="600" w:lineRule="exact"/>
        <w:ind w:firstLine="470" w:firstLineChars="196"/>
        <w:rPr>
          <w:rFonts w:ascii="宋体" w:hAnsi="宋体" w:eastAsia="宋体"/>
          <w:sz w:val="24"/>
        </w:rPr>
      </w:pPr>
      <w:r>
        <w:rPr>
          <w:rFonts w:hint="eastAsia" w:ascii="宋体" w:hAnsi="宋体" w:eastAsia="宋体"/>
          <w:sz w:val="24"/>
        </w:rPr>
        <w:t xml:space="preserve">    </w:t>
      </w:r>
    </w:p>
    <w:p>
      <w:pPr>
        <w:spacing w:line="600" w:lineRule="exact"/>
        <w:jc w:val="left"/>
        <w:rPr>
          <w:b/>
          <w:color w:val="000000"/>
          <w:sz w:val="24"/>
        </w:rPr>
      </w:pPr>
      <w:r>
        <w:rPr>
          <w:rFonts w:hint="eastAsia"/>
          <w:b/>
          <w:color w:val="000000"/>
          <w:sz w:val="24"/>
        </w:rPr>
        <w:t>附件一：《合同》</w:t>
      </w:r>
    </w:p>
    <w:p>
      <w:pPr>
        <w:spacing w:line="500" w:lineRule="exact"/>
        <w:jc w:val="center"/>
        <w:rPr>
          <w:rFonts w:ascii="华文楷体" w:hAnsi="华文楷体" w:eastAsia="华文楷体"/>
          <w:b/>
          <w:sz w:val="30"/>
          <w:szCs w:val="30"/>
        </w:rPr>
      </w:pPr>
      <w:r>
        <w:rPr>
          <w:rFonts w:hint="eastAsia" w:ascii="华文楷体" w:hAnsi="华文楷体" w:eastAsia="华文楷体"/>
          <w:b/>
          <w:sz w:val="30"/>
          <w:szCs w:val="30"/>
        </w:rPr>
        <w:t xml:space="preserve">  </w:t>
      </w:r>
      <w:r>
        <w:rPr>
          <w:rFonts w:hint="eastAsia" w:ascii="华文楷体" w:hAnsi="华文楷体" w:eastAsia="华文楷体"/>
          <w:b/>
          <w:sz w:val="30"/>
          <w:szCs w:val="30"/>
          <w:u w:val="single"/>
          <w:lang w:val="en-US" w:eastAsia="zh-CN"/>
        </w:rPr>
        <w:t>巢湖百大购物中心</w:t>
      </w:r>
      <w:r>
        <w:rPr>
          <w:rFonts w:hint="eastAsia" w:ascii="华文楷体" w:hAnsi="华文楷体" w:eastAsia="华文楷体"/>
          <w:b/>
          <w:sz w:val="30"/>
          <w:szCs w:val="30"/>
          <w:u w:val="single"/>
        </w:rPr>
        <w:t xml:space="preserve"> </w:t>
      </w:r>
      <w:r>
        <w:rPr>
          <w:rFonts w:hint="eastAsia" w:ascii="华文楷体" w:hAnsi="华文楷体" w:eastAsia="华文楷体"/>
          <w:b/>
          <w:sz w:val="30"/>
          <w:szCs w:val="30"/>
        </w:rPr>
        <w:t>有限</w:t>
      </w:r>
      <w:r>
        <w:rPr>
          <w:rFonts w:hint="eastAsia" w:ascii="华文楷体" w:hAnsi="华文楷体" w:eastAsia="华文楷体"/>
          <w:b/>
          <w:sz w:val="30"/>
          <w:szCs w:val="30"/>
          <w:lang w:val="en-US" w:eastAsia="zh-CN"/>
        </w:rPr>
        <w:t>责任</w:t>
      </w:r>
      <w:r>
        <w:rPr>
          <w:rFonts w:hint="eastAsia" w:ascii="华文楷体" w:hAnsi="华文楷体" w:eastAsia="华文楷体"/>
          <w:b/>
          <w:sz w:val="30"/>
          <w:szCs w:val="30"/>
        </w:rPr>
        <w:t>公司</w:t>
      </w:r>
    </w:p>
    <w:p>
      <w:pPr>
        <w:pStyle w:val="3"/>
        <w:spacing w:before="0" w:beforeAutospacing="0" w:after="0" w:afterAutospacing="0" w:line="500" w:lineRule="exact"/>
        <w:ind w:right="640"/>
        <w:jc w:val="center"/>
        <w:rPr>
          <w:sz w:val="30"/>
          <w:szCs w:val="30"/>
        </w:rPr>
      </w:pPr>
      <w:r>
        <w:rPr>
          <w:rFonts w:hint="eastAsia" w:ascii="华文楷体" w:hAnsi="华文楷体" w:eastAsia="华文楷体"/>
          <w:sz w:val="30"/>
          <w:szCs w:val="30"/>
          <w:u w:val="none"/>
          <w:lang w:val="en-US" w:eastAsia="zh-CN"/>
        </w:rPr>
        <w:t xml:space="preserve">  </w:t>
      </w:r>
      <w:r>
        <w:rPr>
          <w:rFonts w:hint="eastAsia" w:ascii="华文楷体" w:hAnsi="华文楷体" w:eastAsia="华文楷体"/>
          <w:sz w:val="30"/>
          <w:szCs w:val="30"/>
          <w:u w:val="single"/>
          <w:lang w:val="en-US" w:eastAsia="zh-CN"/>
        </w:rPr>
        <w:t>2023-2024年度广告宣传物料设计及制作安装</w:t>
      </w:r>
      <w:r>
        <w:rPr>
          <w:rFonts w:hint="eastAsia" w:ascii="华文楷体" w:hAnsi="华文楷体" w:eastAsia="华文楷体"/>
          <w:sz w:val="30"/>
          <w:szCs w:val="30"/>
          <w:u w:val="single"/>
        </w:rPr>
        <w:t>合同</w:t>
      </w:r>
    </w:p>
    <w:p>
      <w:pPr>
        <w:spacing w:line="580" w:lineRule="exact"/>
        <w:rPr>
          <w:rFonts w:hint="default" w:ascii="宋体" w:hAnsi="宋体" w:eastAsia="宋体" w:cs="宋体"/>
          <w:sz w:val="24"/>
          <w:szCs w:val="24"/>
          <w:u w:val="single"/>
          <w:lang w:val="en-US" w:eastAsia="zh-CN"/>
        </w:rPr>
      </w:pPr>
      <w:r>
        <w:rPr>
          <w:rFonts w:hint="eastAsia"/>
          <w:b/>
          <w:sz w:val="24"/>
          <w:szCs w:val="24"/>
        </w:rPr>
        <w:t>招标人</w:t>
      </w:r>
      <w:r>
        <w:rPr>
          <w:rFonts w:hint="eastAsia" w:ascii="宋体" w:hAnsi="宋体"/>
          <w:sz w:val="24"/>
          <w:szCs w:val="24"/>
        </w:rPr>
        <w:t>（甲方）：</w:t>
      </w:r>
      <w:r>
        <w:rPr>
          <w:rFonts w:hint="eastAsia" w:ascii="宋体" w:hAnsi="宋体" w:eastAsia="宋体" w:cs="宋体"/>
          <w:spacing w:val="6"/>
          <w:sz w:val="23"/>
          <w:szCs w:val="23"/>
          <w:lang w:val="en-US" w:eastAsia="zh-CN"/>
        </w:rPr>
        <w:t>巢湖百大购物中心有限责任公司</w:t>
      </w:r>
    </w:p>
    <w:p>
      <w:pPr>
        <w:spacing w:line="360" w:lineRule="auto"/>
        <w:rPr>
          <w:rFonts w:hint="eastAsia" w:ascii="宋体" w:hAnsi="宋体" w:eastAsia="宋体" w:cs="宋体"/>
          <w:spacing w:val="6"/>
          <w:sz w:val="23"/>
          <w:szCs w:val="23"/>
        </w:rPr>
      </w:pPr>
      <w:r>
        <w:rPr>
          <w:rFonts w:hint="eastAsia"/>
          <w:b/>
          <w:sz w:val="24"/>
          <w:szCs w:val="24"/>
        </w:rPr>
        <w:t>中标人</w:t>
      </w:r>
      <w:r>
        <w:rPr>
          <w:rFonts w:hint="eastAsia" w:ascii="宋体" w:hAnsi="宋体"/>
          <w:sz w:val="24"/>
          <w:szCs w:val="24"/>
        </w:rPr>
        <w:t>（乙方）：</w:t>
      </w:r>
    </w:p>
    <w:p>
      <w:pPr>
        <w:spacing w:line="360" w:lineRule="auto"/>
        <w:rPr>
          <w:rFonts w:hint="eastAsia" w:ascii="宋体" w:hAnsi="宋体" w:eastAsia="宋体" w:cs="宋体"/>
          <w:spacing w:val="6"/>
          <w:sz w:val="23"/>
          <w:szCs w:val="23"/>
        </w:rPr>
      </w:pPr>
      <w:r>
        <w:rPr>
          <w:rFonts w:hint="eastAsia" w:ascii="宋体" w:hAnsi="宋体" w:cs="宋体"/>
          <w:sz w:val="24"/>
          <w:szCs w:val="24"/>
        </w:rPr>
        <w:t>签订地点：</w:t>
      </w:r>
    </w:p>
    <w:p>
      <w:pPr>
        <w:spacing w:line="360" w:lineRule="auto"/>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lang w:val="en-US" w:eastAsia="zh-CN"/>
        </w:rPr>
        <w:t>巢湖百大购物中心2024-2025年度</w:t>
      </w:r>
      <w:r>
        <w:rPr>
          <w:rFonts w:hint="eastAsia" w:ascii="宋体" w:hAnsi="宋体" w:eastAsia="宋体" w:cs="宋体"/>
          <w:spacing w:val="6"/>
          <w:sz w:val="23"/>
          <w:szCs w:val="23"/>
        </w:rPr>
        <w:t>广告宣传物料</w:t>
      </w:r>
      <w:r>
        <w:rPr>
          <w:rFonts w:hint="eastAsia" w:ascii="宋体" w:hAnsi="宋体" w:eastAsia="宋体" w:cs="宋体"/>
          <w:spacing w:val="6"/>
          <w:sz w:val="23"/>
          <w:szCs w:val="23"/>
          <w:lang w:val="en-US" w:eastAsia="zh-CN"/>
        </w:rPr>
        <w:t>设计及</w:t>
      </w:r>
      <w:r>
        <w:rPr>
          <w:rFonts w:hint="eastAsia" w:ascii="宋体" w:hAnsi="宋体" w:eastAsia="宋体" w:cs="宋体"/>
          <w:spacing w:val="6"/>
          <w:sz w:val="23"/>
          <w:szCs w:val="23"/>
        </w:rPr>
        <w:t>制作</w:t>
      </w:r>
      <w:r>
        <w:rPr>
          <w:rFonts w:hint="eastAsia" w:ascii="宋体" w:hAnsi="宋体" w:eastAsia="宋体" w:cs="宋体"/>
          <w:spacing w:val="6"/>
          <w:sz w:val="23"/>
          <w:szCs w:val="23"/>
          <w:lang w:val="en-US" w:eastAsia="zh-CN"/>
        </w:rPr>
        <w:t>安装</w:t>
      </w:r>
      <w:r>
        <w:rPr>
          <w:rFonts w:hint="eastAsia" w:ascii="宋体" w:hAnsi="宋体" w:eastAsia="宋体" w:cs="宋体"/>
          <w:spacing w:val="6"/>
          <w:sz w:val="23"/>
          <w:szCs w:val="23"/>
        </w:rPr>
        <w:t>项目</w:t>
      </w:r>
    </w:p>
    <w:p>
      <w:pPr>
        <w:spacing w:line="360" w:lineRule="auto"/>
        <w:rPr>
          <w:rFonts w:hint="default" w:ascii="宋体" w:hAnsi="宋体" w:eastAsia="宋体" w:cs="宋体"/>
          <w:spacing w:val="6"/>
          <w:sz w:val="23"/>
          <w:szCs w:val="23"/>
          <w:lang w:val="en-US" w:eastAsia="zh-CN"/>
        </w:rPr>
      </w:pPr>
      <w:r>
        <w:rPr>
          <w:rFonts w:hint="eastAsia" w:ascii="宋体" w:hAnsi="宋体" w:cs="宋体"/>
          <w:sz w:val="24"/>
          <w:szCs w:val="24"/>
        </w:rPr>
        <w:t>项目编号：</w:t>
      </w:r>
      <w:r>
        <w:rPr>
          <w:rFonts w:hint="eastAsia" w:ascii="宋体" w:hAnsi="宋体" w:cs="宋体"/>
          <w:sz w:val="24"/>
          <w:szCs w:val="24"/>
          <w:lang w:val="en-US" w:eastAsia="zh-CN"/>
        </w:rPr>
        <w:t>CHBD</w:t>
      </w:r>
      <w:r>
        <w:rPr>
          <w:rFonts w:hint="eastAsia" w:ascii="宋体" w:hAnsi="宋体" w:eastAsia="宋体" w:cs="宋体"/>
          <w:spacing w:val="6"/>
          <w:sz w:val="23"/>
          <w:szCs w:val="23"/>
          <w:lang w:val="en-US" w:eastAsia="zh-CN"/>
        </w:rPr>
        <w:t>20240628</w:t>
      </w:r>
    </w:p>
    <w:p>
      <w:pPr>
        <w:spacing w:before="152" w:line="360" w:lineRule="auto"/>
        <w:ind w:left="24" w:right="25" w:firstLine="498"/>
        <w:rPr>
          <w:rFonts w:ascii="宋体" w:hAnsi="宋体" w:eastAsia="宋体" w:cs="宋体"/>
          <w:spacing w:val="6"/>
          <w:sz w:val="23"/>
          <w:szCs w:val="23"/>
        </w:rPr>
      </w:pPr>
      <w:r>
        <w:rPr>
          <w:rFonts w:ascii="宋体" w:hAnsi="宋体" w:eastAsia="宋体" w:cs="宋体"/>
          <w:spacing w:val="6"/>
          <w:sz w:val="23"/>
          <w:szCs w:val="23"/>
        </w:rPr>
        <w:t>经充分友好协商，本着互惠互利、共同发展的原则，依据《中华人民共和国民法典》、《中华人民共和国产品质量法》及其他有关法律法规，在平等自愿的基础上，就甲方委托乙方提供广告宣传物料</w:t>
      </w:r>
      <w:r>
        <w:rPr>
          <w:rFonts w:hint="eastAsia" w:ascii="宋体" w:hAnsi="宋体" w:eastAsia="宋体" w:cs="宋体"/>
          <w:spacing w:val="6"/>
          <w:sz w:val="23"/>
          <w:szCs w:val="23"/>
          <w:lang w:val="en-US" w:eastAsia="zh-CN"/>
        </w:rPr>
        <w:t>设计及</w:t>
      </w:r>
      <w:r>
        <w:rPr>
          <w:rFonts w:ascii="宋体" w:hAnsi="宋体" w:eastAsia="宋体" w:cs="宋体"/>
          <w:spacing w:val="6"/>
          <w:sz w:val="23"/>
          <w:szCs w:val="23"/>
        </w:rPr>
        <w:t>制作安装服务相关事宜协商一致，甲、乙双方签订本协议，以供遵照执行。</w:t>
      </w:r>
    </w:p>
    <w:p>
      <w:pPr>
        <w:spacing w:before="152" w:line="360" w:lineRule="auto"/>
        <w:ind w:left="24" w:right="25" w:firstLine="498"/>
        <w:rPr>
          <w:rFonts w:ascii="宋体" w:hAnsi="宋体" w:eastAsia="宋体" w:cs="宋体"/>
          <w:spacing w:val="6"/>
          <w:sz w:val="23"/>
          <w:szCs w:val="23"/>
        </w:rPr>
      </w:pPr>
      <w:r>
        <w:rPr>
          <w:rFonts w:ascii="宋体" w:hAnsi="宋体" w:eastAsia="宋体" w:cs="宋体"/>
          <w:spacing w:val="6"/>
          <w:sz w:val="23"/>
          <w:szCs w:val="23"/>
        </w:rPr>
        <w:t>一、服务内容</w:t>
      </w:r>
    </w:p>
    <w:p>
      <w:pPr>
        <w:spacing w:before="152" w:line="360" w:lineRule="auto"/>
        <w:ind w:left="24" w:right="25" w:firstLine="498"/>
        <w:rPr>
          <w:rFonts w:ascii="宋体" w:hAnsi="宋体" w:eastAsia="宋体" w:cs="宋体"/>
          <w:spacing w:val="6"/>
          <w:sz w:val="23"/>
          <w:szCs w:val="23"/>
        </w:rPr>
      </w:pPr>
      <w:r>
        <w:rPr>
          <w:rFonts w:ascii="宋体" w:hAnsi="宋体" w:eastAsia="宋体" w:cs="宋体"/>
          <w:spacing w:val="6"/>
          <w:sz w:val="23"/>
          <w:szCs w:val="23"/>
        </w:rPr>
        <w:t>1.甲方委托乙方进行广告宣传物料的设计、制作、配送、安装、拆除等工作，宣传品的具体名称、规格、材质、单价等详见本协议附件一《合同价格明细表》，乙方需按《广告物料业务联系单》(样本详见本协议附件二)，及甲方通知确定的时间及要求，完成广告宣传物料的配送等工作。</w:t>
      </w:r>
    </w:p>
    <w:p>
      <w:pPr>
        <w:spacing w:before="152" w:line="360" w:lineRule="auto"/>
        <w:ind w:left="24" w:right="25" w:firstLine="498"/>
        <w:rPr>
          <w:rFonts w:ascii="宋体" w:hAnsi="宋体" w:eastAsia="宋体" w:cs="宋体"/>
          <w:spacing w:val="6"/>
          <w:sz w:val="23"/>
          <w:szCs w:val="23"/>
        </w:rPr>
      </w:pPr>
      <w:r>
        <w:rPr>
          <w:rFonts w:ascii="宋体" w:hAnsi="宋体" w:eastAsia="宋体" w:cs="宋体"/>
          <w:spacing w:val="6"/>
          <w:sz w:val="23"/>
          <w:szCs w:val="23"/>
        </w:rPr>
        <w:t>2.《合同价格明细表》中的价格包括但不限于设计、制作、运输、安装、拆除、税金等交付甲方使用前的一切费用及风险，以及免费质保期间的所有维保费用、质保期满后的拆除费用(如有)。《合同价格明细表》中的数量为合同期内预估数量，最终按照实际发生数量按实结算。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pPr>
        <w:spacing w:before="152" w:line="360" w:lineRule="auto"/>
        <w:ind w:left="24" w:right="25" w:firstLine="498"/>
        <w:rPr>
          <w:rFonts w:ascii="宋体" w:hAnsi="宋体" w:eastAsia="宋体" w:cs="宋体"/>
          <w:spacing w:val="6"/>
          <w:sz w:val="23"/>
          <w:szCs w:val="23"/>
        </w:rPr>
      </w:pPr>
      <w:r>
        <w:rPr>
          <w:rFonts w:ascii="宋体" w:hAnsi="宋体" w:eastAsia="宋体" w:cs="宋体"/>
          <w:spacing w:val="6"/>
          <w:sz w:val="23"/>
          <w:szCs w:val="23"/>
        </w:rPr>
        <w:t>3.乙方需在合同约定时间内或甲方通知确定的时间内，根据本合同约定及甲方要求完成指定工作。</w:t>
      </w:r>
    </w:p>
    <w:p>
      <w:pPr>
        <w:spacing w:before="152" w:line="360" w:lineRule="auto"/>
        <w:ind w:left="24" w:right="25" w:firstLine="498"/>
        <w:rPr>
          <w:rFonts w:ascii="宋体" w:hAnsi="宋体" w:eastAsia="宋体" w:cs="宋体"/>
          <w:spacing w:val="6"/>
          <w:sz w:val="23"/>
          <w:szCs w:val="23"/>
        </w:rPr>
      </w:pPr>
      <w:r>
        <w:rPr>
          <w:rFonts w:ascii="宋体" w:hAnsi="宋体" w:eastAsia="宋体" w:cs="宋体"/>
          <w:spacing w:val="6"/>
          <w:sz w:val="23"/>
          <w:szCs w:val="23"/>
        </w:rPr>
        <w:t>4.合同期限：合同期内采购总额为</w:t>
      </w:r>
      <w:r>
        <w:rPr>
          <w:rFonts w:hint="eastAsia" w:ascii="宋体" w:hAnsi="宋体" w:eastAsia="宋体" w:cs="宋体"/>
          <w:spacing w:val="6"/>
          <w:sz w:val="23"/>
          <w:szCs w:val="23"/>
        </w:rPr>
        <w:t>人民币</w:t>
      </w:r>
      <w:r>
        <w:rPr>
          <w:rFonts w:hint="eastAsia" w:ascii="宋体" w:hAnsi="宋体" w:eastAsia="宋体" w:cs="宋体"/>
          <w:spacing w:val="6"/>
          <w:sz w:val="23"/>
          <w:szCs w:val="23"/>
          <w:u w:val="single"/>
          <w:lang w:val="en-US" w:eastAsia="zh-CN"/>
        </w:rPr>
        <w:t xml:space="preserve">      </w:t>
      </w:r>
      <w:r>
        <w:rPr>
          <w:rFonts w:hint="eastAsia" w:ascii="宋体" w:hAnsi="宋体" w:eastAsia="宋体" w:cs="宋体"/>
          <w:spacing w:val="6"/>
          <w:sz w:val="23"/>
          <w:szCs w:val="23"/>
        </w:rPr>
        <w:t>元；（大写</w:t>
      </w:r>
      <w:r>
        <w:rPr>
          <w:rFonts w:hint="eastAsia" w:ascii="宋体" w:hAnsi="宋体" w:eastAsia="宋体" w:cs="宋体"/>
          <w:spacing w:val="6"/>
          <w:sz w:val="23"/>
          <w:szCs w:val="23"/>
          <w:u w:val="single"/>
          <w:lang w:val="en-US" w:eastAsia="zh-CN"/>
        </w:rPr>
        <w:t xml:space="preserve">              </w:t>
      </w:r>
      <w:r>
        <w:rPr>
          <w:rFonts w:hint="eastAsia" w:ascii="宋体" w:hAnsi="宋体" w:eastAsia="宋体" w:cs="宋体"/>
          <w:spacing w:val="6"/>
          <w:sz w:val="23"/>
          <w:szCs w:val="23"/>
        </w:rPr>
        <w:t>元整）,</w:t>
      </w:r>
      <w:r>
        <w:rPr>
          <w:rFonts w:hint="eastAsia" w:ascii="宋体" w:hAnsi="宋体" w:eastAsia="宋体" w:cs="宋体"/>
          <w:spacing w:val="6"/>
          <w:sz w:val="23"/>
          <w:szCs w:val="23"/>
          <w:lang w:eastAsia="zh-CN"/>
        </w:rPr>
        <w:t>合同</w:t>
      </w:r>
      <w:r>
        <w:rPr>
          <w:rFonts w:hint="eastAsia" w:ascii="宋体" w:hAnsi="宋体" w:eastAsia="宋体" w:cs="宋体"/>
          <w:spacing w:val="6"/>
          <w:sz w:val="23"/>
          <w:szCs w:val="23"/>
        </w:rPr>
        <w:t>周期为</w:t>
      </w:r>
      <w:r>
        <w:rPr>
          <w:rFonts w:hint="eastAsia" w:ascii="宋体" w:hAnsi="宋体" w:eastAsia="宋体" w:cs="宋体"/>
          <w:spacing w:val="6"/>
          <w:sz w:val="23"/>
          <w:szCs w:val="23"/>
          <w:lang w:val="en-US" w:eastAsia="zh-CN"/>
        </w:rPr>
        <w:t>壹</w:t>
      </w:r>
      <w:r>
        <w:rPr>
          <w:rFonts w:hint="eastAsia" w:ascii="宋体" w:hAnsi="宋体" w:eastAsia="宋体" w:cs="宋体"/>
          <w:spacing w:val="6"/>
          <w:sz w:val="23"/>
          <w:szCs w:val="23"/>
        </w:rPr>
        <w:t>年（自</w:t>
      </w:r>
      <w:r>
        <w:rPr>
          <w:rFonts w:hint="eastAsia" w:ascii="宋体" w:hAnsi="宋体" w:eastAsia="宋体" w:cs="宋体"/>
          <w:spacing w:val="6"/>
          <w:sz w:val="23"/>
          <w:szCs w:val="23"/>
          <w:lang w:val="en-US" w:eastAsia="zh-CN"/>
        </w:rPr>
        <w:t xml:space="preserve">    </w:t>
      </w:r>
      <w:r>
        <w:rPr>
          <w:rFonts w:hint="eastAsia" w:ascii="宋体" w:hAnsi="宋体" w:eastAsia="宋体" w:cs="宋体"/>
          <w:spacing w:val="6"/>
          <w:sz w:val="23"/>
          <w:szCs w:val="23"/>
        </w:rPr>
        <w:t>年</w:t>
      </w:r>
      <w:r>
        <w:rPr>
          <w:rFonts w:hint="eastAsia" w:ascii="宋体" w:hAnsi="宋体" w:eastAsia="宋体" w:cs="宋体"/>
          <w:spacing w:val="6"/>
          <w:sz w:val="23"/>
          <w:szCs w:val="23"/>
          <w:lang w:val="en-US" w:eastAsia="zh-CN"/>
        </w:rPr>
        <w:t xml:space="preserve">   </w:t>
      </w:r>
      <w:r>
        <w:rPr>
          <w:rFonts w:hint="eastAsia" w:ascii="宋体" w:hAnsi="宋体" w:eastAsia="宋体" w:cs="宋体"/>
          <w:spacing w:val="6"/>
          <w:sz w:val="23"/>
          <w:szCs w:val="23"/>
        </w:rPr>
        <w:t>月</w:t>
      </w:r>
      <w:r>
        <w:rPr>
          <w:rFonts w:hint="eastAsia" w:ascii="宋体" w:hAnsi="宋体" w:eastAsia="宋体" w:cs="宋体"/>
          <w:spacing w:val="6"/>
          <w:sz w:val="23"/>
          <w:szCs w:val="23"/>
          <w:lang w:val="en-US" w:eastAsia="zh-CN"/>
        </w:rPr>
        <w:t xml:space="preserve">   </w:t>
      </w:r>
      <w:r>
        <w:rPr>
          <w:rFonts w:hint="eastAsia" w:ascii="宋体" w:hAnsi="宋体" w:eastAsia="宋体" w:cs="宋体"/>
          <w:spacing w:val="6"/>
          <w:sz w:val="23"/>
          <w:szCs w:val="23"/>
        </w:rPr>
        <w:t>日至</w:t>
      </w:r>
      <w:r>
        <w:rPr>
          <w:rFonts w:hint="eastAsia" w:ascii="宋体" w:hAnsi="宋体" w:eastAsia="宋体" w:cs="宋体"/>
          <w:spacing w:val="6"/>
          <w:sz w:val="23"/>
          <w:szCs w:val="23"/>
          <w:lang w:val="en-US" w:eastAsia="zh-CN"/>
        </w:rPr>
        <w:t xml:space="preserve">      </w:t>
      </w:r>
      <w:r>
        <w:rPr>
          <w:rFonts w:hint="eastAsia" w:ascii="宋体" w:hAnsi="宋体" w:eastAsia="宋体" w:cs="宋体"/>
          <w:spacing w:val="6"/>
          <w:sz w:val="23"/>
          <w:szCs w:val="23"/>
        </w:rPr>
        <w:t>年</w:t>
      </w:r>
      <w:r>
        <w:rPr>
          <w:rFonts w:hint="eastAsia" w:ascii="宋体" w:hAnsi="宋体" w:eastAsia="宋体" w:cs="宋体"/>
          <w:spacing w:val="6"/>
          <w:sz w:val="23"/>
          <w:szCs w:val="23"/>
          <w:lang w:val="en-US" w:eastAsia="zh-CN"/>
        </w:rPr>
        <w:t xml:space="preserve">   </w:t>
      </w:r>
      <w:r>
        <w:rPr>
          <w:rFonts w:hint="eastAsia" w:ascii="宋体" w:hAnsi="宋体" w:eastAsia="宋体" w:cs="宋体"/>
          <w:spacing w:val="6"/>
          <w:sz w:val="23"/>
          <w:szCs w:val="23"/>
        </w:rPr>
        <w:t>月</w:t>
      </w:r>
      <w:r>
        <w:rPr>
          <w:rFonts w:hint="eastAsia" w:ascii="宋体" w:hAnsi="宋体" w:eastAsia="宋体" w:cs="宋体"/>
          <w:spacing w:val="6"/>
          <w:sz w:val="23"/>
          <w:szCs w:val="23"/>
          <w:lang w:val="en-US" w:eastAsia="zh-CN"/>
        </w:rPr>
        <w:t xml:space="preserve">   </w:t>
      </w:r>
      <w:r>
        <w:rPr>
          <w:rFonts w:hint="eastAsia" w:ascii="宋体" w:hAnsi="宋体" w:eastAsia="宋体" w:cs="宋体"/>
          <w:spacing w:val="6"/>
          <w:sz w:val="23"/>
          <w:szCs w:val="23"/>
        </w:rPr>
        <w:t>日）</w:t>
      </w:r>
      <w:r>
        <w:rPr>
          <w:rFonts w:ascii="宋体" w:hAnsi="宋体" w:eastAsia="宋体" w:cs="宋体"/>
          <w:spacing w:val="6"/>
          <w:sz w:val="23"/>
          <w:szCs w:val="23"/>
        </w:rPr>
        <w:t>采购总额或采购周期达到前述任一条件后采购终止，待所采购的全部广告物料产品免费质保期满后合同终止。</w:t>
      </w:r>
    </w:p>
    <w:p>
      <w:pPr>
        <w:spacing w:before="152" w:line="360" w:lineRule="auto"/>
        <w:ind w:left="24" w:right="25" w:firstLine="498"/>
        <w:rPr>
          <w:rFonts w:hint="eastAsia" w:ascii="宋体" w:hAnsi="宋体" w:eastAsia="宋体" w:cs="宋体"/>
          <w:spacing w:val="6"/>
          <w:sz w:val="23"/>
          <w:szCs w:val="23"/>
        </w:rPr>
      </w:pPr>
      <w:r>
        <w:rPr>
          <w:rFonts w:ascii="宋体" w:hAnsi="宋体" w:eastAsia="宋体" w:cs="宋体"/>
          <w:spacing w:val="6"/>
          <w:sz w:val="23"/>
          <w:szCs w:val="23"/>
        </w:rPr>
        <w:t>5.质保期：短期物料</w:t>
      </w:r>
      <w:r>
        <w:rPr>
          <w:rFonts w:hint="eastAsia" w:ascii="宋体" w:hAnsi="宋体" w:eastAsia="宋体" w:cs="宋体"/>
          <w:spacing w:val="6"/>
          <w:sz w:val="23"/>
          <w:szCs w:val="23"/>
        </w:rPr>
        <w:t>乙方提供</w:t>
      </w:r>
      <w:r>
        <w:rPr>
          <w:rFonts w:ascii="宋体" w:hAnsi="宋体" w:eastAsia="宋体" w:cs="宋体"/>
          <w:spacing w:val="6"/>
          <w:sz w:val="23"/>
          <w:szCs w:val="23"/>
        </w:rPr>
        <w:t>3个月内免费</w:t>
      </w:r>
      <w:r>
        <w:rPr>
          <w:rFonts w:hint="eastAsia" w:ascii="宋体" w:hAnsi="宋体" w:eastAsia="宋体" w:cs="宋体"/>
          <w:spacing w:val="6"/>
          <w:sz w:val="23"/>
          <w:szCs w:val="23"/>
        </w:rPr>
        <w:t>质保</w:t>
      </w:r>
      <w:r>
        <w:rPr>
          <w:rFonts w:ascii="宋体" w:hAnsi="宋体" w:eastAsia="宋体" w:cs="宋体"/>
          <w:spacing w:val="6"/>
          <w:sz w:val="23"/>
          <w:szCs w:val="23"/>
        </w:rPr>
        <w:t>，长期物料</w:t>
      </w:r>
      <w:r>
        <w:rPr>
          <w:rFonts w:hint="eastAsia" w:ascii="宋体" w:hAnsi="宋体" w:eastAsia="宋体" w:cs="宋体"/>
          <w:spacing w:val="6"/>
          <w:sz w:val="23"/>
          <w:szCs w:val="23"/>
        </w:rPr>
        <w:t>乙方提供</w:t>
      </w:r>
      <w:r>
        <w:rPr>
          <w:rFonts w:ascii="宋体" w:hAnsi="宋体" w:eastAsia="宋体" w:cs="宋体"/>
          <w:spacing w:val="6"/>
          <w:sz w:val="23"/>
          <w:szCs w:val="23"/>
        </w:rPr>
        <w:t>12个月</w:t>
      </w:r>
      <w:r>
        <w:rPr>
          <w:rFonts w:hint="eastAsia" w:ascii="宋体" w:hAnsi="宋体" w:eastAsia="宋体" w:cs="宋体"/>
          <w:spacing w:val="6"/>
          <w:sz w:val="23"/>
          <w:szCs w:val="23"/>
        </w:rPr>
        <w:t>免费质保，质保期从乙方制作安装完成并经甲方验收合格之日起算。</w:t>
      </w:r>
    </w:p>
    <w:p>
      <w:pPr>
        <w:spacing w:before="75" w:line="360" w:lineRule="auto"/>
        <w:ind w:left="449"/>
        <w:rPr>
          <w:rFonts w:ascii="宋体" w:hAnsi="宋体" w:eastAsia="宋体" w:cs="宋体"/>
          <w:b/>
          <w:sz w:val="23"/>
          <w:szCs w:val="23"/>
        </w:rPr>
      </w:pPr>
      <w:r>
        <w:rPr>
          <w:rFonts w:ascii="宋体" w:hAnsi="宋体" w:eastAsia="宋体" w:cs="宋体"/>
          <w:b/>
          <w:spacing w:val="11"/>
          <w:position w:val="1"/>
          <w:sz w:val="23"/>
          <w:szCs w:val="23"/>
        </w:rPr>
        <w:t>二</w:t>
      </w:r>
      <w:r>
        <w:rPr>
          <w:rFonts w:ascii="宋体" w:hAnsi="宋体" w:eastAsia="宋体" w:cs="宋体"/>
          <w:b/>
          <w:spacing w:val="8"/>
          <w:position w:val="1"/>
          <w:sz w:val="23"/>
          <w:szCs w:val="23"/>
        </w:rPr>
        <w:t>、合作政策</w:t>
      </w:r>
    </w:p>
    <w:p>
      <w:pPr>
        <w:spacing w:before="152" w:line="360" w:lineRule="auto"/>
        <w:ind w:left="24" w:right="25" w:firstLine="498"/>
        <w:rPr>
          <w:rFonts w:ascii="宋体" w:hAnsi="宋体" w:eastAsia="宋体" w:cs="宋体"/>
          <w:sz w:val="23"/>
          <w:szCs w:val="23"/>
        </w:rPr>
      </w:pPr>
      <w:r>
        <w:rPr>
          <w:rFonts w:ascii="宋体" w:hAnsi="宋体" w:eastAsia="宋体" w:cs="宋体"/>
          <w:spacing w:val="6"/>
          <w:sz w:val="23"/>
          <w:szCs w:val="23"/>
        </w:rPr>
        <w:t>1.合同签订后前三个月为试用期，如乙方实际制作能力及产品质量、施工工</w:t>
      </w:r>
      <w:r>
        <w:rPr>
          <w:rFonts w:ascii="宋体" w:hAnsi="宋体" w:eastAsia="宋体" w:cs="宋体"/>
          <w:spacing w:val="7"/>
          <w:sz w:val="23"/>
          <w:szCs w:val="23"/>
        </w:rPr>
        <w:t>艺、配送等服务能力不符甲方要求，甲方有权选择第三方公司介入，所发生的</w:t>
      </w:r>
      <w:r>
        <w:rPr>
          <w:rFonts w:ascii="宋体" w:hAnsi="宋体" w:eastAsia="宋体" w:cs="宋体"/>
          <w:spacing w:val="5"/>
          <w:sz w:val="23"/>
          <w:szCs w:val="23"/>
        </w:rPr>
        <w:t>一</w:t>
      </w:r>
      <w:r>
        <w:rPr>
          <w:rFonts w:ascii="宋体" w:hAnsi="宋体" w:eastAsia="宋体" w:cs="宋体"/>
          <w:spacing w:val="4"/>
          <w:sz w:val="23"/>
          <w:szCs w:val="23"/>
        </w:rPr>
        <w:t>切</w:t>
      </w:r>
      <w:r>
        <w:rPr>
          <w:rFonts w:ascii="宋体" w:hAnsi="宋体" w:eastAsia="宋体" w:cs="宋体"/>
          <w:spacing w:val="2"/>
          <w:sz w:val="23"/>
          <w:szCs w:val="23"/>
        </w:rPr>
        <w:t>费用由乙方承担。乙方应按甲方要求进行整改，如整改后仍不能满足甲方要求，</w:t>
      </w:r>
      <w:r>
        <w:rPr>
          <w:rFonts w:ascii="宋体" w:hAnsi="宋体" w:eastAsia="宋体" w:cs="宋体"/>
          <w:spacing w:val="6"/>
          <w:sz w:val="23"/>
          <w:szCs w:val="23"/>
        </w:rPr>
        <w:t>甲方有</w:t>
      </w:r>
      <w:r>
        <w:rPr>
          <w:rFonts w:ascii="宋体" w:hAnsi="宋体" w:eastAsia="宋体" w:cs="宋体"/>
          <w:spacing w:val="4"/>
          <w:sz w:val="23"/>
          <w:szCs w:val="23"/>
        </w:rPr>
        <w:t>权</w:t>
      </w:r>
      <w:r>
        <w:rPr>
          <w:rFonts w:ascii="宋体" w:hAnsi="宋体" w:eastAsia="宋体" w:cs="宋体"/>
          <w:spacing w:val="3"/>
          <w:sz w:val="23"/>
          <w:szCs w:val="23"/>
        </w:rPr>
        <w:t>解除合同，甲方不承担任何违约责任。</w:t>
      </w:r>
    </w:p>
    <w:p>
      <w:pPr>
        <w:pStyle w:val="2"/>
        <w:spacing w:line="360" w:lineRule="auto"/>
        <w:ind w:firstLine="470" w:firstLineChars="200"/>
        <w:rPr>
          <w:rFonts w:ascii="宋体" w:hAnsi="宋体" w:eastAsia="宋体" w:cs="宋体"/>
          <w:spacing w:val="8"/>
          <w:sz w:val="23"/>
          <w:szCs w:val="23"/>
        </w:rPr>
      </w:pPr>
      <w:r>
        <w:rPr>
          <w:rFonts w:ascii="宋体" w:hAnsi="宋体" w:eastAsia="宋体" w:cs="宋体"/>
          <w:spacing w:val="2"/>
          <w:sz w:val="23"/>
          <w:szCs w:val="23"/>
        </w:rPr>
        <w:t>2.每次负责制作广告宣传物料工</w:t>
      </w:r>
      <w:r>
        <w:rPr>
          <w:rFonts w:ascii="宋体" w:hAnsi="宋体" w:eastAsia="宋体" w:cs="宋体"/>
          <w:spacing w:val="1"/>
          <w:sz w:val="23"/>
          <w:szCs w:val="23"/>
        </w:rPr>
        <w:t>作的具体时间、规格、材质、工艺、数量等，</w:t>
      </w:r>
      <w:r>
        <w:rPr>
          <w:rFonts w:ascii="宋体" w:hAnsi="宋体" w:eastAsia="宋体" w:cs="宋体"/>
          <w:spacing w:val="2"/>
          <w:sz w:val="23"/>
          <w:szCs w:val="23"/>
        </w:rPr>
        <w:t>均应以甲方通过</w:t>
      </w:r>
      <w:r>
        <w:rPr>
          <w:rFonts w:hint="eastAsia" w:ascii="宋体" w:hAnsi="宋体" w:eastAsia="宋体" w:cs="宋体"/>
          <w:spacing w:val="2"/>
          <w:sz w:val="23"/>
          <w:szCs w:val="23"/>
          <w:lang w:val="en-US" w:eastAsia="zh-CN"/>
        </w:rPr>
        <w:t>QQ或者微信</w:t>
      </w:r>
      <w:r>
        <w:rPr>
          <w:rFonts w:ascii="宋体" w:hAnsi="宋体" w:eastAsia="宋体" w:cs="宋体"/>
          <w:spacing w:val="2"/>
          <w:sz w:val="23"/>
          <w:szCs w:val="23"/>
        </w:rPr>
        <w:t>方式向乙双方发送的《广告宣传物料业务联系单</w:t>
      </w:r>
      <w:r>
        <w:rPr>
          <w:rFonts w:ascii="宋体" w:hAnsi="宋体" w:eastAsia="宋体" w:cs="宋体"/>
          <w:spacing w:val="1"/>
          <w:sz w:val="23"/>
          <w:szCs w:val="23"/>
        </w:rPr>
        <w:t>》</w:t>
      </w:r>
      <w:r>
        <w:rPr>
          <w:rFonts w:ascii="宋体" w:hAnsi="宋体" w:eastAsia="宋体" w:cs="宋体"/>
          <w:sz w:val="23"/>
          <w:szCs w:val="23"/>
        </w:rPr>
        <w:t>为准，</w:t>
      </w:r>
      <w:r>
        <w:rPr>
          <w:rFonts w:ascii="宋体" w:hAnsi="宋体" w:eastAsia="宋体" w:cs="宋体"/>
          <w:spacing w:val="7"/>
          <w:sz w:val="23"/>
          <w:szCs w:val="23"/>
        </w:rPr>
        <w:t>如甲方要求的时间或其他方面有调整，则甲方应及时重新向乙方发送《广告宣</w:t>
      </w:r>
      <w:r>
        <w:rPr>
          <w:rFonts w:ascii="宋体" w:hAnsi="宋体" w:eastAsia="宋体" w:cs="宋体"/>
          <w:spacing w:val="4"/>
          <w:sz w:val="23"/>
          <w:szCs w:val="23"/>
        </w:rPr>
        <w:t>传</w:t>
      </w:r>
      <w:r>
        <w:rPr>
          <w:rFonts w:ascii="宋体" w:hAnsi="宋体" w:eastAsia="宋体" w:cs="宋体"/>
          <w:spacing w:val="16"/>
          <w:sz w:val="23"/>
          <w:szCs w:val="23"/>
        </w:rPr>
        <w:t>物料</w:t>
      </w:r>
      <w:r>
        <w:rPr>
          <w:rFonts w:ascii="宋体" w:hAnsi="宋体" w:eastAsia="宋体" w:cs="宋体"/>
          <w:spacing w:val="12"/>
          <w:sz w:val="23"/>
          <w:szCs w:val="23"/>
        </w:rPr>
        <w:t>业</w:t>
      </w:r>
      <w:r>
        <w:rPr>
          <w:rFonts w:ascii="宋体" w:hAnsi="宋体" w:eastAsia="宋体" w:cs="宋体"/>
          <w:spacing w:val="8"/>
          <w:sz w:val="23"/>
          <w:szCs w:val="23"/>
        </w:rPr>
        <w:t>务联系单》。《广告宣传物料业务联系单》与本协议具有同等法律效力。</w:t>
      </w:r>
    </w:p>
    <w:p>
      <w:pPr>
        <w:spacing w:line="360" w:lineRule="auto"/>
        <w:ind w:firstLine="500" w:firstLineChars="200"/>
        <w:rPr>
          <w:rFonts w:ascii="宋体" w:hAnsi="宋体" w:eastAsia="宋体" w:cs="宋体"/>
          <w:spacing w:val="8"/>
          <w:sz w:val="23"/>
          <w:szCs w:val="23"/>
        </w:rPr>
      </w:pPr>
      <w:r>
        <w:rPr>
          <w:rFonts w:ascii="宋体" w:hAnsi="宋体" w:eastAsia="宋体" w:cs="宋体"/>
          <w:spacing w:val="10"/>
          <w:sz w:val="23"/>
          <w:szCs w:val="23"/>
        </w:rPr>
        <w:t>3.</w:t>
      </w:r>
      <w:r>
        <w:rPr>
          <w:rFonts w:hint="eastAsia" w:ascii="宋体" w:hAnsi="宋体" w:eastAsia="宋体" w:cs="宋体"/>
          <w:spacing w:val="6"/>
          <w:sz w:val="23"/>
          <w:szCs w:val="23"/>
        </w:rPr>
        <w:t>乙方</w:t>
      </w:r>
      <w:r>
        <w:rPr>
          <w:rFonts w:ascii="宋体" w:hAnsi="宋体" w:eastAsia="宋体" w:cs="宋体"/>
          <w:spacing w:val="6"/>
          <w:sz w:val="23"/>
          <w:szCs w:val="23"/>
        </w:rPr>
        <w:t>必须保证制作物料质量，不得擅自改变甲方要求、偷工减</w:t>
      </w:r>
      <w:r>
        <w:rPr>
          <w:rFonts w:ascii="宋体" w:hAnsi="宋体" w:eastAsia="宋体" w:cs="宋体"/>
          <w:spacing w:val="5"/>
          <w:sz w:val="23"/>
          <w:szCs w:val="23"/>
        </w:rPr>
        <w:t>料</w:t>
      </w:r>
      <w:r>
        <w:rPr>
          <w:rFonts w:ascii="宋体" w:hAnsi="宋体" w:eastAsia="宋体" w:cs="宋体"/>
          <w:sz w:val="23"/>
          <w:szCs w:val="23"/>
        </w:rPr>
        <w:t>。</w:t>
      </w:r>
      <w:r>
        <w:rPr>
          <w:rFonts w:ascii="宋体" w:hAnsi="宋体" w:eastAsia="宋体" w:cs="宋体"/>
          <w:spacing w:val="7"/>
          <w:sz w:val="23"/>
          <w:szCs w:val="23"/>
        </w:rPr>
        <w:t>对甲方需求制作物料优先制作，上门取样、免费送货。对未按照甲方要求或擅</w:t>
      </w:r>
      <w:r>
        <w:rPr>
          <w:rFonts w:ascii="宋体" w:hAnsi="宋体" w:eastAsia="宋体" w:cs="宋体"/>
          <w:spacing w:val="5"/>
          <w:sz w:val="23"/>
          <w:szCs w:val="23"/>
        </w:rPr>
        <w:t>自</w:t>
      </w:r>
      <w:r>
        <w:rPr>
          <w:rFonts w:ascii="宋体" w:hAnsi="宋体" w:eastAsia="宋体" w:cs="宋体"/>
          <w:spacing w:val="7"/>
          <w:sz w:val="23"/>
          <w:szCs w:val="23"/>
        </w:rPr>
        <w:t>改变甲方要求而进行制作的，</w:t>
      </w:r>
      <w:r>
        <w:rPr>
          <w:rFonts w:hint="eastAsia" w:ascii="宋体" w:hAnsi="宋体" w:eastAsia="宋体" w:cs="宋体"/>
          <w:spacing w:val="7"/>
          <w:sz w:val="23"/>
          <w:szCs w:val="23"/>
        </w:rPr>
        <w:t>除按本合同约定承担违约责任外由</w:t>
      </w:r>
      <w:r>
        <w:rPr>
          <w:rFonts w:ascii="宋体" w:hAnsi="宋体" w:eastAsia="宋体" w:cs="宋体"/>
          <w:spacing w:val="7"/>
          <w:sz w:val="23"/>
          <w:szCs w:val="23"/>
        </w:rPr>
        <w:t>乙方全额承担</w:t>
      </w:r>
      <w:r>
        <w:rPr>
          <w:rFonts w:hint="eastAsia" w:ascii="宋体" w:hAnsi="宋体" w:eastAsia="宋体" w:cs="宋体"/>
          <w:spacing w:val="7"/>
          <w:sz w:val="23"/>
          <w:szCs w:val="23"/>
        </w:rPr>
        <w:t>甲方</w:t>
      </w:r>
      <w:r>
        <w:rPr>
          <w:rFonts w:ascii="宋体" w:hAnsi="宋体" w:eastAsia="宋体" w:cs="宋体"/>
          <w:spacing w:val="7"/>
          <w:sz w:val="23"/>
          <w:szCs w:val="23"/>
        </w:rPr>
        <w:t>由此造成的损失。乙方应严格遵循</w:t>
      </w:r>
      <w:r>
        <w:rPr>
          <w:rFonts w:ascii="宋体" w:hAnsi="宋体" w:eastAsia="宋体" w:cs="宋体"/>
          <w:spacing w:val="5"/>
          <w:sz w:val="23"/>
          <w:szCs w:val="23"/>
        </w:rPr>
        <w:t>甲</w:t>
      </w:r>
      <w:r>
        <w:rPr>
          <w:rFonts w:ascii="宋体" w:hAnsi="宋体" w:eastAsia="宋体" w:cs="宋体"/>
          <w:spacing w:val="7"/>
          <w:sz w:val="23"/>
          <w:szCs w:val="23"/>
        </w:rPr>
        <w:t>方要求的交货时间，在规定时间内将制作物料配送至甲方指定配送地点，如因</w:t>
      </w:r>
      <w:r>
        <w:rPr>
          <w:rFonts w:ascii="宋体" w:hAnsi="宋体" w:eastAsia="宋体" w:cs="宋体"/>
          <w:spacing w:val="5"/>
          <w:sz w:val="23"/>
          <w:szCs w:val="23"/>
        </w:rPr>
        <w:t>乙</w:t>
      </w:r>
      <w:r>
        <w:rPr>
          <w:rFonts w:ascii="宋体" w:hAnsi="宋体" w:eastAsia="宋体" w:cs="宋体"/>
          <w:spacing w:val="7"/>
          <w:sz w:val="23"/>
          <w:szCs w:val="23"/>
        </w:rPr>
        <w:t>方配送不到位导致甲方活动受影响，</w:t>
      </w:r>
      <w:r>
        <w:rPr>
          <w:rFonts w:hint="eastAsia" w:ascii="宋体" w:hAnsi="宋体" w:eastAsia="宋体" w:cs="宋体"/>
          <w:spacing w:val="7"/>
          <w:sz w:val="23"/>
          <w:szCs w:val="23"/>
        </w:rPr>
        <w:t>除按本合同约定承担违约责任外还</w:t>
      </w:r>
      <w:r>
        <w:rPr>
          <w:rFonts w:ascii="宋体" w:hAnsi="宋体" w:eastAsia="宋体" w:cs="宋体"/>
          <w:spacing w:val="7"/>
          <w:sz w:val="23"/>
          <w:szCs w:val="23"/>
        </w:rPr>
        <w:t>乙方全额承担由此造成的损失。</w:t>
      </w:r>
      <w:r>
        <w:rPr>
          <w:rFonts w:hint="eastAsia" w:ascii="宋体" w:hAnsi="宋体" w:eastAsia="宋体" w:cs="宋体"/>
          <w:spacing w:val="7"/>
          <w:sz w:val="23"/>
          <w:szCs w:val="23"/>
        </w:rPr>
        <w:t>对于甲方委托乙方制作的</w:t>
      </w:r>
      <w:r>
        <w:rPr>
          <w:rFonts w:ascii="宋体" w:hAnsi="宋体" w:eastAsia="宋体" w:cs="宋体"/>
          <w:spacing w:val="7"/>
          <w:sz w:val="23"/>
          <w:szCs w:val="23"/>
        </w:rPr>
        <w:t>所有产</w:t>
      </w:r>
      <w:r>
        <w:rPr>
          <w:rFonts w:ascii="宋体" w:hAnsi="宋体" w:eastAsia="宋体" w:cs="宋体"/>
          <w:spacing w:val="5"/>
          <w:sz w:val="23"/>
          <w:szCs w:val="23"/>
        </w:rPr>
        <w:t>品</w:t>
      </w:r>
      <w:r>
        <w:rPr>
          <w:rFonts w:ascii="宋体" w:hAnsi="宋体" w:eastAsia="宋体" w:cs="宋体"/>
          <w:spacing w:val="13"/>
          <w:sz w:val="23"/>
          <w:szCs w:val="23"/>
        </w:rPr>
        <w:t>内</w:t>
      </w:r>
      <w:r>
        <w:rPr>
          <w:rFonts w:ascii="宋体" w:hAnsi="宋体" w:eastAsia="宋体" w:cs="宋体"/>
          <w:spacing w:val="8"/>
          <w:sz w:val="23"/>
          <w:szCs w:val="23"/>
        </w:rPr>
        <w:t>容</w:t>
      </w:r>
      <w:r>
        <w:rPr>
          <w:rFonts w:hint="eastAsia" w:ascii="宋体" w:hAnsi="宋体" w:eastAsia="宋体" w:cs="宋体"/>
          <w:spacing w:val="8"/>
          <w:sz w:val="23"/>
          <w:szCs w:val="23"/>
        </w:rPr>
        <w:t>乙方均须进行</w:t>
      </w:r>
      <w:r>
        <w:rPr>
          <w:rFonts w:ascii="宋体" w:hAnsi="宋体" w:eastAsia="宋体" w:cs="宋体"/>
          <w:spacing w:val="8"/>
          <w:sz w:val="23"/>
          <w:szCs w:val="23"/>
        </w:rPr>
        <w:t>保密，不得外泄。</w:t>
      </w:r>
    </w:p>
    <w:p>
      <w:pPr>
        <w:pStyle w:val="2"/>
        <w:spacing w:line="360" w:lineRule="auto"/>
        <w:ind w:firstLine="502" w:firstLineChars="200"/>
        <w:rPr>
          <w:rFonts w:hint="eastAsia" w:ascii="宋体" w:hAnsi="宋体" w:eastAsia="宋体" w:cs="宋体"/>
          <w:spacing w:val="8"/>
          <w:sz w:val="23"/>
          <w:szCs w:val="23"/>
          <w:lang w:eastAsia="zh-CN"/>
        </w:rPr>
      </w:pPr>
      <w:r>
        <w:rPr>
          <w:rFonts w:hint="eastAsia" w:ascii="宋体" w:hAnsi="宋体" w:eastAsia="宋体" w:cs="宋体"/>
          <w:spacing w:val="10"/>
          <w:sz w:val="23"/>
          <w:szCs w:val="23"/>
          <w:lang w:val="en-US" w:eastAsia="zh-CN"/>
        </w:rPr>
        <w:t>4.</w:t>
      </w:r>
      <w:r>
        <w:rPr>
          <w:rFonts w:ascii="宋体" w:hAnsi="宋体" w:eastAsia="宋体" w:cs="宋体"/>
          <w:spacing w:val="10"/>
          <w:sz w:val="23"/>
          <w:szCs w:val="23"/>
        </w:rPr>
        <w:t>乙方通</w:t>
      </w:r>
      <w:r>
        <w:rPr>
          <w:rFonts w:ascii="宋体" w:hAnsi="宋体" w:eastAsia="宋体" w:cs="宋体"/>
          <w:spacing w:val="7"/>
          <w:sz w:val="23"/>
          <w:szCs w:val="23"/>
        </w:rPr>
        <w:t>过</w:t>
      </w:r>
      <w:r>
        <w:rPr>
          <w:rFonts w:hint="eastAsia" w:ascii="宋体" w:hAnsi="宋体" w:eastAsia="宋体" w:cs="宋体"/>
          <w:spacing w:val="7"/>
          <w:sz w:val="23"/>
          <w:szCs w:val="23"/>
          <w:lang w:val="en-US" w:eastAsia="zh-CN"/>
        </w:rPr>
        <w:t>QQ、微信</w:t>
      </w:r>
      <w:r>
        <w:rPr>
          <w:rFonts w:ascii="宋体" w:hAnsi="宋体" w:eastAsia="宋体" w:cs="宋体"/>
          <w:spacing w:val="5"/>
          <w:sz w:val="23"/>
          <w:szCs w:val="23"/>
        </w:rPr>
        <w:t>接收甲</w:t>
      </w:r>
      <w:r>
        <w:rPr>
          <w:rFonts w:hint="eastAsia" w:ascii="宋体" w:hAnsi="宋体" w:eastAsia="宋体" w:cs="宋体"/>
          <w:spacing w:val="5"/>
          <w:sz w:val="23"/>
          <w:szCs w:val="23"/>
          <w:lang w:eastAsia="zh-CN"/>
        </w:rPr>
        <w:t>方</w:t>
      </w:r>
      <w:r>
        <w:rPr>
          <w:rFonts w:ascii="宋体" w:hAnsi="宋体" w:eastAsia="宋体" w:cs="宋体"/>
          <w:spacing w:val="5"/>
          <w:sz w:val="23"/>
          <w:szCs w:val="23"/>
        </w:rPr>
        <w:t>发送的《广告宣传物料业务联系单》</w:t>
      </w:r>
      <w:r>
        <w:rPr>
          <w:rFonts w:hint="eastAsia" w:ascii="宋体" w:hAnsi="宋体" w:eastAsia="宋体" w:cs="宋体"/>
          <w:spacing w:val="5"/>
          <w:sz w:val="23"/>
          <w:szCs w:val="23"/>
          <w:lang w:eastAsia="zh-CN"/>
        </w:rPr>
        <w:t>。</w:t>
      </w:r>
      <w:r>
        <w:rPr>
          <w:rFonts w:ascii="宋体" w:hAnsi="宋体" w:eastAsia="宋体" w:cs="宋体"/>
          <w:spacing w:val="3"/>
          <w:sz w:val="23"/>
          <w:szCs w:val="23"/>
        </w:rPr>
        <w:t>应在2小时内及时响应，并按联系单内容进</w:t>
      </w:r>
      <w:r>
        <w:rPr>
          <w:rFonts w:ascii="宋体" w:hAnsi="宋体" w:eastAsia="宋体" w:cs="宋体"/>
          <w:spacing w:val="7"/>
          <w:sz w:val="23"/>
          <w:szCs w:val="23"/>
        </w:rPr>
        <w:t>行制作、配送及安装等，不得拒绝，否则视为乙方违约，甲方有权解除本协议</w:t>
      </w:r>
      <w:r>
        <w:rPr>
          <w:rFonts w:ascii="宋体" w:hAnsi="宋体" w:eastAsia="宋体" w:cs="宋体"/>
          <w:spacing w:val="3"/>
          <w:sz w:val="23"/>
          <w:szCs w:val="23"/>
        </w:rPr>
        <w:t>并</w:t>
      </w:r>
      <w:r>
        <w:rPr>
          <w:rFonts w:ascii="宋体" w:hAnsi="宋体" w:eastAsia="宋体" w:cs="宋体"/>
          <w:spacing w:val="9"/>
          <w:sz w:val="23"/>
          <w:szCs w:val="23"/>
        </w:rPr>
        <w:t>要</w:t>
      </w:r>
      <w:r>
        <w:rPr>
          <w:rFonts w:ascii="宋体" w:hAnsi="宋体" w:eastAsia="宋体" w:cs="宋体"/>
          <w:spacing w:val="8"/>
          <w:sz w:val="23"/>
          <w:szCs w:val="23"/>
        </w:rPr>
        <w:t>求乙方承担违约责任</w:t>
      </w:r>
      <w:r>
        <w:rPr>
          <w:rFonts w:hint="eastAsia" w:ascii="宋体" w:hAnsi="宋体" w:eastAsia="宋体" w:cs="宋体"/>
          <w:spacing w:val="8"/>
          <w:sz w:val="23"/>
          <w:szCs w:val="23"/>
          <w:lang w:eastAsia="zh-CN"/>
        </w:rPr>
        <w:t>。</w:t>
      </w:r>
    </w:p>
    <w:p>
      <w:pPr>
        <w:spacing w:before="46" w:line="360" w:lineRule="auto"/>
        <w:ind w:left="0" w:right="16" w:firstLine="508" w:firstLineChars="200"/>
        <w:rPr>
          <w:rFonts w:ascii="宋体" w:hAnsi="宋体" w:eastAsia="宋体" w:cs="宋体"/>
          <w:spacing w:val="5"/>
          <w:sz w:val="23"/>
          <w:szCs w:val="23"/>
        </w:rPr>
      </w:pPr>
      <w:r>
        <w:rPr>
          <w:rFonts w:hint="eastAsia" w:ascii="宋体" w:hAnsi="宋体" w:eastAsia="宋体" w:cs="宋体"/>
          <w:spacing w:val="12"/>
          <w:sz w:val="23"/>
          <w:szCs w:val="23"/>
          <w:lang w:val="en-US" w:eastAsia="zh-CN"/>
        </w:rPr>
        <w:t>5.</w:t>
      </w:r>
      <w:r>
        <w:rPr>
          <w:rFonts w:ascii="宋体" w:hAnsi="宋体" w:eastAsia="宋体" w:cs="宋体"/>
          <w:spacing w:val="12"/>
          <w:sz w:val="23"/>
          <w:szCs w:val="23"/>
        </w:rPr>
        <w:t>甲</w:t>
      </w:r>
      <w:r>
        <w:rPr>
          <w:rFonts w:ascii="宋体" w:hAnsi="宋体" w:eastAsia="宋体" w:cs="宋体"/>
          <w:spacing w:val="7"/>
          <w:sz w:val="23"/>
          <w:szCs w:val="23"/>
        </w:rPr>
        <w:t>方</w:t>
      </w:r>
      <w:r>
        <w:rPr>
          <w:rFonts w:ascii="宋体" w:hAnsi="宋体" w:eastAsia="宋体" w:cs="宋体"/>
          <w:spacing w:val="6"/>
          <w:sz w:val="23"/>
          <w:szCs w:val="23"/>
        </w:rPr>
        <w:t>享受合作期间各种规格、材质等制作的最优惠政策。如乙方向其他第</w:t>
      </w:r>
      <w:r>
        <w:rPr>
          <w:rFonts w:ascii="宋体" w:hAnsi="宋体" w:eastAsia="宋体" w:cs="宋体"/>
          <w:spacing w:val="7"/>
          <w:sz w:val="23"/>
          <w:szCs w:val="23"/>
        </w:rPr>
        <w:t>三方提供了比《合同价格明细表》中的单价更优惠的报价，则乙方应该提前书</w:t>
      </w:r>
      <w:r>
        <w:rPr>
          <w:rFonts w:ascii="宋体" w:hAnsi="宋体" w:eastAsia="宋体" w:cs="宋体"/>
          <w:spacing w:val="4"/>
          <w:sz w:val="23"/>
          <w:szCs w:val="23"/>
        </w:rPr>
        <w:t>面</w:t>
      </w:r>
      <w:r>
        <w:rPr>
          <w:rFonts w:ascii="宋体" w:hAnsi="宋体" w:eastAsia="宋体" w:cs="宋体"/>
          <w:spacing w:val="7"/>
          <w:sz w:val="23"/>
          <w:szCs w:val="23"/>
        </w:rPr>
        <w:t>通知甲方，且该优惠报价甲方应自动享受；甲方有权要求自该报价执行之日起</w:t>
      </w:r>
      <w:r>
        <w:rPr>
          <w:rFonts w:ascii="宋体" w:hAnsi="宋体" w:eastAsia="宋体" w:cs="宋体"/>
          <w:spacing w:val="4"/>
          <w:sz w:val="23"/>
          <w:szCs w:val="23"/>
        </w:rPr>
        <w:t>与</w:t>
      </w:r>
      <w:r>
        <w:rPr>
          <w:rFonts w:ascii="宋体" w:hAnsi="宋体" w:eastAsia="宋体" w:cs="宋体"/>
          <w:spacing w:val="7"/>
          <w:sz w:val="23"/>
          <w:szCs w:val="23"/>
        </w:rPr>
        <w:t>乙方按照优惠报价进行结算，且对于乙方优惠报价执行期间甲方已按原价格支</w:t>
      </w:r>
      <w:r>
        <w:rPr>
          <w:rFonts w:ascii="宋体" w:hAnsi="宋体" w:eastAsia="宋体" w:cs="宋体"/>
          <w:spacing w:val="4"/>
          <w:sz w:val="23"/>
          <w:szCs w:val="23"/>
        </w:rPr>
        <w:t>付</w:t>
      </w:r>
      <w:r>
        <w:rPr>
          <w:rFonts w:ascii="宋体" w:hAnsi="宋体" w:eastAsia="宋体" w:cs="宋体"/>
          <w:spacing w:val="7"/>
          <w:sz w:val="23"/>
          <w:szCs w:val="23"/>
        </w:rPr>
        <w:t>的费用与按优惠价格计算的费用的差额部分，甲方有权要求冲抵下一期应付乙</w:t>
      </w:r>
      <w:r>
        <w:rPr>
          <w:rFonts w:ascii="宋体" w:hAnsi="宋体" w:eastAsia="宋体" w:cs="宋体"/>
          <w:spacing w:val="4"/>
          <w:sz w:val="23"/>
          <w:szCs w:val="23"/>
        </w:rPr>
        <w:t>方</w:t>
      </w:r>
      <w:r>
        <w:rPr>
          <w:rFonts w:ascii="宋体" w:hAnsi="宋体" w:eastAsia="宋体" w:cs="宋体"/>
          <w:spacing w:val="5"/>
          <w:sz w:val="23"/>
          <w:szCs w:val="23"/>
        </w:rPr>
        <w:t>的费用。</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三、履约保证金</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1.乙方须在接到中标结果通知5个工作日内向甲方缴纳履约保证金，履约保证金为合同总额的</w:t>
      </w:r>
      <w:r>
        <w:rPr>
          <w:rFonts w:hint="eastAsia" w:ascii="宋体" w:hAnsi="宋体" w:eastAsia="宋体" w:cs="宋体"/>
          <w:spacing w:val="7"/>
          <w:sz w:val="23"/>
          <w:szCs w:val="23"/>
          <w:lang w:val="en-US" w:eastAsia="zh-CN"/>
        </w:rPr>
        <w:t>5</w:t>
      </w:r>
      <w:r>
        <w:rPr>
          <w:rFonts w:ascii="宋体" w:hAnsi="宋体" w:eastAsia="宋体" w:cs="宋体"/>
          <w:spacing w:val="7"/>
          <w:sz w:val="23"/>
          <w:szCs w:val="23"/>
        </w:rPr>
        <w:t>%，合计人民币</w:t>
      </w:r>
      <w:r>
        <w:rPr>
          <w:rFonts w:hint="eastAsia" w:ascii="宋体" w:hAnsi="宋体" w:eastAsia="宋体" w:cs="宋体"/>
          <w:spacing w:val="7"/>
          <w:sz w:val="23"/>
          <w:szCs w:val="23"/>
          <w:u w:val="single"/>
          <w:lang w:val="en-US" w:eastAsia="zh-CN"/>
        </w:rPr>
        <w:t xml:space="preserve">      </w:t>
      </w:r>
      <w:r>
        <w:rPr>
          <w:rFonts w:ascii="宋体" w:hAnsi="宋体" w:eastAsia="宋体" w:cs="宋体"/>
          <w:spacing w:val="7"/>
          <w:sz w:val="23"/>
          <w:szCs w:val="23"/>
        </w:rPr>
        <w:t>元，履约保证金用以保证乙方完整妥善履行本协议的约定义务。如出现乙方违约现象，甲方有权从履约保证金中扣除相应的金额作为违约金/赔偿金等，并追偿因乙方违约给甲方带来的直接/间接损失，由此造成的履约保证金不足部分，乙方需在接到甲方通知后5天内补足差额。</w:t>
      </w:r>
    </w:p>
    <w:p>
      <w:pPr>
        <w:spacing w:before="46" w:line="360" w:lineRule="auto"/>
        <w:ind w:left="25" w:right="16" w:firstLine="479"/>
        <w:rPr>
          <w:rFonts w:ascii="宋体" w:hAnsi="宋体" w:eastAsia="宋体" w:cs="宋体"/>
          <w:color w:val="auto"/>
          <w:spacing w:val="7"/>
          <w:sz w:val="23"/>
          <w:szCs w:val="23"/>
        </w:rPr>
      </w:pPr>
      <w:r>
        <w:rPr>
          <w:rFonts w:ascii="宋体" w:hAnsi="宋体" w:eastAsia="宋体" w:cs="宋体"/>
          <w:spacing w:val="7"/>
          <w:sz w:val="23"/>
          <w:szCs w:val="23"/>
        </w:rPr>
        <w:t>2.</w:t>
      </w:r>
      <w:r>
        <w:rPr>
          <w:rFonts w:ascii="宋体" w:hAnsi="宋体" w:eastAsia="宋体" w:cs="宋体"/>
          <w:color w:val="auto"/>
          <w:spacing w:val="7"/>
          <w:sz w:val="23"/>
          <w:szCs w:val="23"/>
        </w:rPr>
        <w:t>履约保证金退还方式：合同采购终止且乙方无任何违约情况，甲方于30个工作日内退还履约保证金总额的90%；乙方</w:t>
      </w:r>
      <w:r>
        <w:rPr>
          <w:rFonts w:hint="eastAsia" w:ascii="宋体" w:hAnsi="宋体" w:eastAsia="宋体" w:cs="宋体"/>
          <w:color w:val="auto"/>
          <w:spacing w:val="7"/>
          <w:sz w:val="23"/>
          <w:szCs w:val="23"/>
          <w:lang w:eastAsia="zh-CN"/>
        </w:rPr>
        <w:t>制作安装物料在</w:t>
      </w:r>
      <w:r>
        <w:rPr>
          <w:rFonts w:hint="eastAsia" w:ascii="宋体" w:hAnsi="宋体" w:eastAsia="宋体" w:cs="宋体"/>
          <w:color w:val="auto"/>
          <w:spacing w:val="7"/>
          <w:sz w:val="23"/>
          <w:szCs w:val="23"/>
          <w:lang w:val="en-US" w:eastAsia="zh-CN"/>
        </w:rPr>
        <w:t>12个月免费质保期满后</w:t>
      </w:r>
      <w:r>
        <w:rPr>
          <w:rFonts w:ascii="宋体" w:hAnsi="宋体" w:eastAsia="宋体" w:cs="宋体"/>
          <w:color w:val="auto"/>
          <w:spacing w:val="7"/>
          <w:sz w:val="23"/>
          <w:szCs w:val="23"/>
        </w:rPr>
        <w:t>甲方于30个工作日内退还履约保证金总额的10%。</w:t>
      </w:r>
    </w:p>
    <w:p>
      <w:pPr>
        <w:spacing w:before="152" w:line="360" w:lineRule="auto"/>
        <w:ind w:left="24" w:right="25" w:firstLine="498"/>
      </w:pPr>
      <w:r>
        <w:rPr>
          <w:rFonts w:ascii="宋体" w:hAnsi="宋体" w:eastAsia="宋体" w:cs="宋体"/>
          <w:spacing w:val="6"/>
          <w:sz w:val="23"/>
          <w:szCs w:val="23"/>
        </w:rPr>
        <w:t>长期物料</w:t>
      </w:r>
      <w:r>
        <w:rPr>
          <w:rFonts w:hint="eastAsia" w:ascii="宋体" w:hAnsi="宋体" w:eastAsia="宋体" w:cs="宋体"/>
          <w:spacing w:val="6"/>
          <w:sz w:val="23"/>
          <w:szCs w:val="23"/>
        </w:rPr>
        <w:t>乙方提供</w:t>
      </w:r>
      <w:r>
        <w:rPr>
          <w:rFonts w:ascii="宋体" w:hAnsi="宋体" w:eastAsia="宋体" w:cs="宋体"/>
          <w:spacing w:val="6"/>
          <w:sz w:val="23"/>
          <w:szCs w:val="23"/>
        </w:rPr>
        <w:t>12个月</w:t>
      </w:r>
      <w:r>
        <w:rPr>
          <w:rFonts w:hint="eastAsia" w:ascii="宋体" w:hAnsi="宋体" w:eastAsia="宋体" w:cs="宋体"/>
          <w:spacing w:val="6"/>
          <w:sz w:val="23"/>
          <w:szCs w:val="23"/>
        </w:rPr>
        <w:t>免费质保，质保期从乙方制作安装完成并经甲方验收合格之日起算。</w:t>
      </w:r>
    </w:p>
    <w:p>
      <w:pPr>
        <w:keepNext w:val="0"/>
        <w:keepLines w:val="0"/>
        <w:pageBreakBefore w:val="0"/>
        <w:widowControl/>
        <w:kinsoku/>
        <w:wordWrap/>
        <w:overflowPunct/>
        <w:autoSpaceDE/>
        <w:autoSpaceDN/>
        <w:bidi w:val="0"/>
        <w:spacing w:line="360" w:lineRule="auto"/>
        <w:ind w:firstLine="488" w:firstLineChars="200"/>
        <w:jc w:val="left"/>
        <w:textAlignment w:val="auto"/>
        <w:rPr>
          <w:rFonts w:hint="eastAsia" w:ascii="宋体" w:hAnsi="宋体" w:cs="宋体"/>
          <w:b/>
          <w:color w:val="000000"/>
          <w:kern w:val="0"/>
          <w:sz w:val="24"/>
        </w:rPr>
      </w:pPr>
      <w:r>
        <w:rPr>
          <w:rFonts w:hint="eastAsia" w:ascii="宋体" w:hAnsi="宋体" w:eastAsia="宋体" w:cs="宋体"/>
          <w:spacing w:val="7"/>
          <w:sz w:val="23"/>
          <w:szCs w:val="23"/>
        </w:rPr>
        <w:t>3.履约保证金转账信息：</w:t>
      </w:r>
    </w:p>
    <w:p>
      <w:pPr>
        <w:keepNext w:val="0"/>
        <w:keepLines w:val="0"/>
        <w:pageBreakBefore w:val="0"/>
        <w:kinsoku/>
        <w:wordWrap/>
        <w:overflowPunct/>
        <w:topLinePunct/>
        <w:autoSpaceDE/>
        <w:autoSpaceDN/>
        <w:bidi w:val="0"/>
        <w:adjustRightInd w:val="0"/>
        <w:snapToGrid w:val="0"/>
        <w:spacing w:line="360" w:lineRule="auto"/>
        <w:jc w:val="left"/>
        <w:textAlignment w:val="auto"/>
        <w:rPr>
          <w:rFonts w:ascii="宋体" w:hAnsi="宋体"/>
          <w:sz w:val="24"/>
        </w:rPr>
      </w:pPr>
      <w:r>
        <w:rPr>
          <w:rFonts w:hint="eastAsia" w:ascii="宋体" w:hAnsi="宋体" w:cs="宋体"/>
          <w:sz w:val="24"/>
        </w:rPr>
        <w:t xml:space="preserve">    名</w:t>
      </w:r>
      <w:r>
        <w:rPr>
          <w:rFonts w:ascii="宋体" w:hAnsi="宋体" w:cs="宋体"/>
          <w:sz w:val="24"/>
        </w:rPr>
        <w:t xml:space="preserve">  </w:t>
      </w:r>
      <w:r>
        <w:rPr>
          <w:rFonts w:hint="eastAsia" w:ascii="宋体" w:hAnsi="宋体" w:cs="宋体"/>
          <w:sz w:val="24"/>
        </w:rPr>
        <w:t>称：</w:t>
      </w:r>
      <w:r>
        <w:rPr>
          <w:rFonts w:hint="eastAsia" w:ascii="宋体" w:hAnsi="宋体"/>
          <w:sz w:val="24"/>
        </w:rPr>
        <w:t xml:space="preserve"> 巢湖百大购物中心有限责任公司</w:t>
      </w:r>
    </w:p>
    <w:p>
      <w:pPr>
        <w:keepNext w:val="0"/>
        <w:keepLines w:val="0"/>
        <w:pageBreakBefore w:val="0"/>
        <w:kinsoku/>
        <w:wordWrap/>
        <w:overflowPunct/>
        <w:topLinePunct/>
        <w:autoSpaceDE/>
        <w:autoSpaceDN/>
        <w:bidi w:val="0"/>
        <w:adjustRightInd w:val="0"/>
        <w:snapToGrid w:val="0"/>
        <w:spacing w:line="360" w:lineRule="auto"/>
        <w:ind w:firstLine="480"/>
        <w:jc w:val="left"/>
        <w:textAlignment w:val="auto"/>
        <w:rPr>
          <w:rFonts w:hint="eastAsia" w:ascii="宋体" w:hAnsi="宋体" w:cs="宋体"/>
          <w:sz w:val="24"/>
        </w:rPr>
      </w:pPr>
      <w:r>
        <w:rPr>
          <w:rFonts w:hint="eastAsia" w:ascii="宋体" w:hAnsi="宋体" w:cs="宋体"/>
          <w:sz w:val="24"/>
        </w:rPr>
        <w:t>开户行：</w:t>
      </w:r>
      <w:r>
        <w:rPr>
          <w:rFonts w:ascii="宋体" w:hAnsi="宋体" w:cs="宋体"/>
          <w:sz w:val="24"/>
        </w:rPr>
        <w:t xml:space="preserve"> </w:t>
      </w:r>
      <w:r>
        <w:rPr>
          <w:rFonts w:hint="eastAsia" w:ascii="宋体" w:hAnsi="宋体" w:cs="宋体"/>
          <w:sz w:val="24"/>
        </w:rPr>
        <w:t>中国银行巢湖分行</w:t>
      </w:r>
    </w:p>
    <w:p>
      <w:pPr>
        <w:keepNext w:val="0"/>
        <w:keepLines w:val="0"/>
        <w:pageBreakBefore w:val="0"/>
        <w:kinsoku/>
        <w:wordWrap/>
        <w:overflowPunct/>
        <w:topLinePunct/>
        <w:autoSpaceDE/>
        <w:autoSpaceDN/>
        <w:bidi w:val="0"/>
        <w:adjustRightInd w:val="0"/>
        <w:snapToGrid w:val="0"/>
        <w:spacing w:line="360" w:lineRule="auto"/>
        <w:ind w:firstLine="480"/>
        <w:jc w:val="left"/>
        <w:textAlignment w:val="auto"/>
        <w:rPr>
          <w:rFonts w:hint="eastAsia" w:ascii="宋体" w:hAnsi="宋体"/>
          <w:sz w:val="24"/>
        </w:rPr>
      </w:pPr>
      <w:r>
        <w:rPr>
          <w:rFonts w:hint="eastAsia" w:ascii="宋体" w:hAnsi="宋体" w:cs="宋体"/>
          <w:sz w:val="24"/>
        </w:rPr>
        <w:t>帐</w:t>
      </w:r>
      <w:r>
        <w:rPr>
          <w:rFonts w:ascii="宋体" w:hAnsi="宋体" w:cs="宋体"/>
          <w:sz w:val="24"/>
        </w:rPr>
        <w:t xml:space="preserve">  </w:t>
      </w:r>
      <w:r>
        <w:rPr>
          <w:rFonts w:hint="eastAsia" w:ascii="宋体" w:hAnsi="宋体" w:cs="宋体"/>
          <w:sz w:val="24"/>
        </w:rPr>
        <w:t>号： 175207420822</w:t>
      </w:r>
    </w:p>
    <w:p>
      <w:pPr>
        <w:spacing w:before="46" w:line="360" w:lineRule="auto"/>
        <w:ind w:left="25" w:right="16" w:firstLine="479"/>
        <w:rPr>
          <w:rFonts w:ascii="宋体" w:hAnsi="宋体" w:eastAsia="宋体" w:cs="宋体"/>
          <w:spacing w:val="7"/>
          <w:sz w:val="23"/>
          <w:szCs w:val="23"/>
        </w:rPr>
      </w:pPr>
      <w:r>
        <w:rPr>
          <w:rFonts w:hint="eastAsia" w:ascii="宋体" w:hAnsi="宋体" w:eastAsia="宋体" w:cs="宋体"/>
          <w:spacing w:val="7"/>
          <w:sz w:val="23"/>
          <w:szCs w:val="23"/>
        </w:rPr>
        <w:t>(请注明“广告宣传物料</w:t>
      </w:r>
      <w:r>
        <w:rPr>
          <w:rFonts w:hint="eastAsia" w:ascii="宋体" w:hAnsi="宋体" w:eastAsia="宋体" w:cs="宋体"/>
          <w:spacing w:val="7"/>
          <w:sz w:val="23"/>
          <w:szCs w:val="23"/>
          <w:lang w:val="en-US" w:eastAsia="zh-CN"/>
        </w:rPr>
        <w:t>设计</w:t>
      </w:r>
      <w:r>
        <w:rPr>
          <w:rFonts w:hint="eastAsia" w:ascii="宋体" w:hAnsi="宋体" w:eastAsia="宋体" w:cs="宋体"/>
          <w:spacing w:val="7"/>
          <w:sz w:val="23"/>
          <w:szCs w:val="23"/>
        </w:rPr>
        <w:t>制作</w:t>
      </w:r>
      <w:r>
        <w:rPr>
          <w:rFonts w:hint="eastAsia" w:ascii="宋体" w:hAnsi="宋体" w:eastAsia="宋体" w:cs="宋体"/>
          <w:spacing w:val="7"/>
          <w:sz w:val="23"/>
          <w:szCs w:val="23"/>
          <w:lang w:val="en-US" w:eastAsia="zh-CN"/>
        </w:rPr>
        <w:t>安装</w:t>
      </w:r>
      <w:r>
        <w:rPr>
          <w:rFonts w:hint="eastAsia" w:ascii="宋体" w:hAnsi="宋体" w:eastAsia="宋体" w:cs="宋体"/>
          <w:spacing w:val="7"/>
          <w:sz w:val="23"/>
          <w:szCs w:val="23"/>
        </w:rPr>
        <w:t>项目履约保证金”)</w:t>
      </w:r>
    </w:p>
    <w:p>
      <w:pPr>
        <w:spacing w:before="46" w:line="360" w:lineRule="auto"/>
        <w:ind w:left="25" w:right="16" w:firstLine="479"/>
        <w:rPr>
          <w:rFonts w:hint="eastAsia" w:ascii="宋体" w:hAnsi="宋体" w:eastAsia="宋体" w:cs="宋体"/>
          <w:spacing w:val="7"/>
          <w:sz w:val="23"/>
          <w:szCs w:val="23"/>
        </w:rPr>
      </w:pPr>
      <w:r>
        <w:rPr>
          <w:rFonts w:hint="eastAsia" w:ascii="宋体" w:hAnsi="宋体" w:eastAsia="宋体" w:cs="宋体"/>
          <w:spacing w:val="7"/>
          <w:sz w:val="23"/>
          <w:szCs w:val="23"/>
        </w:rPr>
        <w:t>四、费用结算及付款方式</w:t>
      </w:r>
    </w:p>
    <w:p>
      <w:pPr>
        <w:spacing w:before="46" w:line="360" w:lineRule="auto"/>
        <w:ind w:left="25" w:right="16" w:firstLine="479"/>
        <w:rPr>
          <w:rFonts w:hint="eastAsia" w:ascii="宋体" w:hAnsi="宋体" w:eastAsia="宋体" w:cs="宋体"/>
          <w:spacing w:val="7"/>
          <w:sz w:val="23"/>
          <w:szCs w:val="23"/>
        </w:rPr>
      </w:pPr>
      <w:r>
        <w:rPr>
          <w:rFonts w:hint="eastAsia" w:ascii="宋体" w:hAnsi="宋体" w:eastAsia="宋体" w:cs="宋体"/>
          <w:spacing w:val="7"/>
          <w:sz w:val="23"/>
          <w:szCs w:val="23"/>
        </w:rPr>
        <w:t>1.付款周期：</w:t>
      </w:r>
    </w:p>
    <w:p>
      <w:pPr>
        <w:spacing w:before="46" w:line="360" w:lineRule="auto"/>
        <w:ind w:left="25" w:right="16" w:firstLine="479"/>
        <w:rPr>
          <w:rFonts w:ascii="宋体" w:hAnsi="宋体" w:eastAsia="宋体" w:cs="宋体"/>
          <w:spacing w:val="7"/>
          <w:sz w:val="23"/>
          <w:szCs w:val="23"/>
        </w:rPr>
      </w:pPr>
      <w:r>
        <w:rPr>
          <w:rFonts w:hint="eastAsia" w:ascii="宋体" w:hAnsi="宋体" w:eastAsia="宋体" w:cs="宋体"/>
          <w:spacing w:val="7"/>
          <w:sz w:val="23"/>
          <w:szCs w:val="23"/>
        </w:rPr>
        <w:t>1.1乙方设计制作安装完成后应申请甲方验收，初步验收合格的双方应签署《广告宣传物料业务初步验收单》。每</w:t>
      </w:r>
      <w:r>
        <w:rPr>
          <w:rFonts w:hint="eastAsia" w:ascii="宋体" w:hAnsi="宋体" w:eastAsia="宋体" w:cs="宋体"/>
          <w:spacing w:val="7"/>
          <w:sz w:val="23"/>
          <w:szCs w:val="23"/>
          <w:lang w:val="en-US" w:eastAsia="zh-CN"/>
        </w:rPr>
        <w:t>三</w:t>
      </w:r>
      <w:r>
        <w:rPr>
          <w:rFonts w:hint="eastAsia" w:ascii="宋体" w:hAnsi="宋体" w:eastAsia="宋体" w:cs="宋体"/>
          <w:spacing w:val="7"/>
          <w:sz w:val="23"/>
          <w:szCs w:val="23"/>
        </w:rPr>
        <w:t>个月为一个周期结账一次，乙方将账单按照要求整理、汇总报送甲方。甲方</w:t>
      </w:r>
      <w:r>
        <w:rPr>
          <w:rFonts w:ascii="宋体" w:hAnsi="宋体" w:eastAsia="宋体" w:cs="宋体"/>
          <w:spacing w:val="7"/>
          <w:sz w:val="23"/>
          <w:szCs w:val="23"/>
        </w:rPr>
        <w:t>初步核验账单签收是否合规有效(如初步验收单须有甲方相关人员签名确认签收，等等)，否则不予接收并退回。甲方签</w:t>
      </w:r>
      <w:r>
        <w:rPr>
          <w:rFonts w:hint="eastAsia" w:ascii="宋体" w:hAnsi="宋体" w:eastAsia="宋体" w:cs="宋体"/>
          <w:spacing w:val="7"/>
          <w:sz w:val="23"/>
          <w:szCs w:val="23"/>
          <w:lang w:eastAsia="zh-CN"/>
        </w:rPr>
        <w:t>收</w:t>
      </w:r>
      <w:r>
        <w:rPr>
          <w:rFonts w:ascii="宋体" w:hAnsi="宋体" w:eastAsia="宋体" w:cs="宋体"/>
          <w:spacing w:val="7"/>
          <w:sz w:val="23"/>
          <w:szCs w:val="23"/>
        </w:rPr>
        <w:t>合规有效账单之日起15个工作日完成初步审核，出具初审结果或整改通知单，以书面形式告知乙方。</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付款：</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甲方自收到乙方完整合格的结算材料后30个工作日内，支付</w:t>
      </w:r>
      <w:r>
        <w:rPr>
          <w:rFonts w:hint="eastAsia" w:ascii="宋体" w:hAnsi="宋体" w:eastAsia="宋体" w:cs="宋体"/>
          <w:spacing w:val="7"/>
          <w:sz w:val="23"/>
          <w:szCs w:val="23"/>
          <w:lang w:val="en-US" w:eastAsia="zh-CN"/>
        </w:rPr>
        <w:t>7</w:t>
      </w:r>
      <w:r>
        <w:rPr>
          <w:rFonts w:ascii="宋体" w:hAnsi="宋体" w:eastAsia="宋体" w:cs="宋体"/>
          <w:spacing w:val="7"/>
          <w:sz w:val="23"/>
          <w:szCs w:val="23"/>
        </w:rPr>
        <w:t>0%货款</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30%百大预付卡</w:t>
      </w:r>
      <w:r>
        <w:rPr>
          <w:rFonts w:ascii="宋体" w:hAnsi="宋体" w:eastAsia="宋体" w:cs="宋体"/>
          <w:spacing w:val="7"/>
          <w:sz w:val="23"/>
          <w:szCs w:val="23"/>
        </w:rPr>
        <w:t>。结算材料不完整、不合格或乙方未提供</w:t>
      </w:r>
      <w:r>
        <w:rPr>
          <w:rFonts w:hint="eastAsia" w:ascii="宋体" w:hAnsi="宋体" w:eastAsia="宋体" w:cs="宋体"/>
          <w:spacing w:val="7"/>
          <w:sz w:val="23"/>
          <w:szCs w:val="23"/>
          <w:lang w:val="en-US" w:eastAsia="zh-CN"/>
        </w:rPr>
        <w:t>3%</w:t>
      </w:r>
      <w:r>
        <w:rPr>
          <w:rFonts w:ascii="宋体" w:hAnsi="宋体" w:eastAsia="宋体" w:cs="宋体"/>
          <w:spacing w:val="7"/>
          <w:sz w:val="23"/>
          <w:szCs w:val="23"/>
        </w:rPr>
        <w:t>增值税专用发票的，甲方有权拒绝付款，且不构成违约。</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结算资料包括:</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3.1本协议及有效的附加协议</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3.2由甲方相关人员(广告宣传物料申请或使用部门)签字或盖章后的项目费用报表及签字确认的《广告宣传物料业务初步验收单》；</w:t>
      </w:r>
    </w:p>
    <w:p>
      <w:pPr>
        <w:spacing w:before="46" w:line="360" w:lineRule="auto"/>
        <w:ind w:left="25" w:right="16" w:firstLine="479"/>
        <w:rPr>
          <w:rFonts w:hint="eastAsia" w:ascii="宋体" w:hAnsi="宋体" w:eastAsia="宋体" w:cs="宋体"/>
          <w:spacing w:val="7"/>
          <w:sz w:val="23"/>
          <w:szCs w:val="23"/>
          <w:lang w:val="en-US" w:eastAsia="zh-CN"/>
        </w:rPr>
      </w:pPr>
      <w:r>
        <w:rPr>
          <w:rFonts w:ascii="宋体" w:hAnsi="宋体" w:eastAsia="宋体" w:cs="宋体"/>
          <w:spacing w:val="7"/>
          <w:sz w:val="23"/>
          <w:szCs w:val="23"/>
        </w:rPr>
        <w:t>3.3乙方提供甲方(业态门店)确认签字</w:t>
      </w:r>
      <w:r>
        <w:rPr>
          <w:rFonts w:hint="eastAsia" w:ascii="宋体" w:hAnsi="宋体" w:eastAsia="宋体" w:cs="宋体"/>
          <w:spacing w:val="7"/>
          <w:sz w:val="23"/>
          <w:szCs w:val="23"/>
          <w:lang w:eastAsia="zh-CN"/>
        </w:rPr>
        <w:t>对账单和税务部门正规</w:t>
      </w:r>
      <w:r>
        <w:rPr>
          <w:rFonts w:hint="eastAsia" w:ascii="宋体" w:hAnsi="宋体" w:eastAsia="宋体" w:cs="宋体"/>
          <w:spacing w:val="7"/>
          <w:sz w:val="23"/>
          <w:szCs w:val="23"/>
          <w:lang w:val="en-US" w:eastAsia="zh-CN"/>
        </w:rPr>
        <w:t>3%增值税专用发票。</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3.4上述结算账款材料送达交接单一式二份，甲方一份，乙方一份，交接单上附发票复印件。</w:t>
      </w:r>
    </w:p>
    <w:p>
      <w:pPr>
        <w:keepNext w:val="0"/>
        <w:keepLines w:val="0"/>
        <w:pageBreakBefore w:val="0"/>
        <w:widowControl w:val="0"/>
        <w:kinsoku/>
        <w:wordWrap/>
        <w:overflowPunct/>
        <w:topLinePunct w:val="0"/>
        <w:autoSpaceDE/>
        <w:autoSpaceDN/>
        <w:bidi w:val="0"/>
        <w:adjustRightInd/>
        <w:snapToGrid/>
        <w:spacing w:before="46" w:line="360" w:lineRule="auto"/>
        <w:ind w:left="25" w:right="16" w:firstLine="479"/>
        <w:textAlignment w:val="auto"/>
        <w:rPr>
          <w:rFonts w:hint="eastAsia" w:ascii="宋体" w:hAnsi="宋体" w:eastAsia="宋体" w:cs="宋体"/>
          <w:spacing w:val="7"/>
          <w:sz w:val="23"/>
          <w:szCs w:val="23"/>
          <w:lang w:val="zh-CN"/>
        </w:rPr>
      </w:pPr>
      <w:r>
        <w:rPr>
          <w:rFonts w:hint="eastAsia" w:ascii="宋体" w:hAnsi="宋体" w:eastAsia="宋体" w:cs="宋体"/>
          <w:spacing w:val="7"/>
          <w:sz w:val="23"/>
          <w:szCs w:val="23"/>
          <w:lang w:val="en-US" w:eastAsia="zh-CN"/>
        </w:rPr>
        <w:t>4.</w:t>
      </w:r>
      <w:r>
        <w:rPr>
          <w:rFonts w:hint="eastAsia" w:ascii="宋体" w:hAnsi="宋体" w:eastAsia="宋体" w:cs="宋体"/>
          <w:spacing w:val="7"/>
          <w:sz w:val="23"/>
          <w:szCs w:val="23"/>
          <w:lang w:val="zh-CN"/>
        </w:rPr>
        <w:t>甲方开票信息：</w:t>
      </w:r>
    </w:p>
    <w:p>
      <w:pPr>
        <w:keepNext w:val="0"/>
        <w:keepLines w:val="0"/>
        <w:pageBreakBefore w:val="0"/>
        <w:widowControl w:val="0"/>
        <w:kinsoku/>
        <w:wordWrap/>
        <w:overflowPunct/>
        <w:topLinePunct w:val="0"/>
        <w:autoSpaceDE/>
        <w:autoSpaceDN/>
        <w:bidi w:val="0"/>
        <w:adjustRightInd/>
        <w:snapToGrid/>
        <w:spacing w:line="360" w:lineRule="auto"/>
        <w:ind w:left="525" w:leftChars="250"/>
        <w:textAlignment w:val="auto"/>
        <w:rPr>
          <w:sz w:val="24"/>
        </w:rPr>
      </w:pPr>
      <w:r>
        <w:rPr>
          <w:rFonts w:hint="eastAsia"/>
          <w:sz w:val="24"/>
        </w:rPr>
        <w:t>【账户</w:t>
      </w:r>
      <w:r>
        <w:rPr>
          <w:rFonts w:hint="eastAsia" w:ascii="宋体" w:hAnsi="宋体"/>
          <w:sz w:val="24"/>
        </w:rPr>
        <w:t>名称</w:t>
      </w:r>
      <w:r>
        <w:rPr>
          <w:rFonts w:hint="eastAsia"/>
          <w:sz w:val="24"/>
        </w:rPr>
        <w:t>】巢湖百大购物中心有限责任公司</w:t>
      </w:r>
    </w:p>
    <w:p>
      <w:pPr>
        <w:keepNext w:val="0"/>
        <w:keepLines w:val="0"/>
        <w:pageBreakBefore w:val="0"/>
        <w:widowControl w:val="0"/>
        <w:kinsoku/>
        <w:wordWrap/>
        <w:overflowPunct/>
        <w:topLinePunct w:val="0"/>
        <w:autoSpaceDE/>
        <w:autoSpaceDN/>
        <w:bidi w:val="0"/>
        <w:adjustRightInd/>
        <w:snapToGrid/>
        <w:spacing w:line="360" w:lineRule="auto"/>
        <w:ind w:left="525" w:leftChars="250"/>
        <w:textAlignment w:val="auto"/>
        <w:rPr>
          <w:sz w:val="24"/>
        </w:rPr>
      </w:pPr>
      <w:r>
        <w:rPr>
          <w:rFonts w:hint="eastAsia"/>
          <w:sz w:val="24"/>
        </w:rPr>
        <w:t>【</w:t>
      </w:r>
      <w:r>
        <w:rPr>
          <w:rFonts w:hint="eastAsia" w:ascii="宋体" w:hAnsi="宋体"/>
          <w:sz w:val="24"/>
        </w:rPr>
        <w:t>税号</w:t>
      </w:r>
      <w:r>
        <w:rPr>
          <w:rFonts w:hint="eastAsia"/>
          <w:sz w:val="24"/>
        </w:rPr>
        <w:t>】91340181557826715X</w:t>
      </w:r>
      <w:r>
        <w:rPr>
          <w:rFonts w:hint="eastAsia" w:ascii="宋体" w:hAnsi="宋体"/>
          <w:sz w:val="24"/>
        </w:rPr>
        <w:cr/>
      </w:r>
      <w:r>
        <w:rPr>
          <w:rFonts w:hint="eastAsia"/>
          <w:sz w:val="24"/>
        </w:rPr>
        <w:t>【</w:t>
      </w:r>
      <w:r>
        <w:rPr>
          <w:rFonts w:hint="eastAsia" w:ascii="宋体" w:hAnsi="宋体"/>
          <w:sz w:val="24"/>
        </w:rPr>
        <w:t>开户行</w:t>
      </w:r>
      <w:r>
        <w:rPr>
          <w:rFonts w:hint="eastAsia"/>
          <w:sz w:val="24"/>
        </w:rPr>
        <w:t>】中国银行巢湖分行</w:t>
      </w:r>
    </w:p>
    <w:p>
      <w:pPr>
        <w:keepNext w:val="0"/>
        <w:keepLines w:val="0"/>
        <w:pageBreakBefore w:val="0"/>
        <w:widowControl w:val="0"/>
        <w:kinsoku/>
        <w:wordWrap/>
        <w:overflowPunct/>
        <w:topLinePunct w:val="0"/>
        <w:autoSpaceDE/>
        <w:autoSpaceDN/>
        <w:bidi w:val="0"/>
        <w:adjustRightInd/>
        <w:snapToGrid/>
        <w:spacing w:line="360" w:lineRule="auto"/>
        <w:ind w:left="525" w:leftChars="250"/>
        <w:textAlignment w:val="auto"/>
        <w:rPr>
          <w:sz w:val="24"/>
        </w:rPr>
      </w:pPr>
      <w:r>
        <w:rPr>
          <w:rFonts w:hint="eastAsia"/>
          <w:sz w:val="24"/>
        </w:rPr>
        <w:t>【</w:t>
      </w:r>
      <w:r>
        <w:rPr>
          <w:rFonts w:hint="eastAsia" w:ascii="宋体" w:hAnsi="宋体"/>
          <w:sz w:val="24"/>
        </w:rPr>
        <w:t>银行账号</w:t>
      </w:r>
      <w:r>
        <w:rPr>
          <w:rFonts w:hint="eastAsia"/>
          <w:sz w:val="24"/>
        </w:rPr>
        <w:t>】175207420822</w:t>
      </w:r>
    </w:p>
    <w:p>
      <w:pPr>
        <w:keepNext w:val="0"/>
        <w:keepLines w:val="0"/>
        <w:pageBreakBefore w:val="0"/>
        <w:widowControl w:val="0"/>
        <w:kinsoku/>
        <w:wordWrap/>
        <w:overflowPunct/>
        <w:topLinePunct w:val="0"/>
        <w:autoSpaceDE/>
        <w:autoSpaceDN/>
        <w:bidi w:val="0"/>
        <w:adjustRightInd/>
        <w:snapToGrid/>
        <w:spacing w:line="360" w:lineRule="auto"/>
        <w:ind w:left="525" w:leftChars="250"/>
        <w:textAlignment w:val="auto"/>
        <w:rPr>
          <w:rFonts w:hint="eastAsia"/>
          <w:sz w:val="24"/>
        </w:rPr>
      </w:pPr>
      <w:r>
        <w:rPr>
          <w:rFonts w:hint="eastAsia"/>
          <w:sz w:val="24"/>
        </w:rPr>
        <w:t>【</w:t>
      </w:r>
      <w:r>
        <w:rPr>
          <w:rFonts w:hint="eastAsia" w:ascii="宋体" w:hAnsi="宋体"/>
          <w:sz w:val="24"/>
        </w:rPr>
        <w:t>地址、电话</w:t>
      </w:r>
      <w:r>
        <w:rPr>
          <w:rFonts w:hint="eastAsia"/>
          <w:sz w:val="24"/>
        </w:rPr>
        <w:t>】巢湖市人民路与团结路交叉口东南角  0551-82353111</w:t>
      </w:r>
    </w:p>
    <w:p>
      <w:pPr>
        <w:spacing w:before="46" w:line="360" w:lineRule="auto"/>
        <w:ind w:left="25" w:right="16" w:firstLine="479"/>
        <w:rPr>
          <w:rFonts w:hint="eastAsia" w:ascii="宋体" w:hAnsi="宋体" w:eastAsia="宋体" w:cs="宋体"/>
          <w:spacing w:val="7"/>
          <w:sz w:val="23"/>
          <w:szCs w:val="23"/>
          <w:lang w:val="zh-CN"/>
        </w:rPr>
      </w:pPr>
      <w:r>
        <w:rPr>
          <w:rFonts w:hint="eastAsia" w:ascii="宋体" w:hAnsi="宋体" w:eastAsia="宋体" w:cs="宋体"/>
          <w:spacing w:val="7"/>
          <w:sz w:val="23"/>
          <w:szCs w:val="23"/>
          <w:lang w:val="en-US" w:eastAsia="zh-CN"/>
        </w:rPr>
        <w:t>5.</w:t>
      </w:r>
      <w:r>
        <w:rPr>
          <w:rFonts w:hint="eastAsia" w:ascii="宋体" w:hAnsi="宋体" w:eastAsia="宋体" w:cs="宋体"/>
          <w:spacing w:val="7"/>
          <w:sz w:val="23"/>
          <w:szCs w:val="23"/>
          <w:lang w:val="zh-CN"/>
        </w:rPr>
        <w:t>乙方转账信息：</w:t>
      </w:r>
    </w:p>
    <w:p>
      <w:pPr>
        <w:spacing w:before="46" w:line="360" w:lineRule="auto"/>
        <w:ind w:left="25" w:right="16" w:firstLine="479"/>
        <w:rPr>
          <w:rFonts w:hint="eastAsia" w:ascii="宋体" w:hAnsi="宋体" w:eastAsia="宋体" w:cs="宋体"/>
          <w:spacing w:val="7"/>
          <w:sz w:val="23"/>
          <w:szCs w:val="23"/>
        </w:rPr>
      </w:pPr>
      <w:r>
        <w:rPr>
          <w:rFonts w:hint="eastAsia" w:ascii="宋体" w:hAnsi="宋体" w:eastAsia="宋体" w:cs="宋体"/>
          <w:spacing w:val="7"/>
          <w:sz w:val="23"/>
          <w:szCs w:val="23"/>
        </w:rPr>
        <w:t>【账户名称】</w:t>
      </w:r>
    </w:p>
    <w:p>
      <w:pPr>
        <w:spacing w:before="46" w:line="360" w:lineRule="auto"/>
        <w:ind w:left="25" w:right="16" w:firstLine="479"/>
        <w:rPr>
          <w:rFonts w:ascii="宋体" w:hAnsi="宋体" w:eastAsia="宋体" w:cs="宋体"/>
          <w:spacing w:val="7"/>
          <w:sz w:val="23"/>
          <w:szCs w:val="23"/>
        </w:rPr>
      </w:pPr>
      <w:r>
        <w:rPr>
          <w:rFonts w:hint="eastAsia" w:ascii="宋体" w:hAnsi="宋体" w:eastAsia="宋体" w:cs="宋体"/>
          <w:spacing w:val="7"/>
          <w:sz w:val="23"/>
          <w:szCs w:val="23"/>
        </w:rPr>
        <w:t>【开户银行】</w:t>
      </w:r>
    </w:p>
    <w:p>
      <w:pPr>
        <w:spacing w:before="46" w:line="360" w:lineRule="auto"/>
        <w:ind w:left="25" w:right="16" w:firstLine="479"/>
        <w:rPr>
          <w:rFonts w:hint="eastAsia" w:ascii="宋体" w:hAnsi="宋体" w:eastAsia="宋体" w:cs="宋体"/>
          <w:spacing w:val="7"/>
          <w:sz w:val="23"/>
          <w:szCs w:val="23"/>
        </w:rPr>
      </w:pPr>
      <w:r>
        <w:rPr>
          <w:rFonts w:hint="eastAsia" w:ascii="宋体" w:hAnsi="宋体" w:eastAsia="宋体" w:cs="宋体"/>
          <w:spacing w:val="7"/>
          <w:sz w:val="23"/>
          <w:szCs w:val="23"/>
        </w:rPr>
        <w:t>【银行账号】</w:t>
      </w:r>
    </w:p>
    <w:p>
      <w:pPr>
        <w:spacing w:before="46" w:line="360" w:lineRule="auto"/>
        <w:ind w:left="25" w:right="16" w:firstLine="479"/>
        <w:rPr>
          <w:rFonts w:ascii="宋体" w:hAnsi="宋体" w:eastAsia="宋体" w:cs="宋体"/>
          <w:spacing w:val="7"/>
          <w:sz w:val="23"/>
          <w:szCs w:val="23"/>
        </w:rPr>
      </w:pPr>
      <w:r>
        <w:rPr>
          <w:rFonts w:hint="eastAsia" w:ascii="宋体" w:hAnsi="宋体" w:eastAsia="宋体" w:cs="宋体"/>
          <w:spacing w:val="7"/>
          <w:sz w:val="23"/>
          <w:szCs w:val="23"/>
        </w:rPr>
        <w:t>发票：【</w:t>
      </w:r>
      <w:r>
        <w:rPr>
          <w:rFonts w:hint="eastAsia" w:ascii="宋体" w:hAnsi="宋体" w:eastAsia="宋体" w:cs="宋体"/>
          <w:spacing w:val="9"/>
          <w:sz w:val="23"/>
          <w:szCs w:val="23"/>
          <w:lang w:val="en-US" w:eastAsia="zh-CN"/>
        </w:rPr>
        <w:t>类型：增值税专用发票</w:t>
      </w: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内容：设计服务制作费</w:t>
      </w:r>
      <w:r>
        <w:rPr>
          <w:rFonts w:hint="eastAsia" w:ascii="宋体" w:hAnsi="宋体" w:eastAsia="宋体" w:cs="宋体"/>
          <w:spacing w:val="9"/>
          <w:sz w:val="23"/>
          <w:szCs w:val="23"/>
          <w:lang w:eastAsia="zh-CN"/>
        </w:rPr>
        <w:t>，</w:t>
      </w:r>
      <w:r>
        <w:rPr>
          <w:rFonts w:ascii="宋体" w:hAnsi="宋体" w:eastAsia="宋体" w:cs="宋体"/>
          <w:spacing w:val="9"/>
          <w:sz w:val="23"/>
          <w:szCs w:val="23"/>
        </w:rPr>
        <w:t>税率</w:t>
      </w: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3%</w:t>
      </w:r>
      <w:r>
        <w:rPr>
          <w:rFonts w:hint="eastAsia" w:ascii="宋体" w:hAnsi="宋体" w:eastAsia="宋体" w:cs="宋体"/>
          <w:spacing w:val="7"/>
          <w:sz w:val="23"/>
          <w:szCs w:val="23"/>
        </w:rPr>
        <w:t>】</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乙方如更改账户，应提前14个工作日以书面形式通知甲方；由于乙方未按照本协议规定通知甲方而造成的损失由乙方自行全部承担。</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五、验收标准</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1.乙方制作安装的广告物料宣传品必须符合行业内相关的技术标准和规范，满足甲方对宣传品的质量要求，做到与样品内容无差别、材质无误、墨色均匀、尺寸划一、包装结实等。</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2.乙方完成广告宣传物料的设计制作安装，申请甲方验收，甲方应及时组织有关人员对广告宣传物料的材质、规格、尺寸、数量、内容等进行验收，经验收无误后甲方签字确认《广告宣传物料业务初步验收单》。《广告宣传物料业务初步验收单》为乙方交付安装的广告宣传物料已经甲方初步验收合格的唯一证明，但该验收仅是对广告宣传物料的形式验收，因广告宣传物料本身质量及设计、制作、安装等问题造成甲方及第三人人身伤害及财产损失的，乙方负责处理并承担全部责任，包括赔偿因此给甲方造成的全部损失。</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六、送货方式及风险承担</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宣传品在制作完毕、交付甲方且经甲方初步验收合格后毁损灭失的风险由甲方承担。</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2.交付地点：服务范围详见合同附件四《</w:t>
      </w:r>
      <w:r>
        <w:rPr>
          <w:rFonts w:hint="eastAsia" w:ascii="宋体" w:hAnsi="宋体" w:cs="宋体"/>
          <w:sz w:val="24"/>
        </w:rPr>
        <w:t>企业信息及交货地点</w:t>
      </w:r>
      <w:r>
        <w:rPr>
          <w:rFonts w:ascii="宋体" w:hAnsi="宋体" w:eastAsia="宋体" w:cs="宋体"/>
          <w:spacing w:val="7"/>
          <w:sz w:val="23"/>
          <w:szCs w:val="23"/>
        </w:rPr>
        <w:t>》或其他甲方另行通知指定的地点。</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3.由于乙方原因没有及时交付，导致宣传品意外损失、毁损的，乙方自行承担全部责任。</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七、双方权利与义务</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(一)甲方权利与义务：</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1.甲方有自主决定广告物料宣传品的制作与否及宣传品制作的时间、规格、材质、数量等的权利。</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2.甲方有权评估乙方的资质和能力，并可就制作的过程随时进行监控；</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3.甲方有义务对乙方给予的价格折扣予以保密；</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4.甲方若发现乙方未按本协议第二条约定的最优惠价格向甲方提供制作配送服务，甲方有权要求按最低的价格与乙方进行结算；</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5.如因宣传品的制作需要，甲方可向乙方提供制作画面所需的图文资料或设计样稿(知识产权归甲方所有，未经甲方书面同意，乙方不得擅自使用或许可他人使用)，并有权提出具体的制作要求；</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6.在乙方严格履行了本协议约定义务的情况下，甲方应严格按照本协议要求的付款时间和金额及时支付有关款项；</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7.乙方制作的广告物料宣传品如发生质量问题，甲方于3个工作日内向乙方以书面形式提出，乙方负责宣传品的退、换货，全部费用由乙方承担；</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8.因乙方违反国家法律法规的有关规定，被执法机关查处取消经营资格的，甲方有权解除本协议且不构成违约；</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9.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10.乙方有下列行为的，应被视为违约，甲方有权自履约保证金中扣除10%，作为向乙方收取的违约金：</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10.1向甲方提供制作服务过程中弄虚作假、多计费用、以次充好的；</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10.2因乙方自身原因拒绝承接广告物料宣传品的制作业务的；</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10.3未履行或</w:t>
      </w:r>
      <w:r>
        <w:rPr>
          <w:rFonts w:hint="eastAsia" w:ascii="宋体" w:hAnsi="宋体" w:eastAsia="宋体" w:cs="宋体"/>
          <w:spacing w:val="7"/>
          <w:sz w:val="23"/>
          <w:szCs w:val="23"/>
          <w:lang w:eastAsia="zh-CN"/>
        </w:rPr>
        <w:t>未</w:t>
      </w:r>
      <w:r>
        <w:rPr>
          <w:rFonts w:ascii="宋体" w:hAnsi="宋体" w:eastAsia="宋体" w:cs="宋体"/>
          <w:spacing w:val="7"/>
          <w:sz w:val="23"/>
          <w:szCs w:val="23"/>
        </w:rPr>
        <w:t>完整履行本协议约定的其他义务的。</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11.合作期限内，甲方有权随时解除本合同，但应提前30日书面通知乙方，甲方不承担违约责任。本合同的提前终止不影响双方于本合同提前终止日之前根据本合同已产生的权利和义务。</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(二)乙方权利与义务：</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1.乙方需按甲方要求进行广告宣传物料的制作与配送交付，确保完成时间、数量和效果符合甲方要求及甲方已确认的样稿或样品；</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2.乙方应确保广告宣传物料的制作和材质可靠、安装牢固，并符合国家有关规定和标准，如因质量问题对甲方造成损失，责任由乙方全部承担；</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乙方从甲方获取的非公开信息均属于保密信息，未经甲方许可乙方不得向任何第三方披露或公开，亦不得用于本协议之外目的。乙方需妥善保管甲方提供的各类设计资料，特别是有关商场、品牌类等相关促销信息的文件资料不外泄，否则，乙方需承担由此引起的一切经济损失，同时甲方保留追究乙方法律责任的权利；</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4.乙方应合法用工，依法与其人员签订劳动合同并为其缴纳社会保险等，自行负责工作过程中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w:t>
      </w:r>
      <w:r>
        <w:rPr>
          <w:rFonts w:hint="eastAsia" w:ascii="宋体" w:hAnsi="宋体" w:eastAsia="宋体" w:cs="宋体"/>
          <w:spacing w:val="7"/>
          <w:sz w:val="23"/>
          <w:szCs w:val="23"/>
          <w:lang w:eastAsia="zh-CN"/>
        </w:rPr>
        <w:t>各</w:t>
      </w:r>
      <w:r>
        <w:rPr>
          <w:rFonts w:ascii="宋体" w:hAnsi="宋体" w:eastAsia="宋体" w:cs="宋体"/>
          <w:spacing w:val="7"/>
          <w:sz w:val="23"/>
          <w:szCs w:val="23"/>
        </w:rPr>
        <w:t>项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5.乙方须保证优质高效地完成甲方委托事项，并成立由乙方主要业务骨干组成的专门工作小组，专门负责甲方委托事项的完成；</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6.乙方应于</w:t>
      </w:r>
      <w:r>
        <w:rPr>
          <w:rFonts w:hint="eastAsia" w:ascii="宋体" w:hAnsi="宋体" w:eastAsia="宋体" w:cs="宋体"/>
          <w:spacing w:val="7"/>
          <w:sz w:val="23"/>
          <w:szCs w:val="23"/>
          <w:lang w:eastAsia="zh-CN"/>
        </w:rPr>
        <w:t>合同履约</w:t>
      </w:r>
      <w:r>
        <w:rPr>
          <w:rFonts w:ascii="宋体" w:hAnsi="宋体" w:eastAsia="宋体" w:cs="宋体"/>
          <w:spacing w:val="7"/>
          <w:sz w:val="23"/>
          <w:szCs w:val="23"/>
        </w:rPr>
        <w:t>前免费提供样品供甲方确认并封存，并由甲方保管样品作为验收标准之一；</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7.乙方有权要求甲方依法全面履行协议并准时付款；</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8.乙方履行本合同如广告物料宣传品的制作配送事宜需办理政府审批手续的，则由乙方负责取得政府有关部门的相关审批手续，因未报批或乙方资质问题产生的责任，由乙方独自承担；</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9.乙方应独立完成本协议约定工作内容，未经甲方事先书面同意，不得将本协议项下约定的部分或全部义务交由第三方完成；</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10.乙方须在《广告宣传物料业务联系单》约定的时间内完成甲方要求的制作配送、安装等工作，乙方如未在规定时间内完成，甲方有权拒付当次服务费，并追究乙方违约责任。</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八、知识产权</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乙方对其提供工作成果的合法性、安全性负责，保证在为甲方提供服务的过程中，不侵犯任何第三方的知识产权及其他权益，若有类似事件发生，乙方应负责对外交涉、处理，并承担全部经济、法律责任，若给甲方造成损失的(包括但不限于第三方索赔损失)，乙方应据实赔偿甲方损失。</w:t>
      </w:r>
    </w:p>
    <w:p>
      <w:pPr>
        <w:spacing w:before="46" w:line="360" w:lineRule="auto"/>
        <w:ind w:left="25" w:right="16" w:firstLine="479"/>
        <w:rPr>
          <w:rFonts w:ascii="宋体" w:hAnsi="宋体" w:eastAsia="宋体" w:cs="宋体"/>
          <w:sz w:val="23"/>
          <w:szCs w:val="23"/>
        </w:rPr>
      </w:pPr>
      <w:r>
        <w:rPr>
          <w:rFonts w:ascii="宋体" w:hAnsi="宋体" w:eastAsia="宋体" w:cs="宋体"/>
          <w:spacing w:val="7"/>
          <w:sz w:val="23"/>
          <w:szCs w:val="23"/>
        </w:rPr>
        <w:t>2.乙方为履行本协议所完成的创意、设计、制作等全部工作成果(包括半成品)的知识产权全部归甲方所有，甲方有权自行决定进行使用及处置；未经甲方</w:t>
      </w:r>
      <w:r>
        <w:rPr>
          <w:rFonts w:ascii="宋体" w:hAnsi="宋体" w:eastAsia="宋体" w:cs="宋体"/>
          <w:spacing w:val="9"/>
          <w:sz w:val="23"/>
          <w:szCs w:val="23"/>
        </w:rPr>
        <w:t>事先书面同意，乙方不得使用或处置</w:t>
      </w:r>
      <w:r>
        <w:rPr>
          <w:rFonts w:ascii="宋体" w:hAnsi="宋体" w:eastAsia="宋体" w:cs="宋体"/>
          <w:spacing w:val="6"/>
          <w:sz w:val="23"/>
          <w:szCs w:val="23"/>
        </w:rPr>
        <w:t>。</w:t>
      </w:r>
    </w:p>
    <w:p>
      <w:pPr>
        <w:spacing w:before="46" w:line="360" w:lineRule="auto"/>
        <w:ind w:left="25" w:right="16" w:firstLine="479"/>
        <w:rPr>
          <w:rFonts w:ascii="宋体" w:hAnsi="宋体" w:eastAsia="宋体" w:cs="宋体"/>
          <w:spacing w:val="8"/>
          <w:sz w:val="23"/>
          <w:szCs w:val="23"/>
        </w:rPr>
      </w:pPr>
      <w:r>
        <w:rPr>
          <w:rFonts w:ascii="宋体" w:hAnsi="宋体" w:eastAsia="宋体" w:cs="宋体"/>
          <w:spacing w:val="13"/>
          <w:sz w:val="23"/>
          <w:szCs w:val="23"/>
        </w:rPr>
        <w:t>3</w:t>
      </w:r>
      <w:r>
        <w:rPr>
          <w:rFonts w:ascii="宋体" w:hAnsi="宋体" w:eastAsia="宋体" w:cs="宋体"/>
          <w:spacing w:val="8"/>
          <w:sz w:val="23"/>
          <w:szCs w:val="23"/>
        </w:rPr>
        <w:t>.甲方向乙方提供的宣传品样稿等文件资料所包含的创意、设计、图形、图</w:t>
      </w:r>
      <w:r>
        <w:rPr>
          <w:rFonts w:ascii="宋体" w:hAnsi="宋体" w:eastAsia="宋体" w:cs="宋体"/>
          <w:spacing w:val="7"/>
          <w:sz w:val="23"/>
          <w:szCs w:val="23"/>
        </w:rPr>
        <w:t>片、文字，无论是否经过乙方更改，其知识产权均归甲方所有，未经甲方事先</w:t>
      </w:r>
      <w:r>
        <w:rPr>
          <w:rFonts w:ascii="宋体" w:hAnsi="宋体" w:eastAsia="宋体" w:cs="宋体"/>
          <w:spacing w:val="3"/>
          <w:sz w:val="23"/>
          <w:szCs w:val="23"/>
        </w:rPr>
        <w:t>书</w:t>
      </w:r>
      <w:r>
        <w:rPr>
          <w:rFonts w:ascii="宋体" w:hAnsi="宋体" w:eastAsia="宋体" w:cs="宋体"/>
          <w:spacing w:val="7"/>
          <w:sz w:val="23"/>
          <w:szCs w:val="23"/>
        </w:rPr>
        <w:t>面同意，乙方不得为本协议之外的目的自行使用或允许第三方使用，否则每发</w:t>
      </w:r>
      <w:r>
        <w:rPr>
          <w:rFonts w:ascii="宋体" w:hAnsi="宋体" w:eastAsia="宋体" w:cs="宋体"/>
          <w:spacing w:val="3"/>
          <w:sz w:val="23"/>
          <w:szCs w:val="23"/>
        </w:rPr>
        <w:t>生</w:t>
      </w:r>
      <w:r>
        <w:rPr>
          <w:rFonts w:ascii="宋体" w:hAnsi="宋体" w:eastAsia="宋体" w:cs="宋体"/>
          <w:spacing w:val="6"/>
          <w:sz w:val="23"/>
          <w:szCs w:val="23"/>
        </w:rPr>
        <w:t>一次，乙方</w:t>
      </w:r>
      <w:r>
        <w:rPr>
          <w:rFonts w:ascii="宋体" w:hAnsi="宋体" w:eastAsia="宋体" w:cs="宋体"/>
          <w:spacing w:val="3"/>
          <w:sz w:val="23"/>
          <w:szCs w:val="23"/>
        </w:rPr>
        <w:t>应向甲方支付人民币5万元的违约金，若由此造成的实际损失超过违</w:t>
      </w:r>
      <w:r>
        <w:rPr>
          <w:rFonts w:ascii="宋体" w:hAnsi="宋体" w:eastAsia="宋体" w:cs="宋体"/>
          <w:spacing w:val="15"/>
          <w:sz w:val="23"/>
          <w:szCs w:val="23"/>
        </w:rPr>
        <w:t>约</w:t>
      </w:r>
      <w:r>
        <w:rPr>
          <w:rFonts w:ascii="宋体" w:hAnsi="宋体" w:eastAsia="宋体" w:cs="宋体"/>
          <w:spacing w:val="8"/>
          <w:sz w:val="23"/>
          <w:szCs w:val="23"/>
        </w:rPr>
        <w:t>金的，按实际损失予以赔偿。</w:t>
      </w:r>
    </w:p>
    <w:p>
      <w:pPr>
        <w:spacing w:line="230" w:lineRule="auto"/>
        <w:ind w:left="451"/>
        <w:rPr>
          <w:rFonts w:ascii="宋体" w:hAnsi="宋体" w:eastAsia="宋体" w:cs="宋体"/>
          <w:sz w:val="23"/>
          <w:szCs w:val="23"/>
        </w:rPr>
      </w:pPr>
      <w:r>
        <w:rPr>
          <w:rFonts w:ascii="宋体" w:hAnsi="宋体" w:eastAsia="宋体" w:cs="宋体"/>
          <w:spacing w:val="7"/>
          <w:sz w:val="23"/>
          <w:szCs w:val="23"/>
        </w:rPr>
        <w:t>九、违约责任</w:t>
      </w:r>
    </w:p>
    <w:p>
      <w:pPr>
        <w:spacing w:before="182" w:line="374" w:lineRule="auto"/>
        <w:ind w:left="23" w:right="18" w:firstLine="439"/>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1"/>
          <w:sz w:val="23"/>
          <w:szCs w:val="23"/>
        </w:rPr>
        <w:t>.因乙方原因导致广告宣传物料制作错误，甲方有权要求乙方重新制作配</w:t>
      </w:r>
      <w:r>
        <w:rPr>
          <w:rFonts w:ascii="宋体" w:hAnsi="宋体" w:eastAsia="宋体" w:cs="宋体"/>
          <w:spacing w:val="4"/>
          <w:sz w:val="23"/>
          <w:szCs w:val="23"/>
        </w:rPr>
        <w:t>送</w:t>
      </w:r>
      <w:r>
        <w:rPr>
          <w:rFonts w:ascii="宋体" w:hAnsi="宋体" w:eastAsia="宋体" w:cs="宋体"/>
          <w:spacing w:val="3"/>
          <w:sz w:val="23"/>
          <w:szCs w:val="23"/>
        </w:rPr>
        <w:t>、</w:t>
      </w:r>
      <w:r>
        <w:rPr>
          <w:rFonts w:ascii="宋体" w:hAnsi="宋体" w:eastAsia="宋体" w:cs="宋体"/>
          <w:spacing w:val="2"/>
          <w:sz w:val="23"/>
          <w:szCs w:val="23"/>
        </w:rPr>
        <w:t>安装，乙方应按甲方要求重新制作配送、安装，乙方若逾期制作配送、安装，</w:t>
      </w:r>
      <w:r>
        <w:rPr>
          <w:rFonts w:ascii="宋体" w:hAnsi="宋体" w:eastAsia="宋体" w:cs="宋体"/>
          <w:sz w:val="23"/>
          <w:szCs w:val="23"/>
        </w:rPr>
        <w:t xml:space="preserve"> </w:t>
      </w:r>
      <w:r>
        <w:rPr>
          <w:rFonts w:ascii="宋体" w:hAnsi="宋体" w:eastAsia="宋体" w:cs="宋体"/>
          <w:spacing w:val="9"/>
          <w:sz w:val="23"/>
          <w:szCs w:val="23"/>
        </w:rPr>
        <w:t>应承担逾期制作配送、安装的违约责任。</w:t>
      </w:r>
    </w:p>
    <w:p>
      <w:pPr>
        <w:spacing w:line="375" w:lineRule="auto"/>
        <w:ind w:left="25" w:right="80" w:firstLine="422"/>
        <w:rPr>
          <w:rFonts w:ascii="宋体" w:hAnsi="宋体" w:eastAsia="宋体" w:cs="宋体"/>
          <w:sz w:val="23"/>
          <w:szCs w:val="23"/>
        </w:rPr>
      </w:pPr>
      <w:r>
        <w:rPr>
          <w:rFonts w:ascii="宋体" w:hAnsi="宋体" w:eastAsia="宋体" w:cs="宋体"/>
          <w:spacing w:val="8"/>
          <w:sz w:val="23"/>
          <w:szCs w:val="23"/>
        </w:rPr>
        <w:t>2.乙方未</w:t>
      </w:r>
      <w:r>
        <w:rPr>
          <w:rFonts w:ascii="宋体" w:hAnsi="宋体" w:eastAsia="宋体" w:cs="宋体"/>
          <w:spacing w:val="4"/>
          <w:sz w:val="23"/>
          <w:szCs w:val="23"/>
        </w:rPr>
        <w:t>在甲方要求的时间内制作配送、安装的，每逾期</w:t>
      </w:r>
      <w:r>
        <w:rPr>
          <w:rFonts w:hint="eastAsia" w:ascii="宋体" w:hAnsi="宋体" w:eastAsia="宋体" w:cs="宋体"/>
          <w:spacing w:val="4"/>
          <w:sz w:val="23"/>
          <w:szCs w:val="23"/>
          <w:lang w:val="en-US" w:eastAsia="zh-CN"/>
        </w:rPr>
        <w:t>1</w:t>
      </w:r>
      <w:r>
        <w:rPr>
          <w:rFonts w:ascii="宋体" w:hAnsi="宋体" w:eastAsia="宋体" w:cs="宋体"/>
          <w:spacing w:val="4"/>
          <w:sz w:val="23"/>
          <w:szCs w:val="23"/>
        </w:rPr>
        <w:t>天，需承担当次</w:t>
      </w:r>
      <w:r>
        <w:rPr>
          <w:rFonts w:hint="eastAsia" w:ascii="宋体" w:hAnsi="宋体" w:eastAsia="宋体" w:cs="宋体"/>
          <w:spacing w:val="6"/>
          <w:sz w:val="23"/>
          <w:szCs w:val="23"/>
          <w:lang w:eastAsia="zh-CN"/>
        </w:rPr>
        <w:t>制作</w:t>
      </w:r>
      <w:r>
        <w:rPr>
          <w:rFonts w:ascii="宋体" w:hAnsi="宋体" w:eastAsia="宋体" w:cs="宋体"/>
          <w:spacing w:val="6"/>
          <w:sz w:val="23"/>
          <w:szCs w:val="23"/>
        </w:rPr>
        <w:t>费</w:t>
      </w:r>
      <w:r>
        <w:rPr>
          <w:rFonts w:ascii="宋体" w:hAnsi="宋体" w:eastAsia="宋体" w:cs="宋体"/>
          <w:spacing w:val="4"/>
          <w:sz w:val="23"/>
          <w:szCs w:val="23"/>
        </w:rPr>
        <w:t>的</w:t>
      </w:r>
      <w:r>
        <w:rPr>
          <w:rFonts w:ascii="宋体" w:hAnsi="宋体" w:eastAsia="宋体" w:cs="宋体"/>
          <w:spacing w:val="3"/>
          <w:sz w:val="23"/>
          <w:szCs w:val="23"/>
        </w:rPr>
        <w:t>30%的违约金；累计逾期超过</w:t>
      </w:r>
      <w:r>
        <w:rPr>
          <w:rFonts w:hint="eastAsia" w:ascii="宋体" w:hAnsi="宋体" w:eastAsia="宋体" w:cs="宋体"/>
          <w:spacing w:val="3"/>
          <w:sz w:val="23"/>
          <w:szCs w:val="23"/>
          <w:lang w:val="en-US" w:eastAsia="zh-CN"/>
        </w:rPr>
        <w:t>3</w:t>
      </w:r>
      <w:r>
        <w:rPr>
          <w:rFonts w:ascii="宋体" w:hAnsi="宋体" w:eastAsia="宋体" w:cs="宋体"/>
          <w:spacing w:val="3"/>
          <w:sz w:val="23"/>
          <w:szCs w:val="23"/>
        </w:rPr>
        <w:t>天，甲方有权拒付当次服务费用，且乙</w:t>
      </w:r>
      <w:r>
        <w:rPr>
          <w:rFonts w:ascii="宋体" w:hAnsi="宋体" w:eastAsia="宋体" w:cs="宋体"/>
          <w:spacing w:val="4"/>
          <w:sz w:val="23"/>
          <w:szCs w:val="23"/>
        </w:rPr>
        <w:t>方</w:t>
      </w:r>
      <w:r>
        <w:rPr>
          <w:rFonts w:ascii="宋体" w:hAnsi="宋体" w:eastAsia="宋体" w:cs="宋体"/>
          <w:spacing w:val="3"/>
          <w:sz w:val="23"/>
          <w:szCs w:val="23"/>
        </w:rPr>
        <w:t>需承担本合同第一条第</w:t>
      </w:r>
      <w:r>
        <w:rPr>
          <w:rFonts w:hint="eastAsia" w:ascii="宋体" w:hAnsi="宋体" w:eastAsia="宋体" w:cs="宋体"/>
          <w:spacing w:val="3"/>
          <w:sz w:val="23"/>
          <w:szCs w:val="23"/>
          <w:lang w:val="en-US" w:eastAsia="zh-CN"/>
        </w:rPr>
        <w:t>4</w:t>
      </w:r>
      <w:r>
        <w:rPr>
          <w:rFonts w:ascii="宋体" w:hAnsi="宋体" w:eastAsia="宋体" w:cs="宋体"/>
          <w:spacing w:val="3"/>
          <w:sz w:val="23"/>
          <w:szCs w:val="23"/>
        </w:rPr>
        <w:t>款约定的合同期内采购总额的</w:t>
      </w:r>
      <w:r>
        <w:rPr>
          <w:rFonts w:hint="eastAsia" w:ascii="宋体" w:hAnsi="宋体" w:eastAsia="宋体" w:cs="宋体"/>
          <w:spacing w:val="3"/>
          <w:sz w:val="23"/>
          <w:szCs w:val="23"/>
          <w:u w:val="single" w:color="auto"/>
          <w:lang w:val="en-US" w:eastAsia="zh-CN"/>
        </w:rPr>
        <w:t>1</w:t>
      </w:r>
      <w:r>
        <w:rPr>
          <w:rFonts w:ascii="宋体" w:hAnsi="宋体" w:eastAsia="宋体" w:cs="宋体"/>
          <w:spacing w:val="3"/>
          <w:sz w:val="23"/>
          <w:szCs w:val="23"/>
        </w:rPr>
        <w:t>%的违约金，</w:t>
      </w:r>
      <w:r>
        <w:rPr>
          <w:rFonts w:ascii="宋体" w:hAnsi="宋体" w:eastAsia="宋体" w:cs="宋体"/>
          <w:spacing w:val="17"/>
          <w:sz w:val="23"/>
          <w:szCs w:val="23"/>
        </w:rPr>
        <w:t>并</w:t>
      </w:r>
      <w:r>
        <w:rPr>
          <w:rFonts w:ascii="宋体" w:hAnsi="宋体" w:eastAsia="宋体" w:cs="宋体"/>
          <w:spacing w:val="10"/>
          <w:sz w:val="23"/>
          <w:szCs w:val="23"/>
        </w:rPr>
        <w:t>赔偿因此给甲方造成的全部损失(损失依据活动方案逾期达标效果与实际经营</w:t>
      </w:r>
      <w:r>
        <w:rPr>
          <w:rFonts w:ascii="宋体" w:hAnsi="宋体" w:eastAsia="宋体" w:cs="宋体"/>
          <w:spacing w:val="12"/>
          <w:sz w:val="23"/>
          <w:szCs w:val="23"/>
        </w:rPr>
        <w:t>效果</w:t>
      </w:r>
      <w:r>
        <w:rPr>
          <w:rFonts w:ascii="宋体" w:hAnsi="宋体" w:eastAsia="宋体" w:cs="宋体"/>
          <w:spacing w:val="8"/>
          <w:sz w:val="23"/>
          <w:szCs w:val="23"/>
        </w:rPr>
        <w:t>差</w:t>
      </w:r>
      <w:r>
        <w:rPr>
          <w:rFonts w:ascii="宋体" w:hAnsi="宋体" w:eastAsia="宋体" w:cs="宋体"/>
          <w:spacing w:val="6"/>
          <w:sz w:val="23"/>
          <w:szCs w:val="23"/>
        </w:rPr>
        <w:t>额收益确定) ；乙方制作配送、安装累计逾期超过</w:t>
      </w:r>
      <w:r>
        <w:rPr>
          <w:rFonts w:hint="eastAsia" w:ascii="宋体" w:hAnsi="宋体" w:eastAsia="宋体" w:cs="宋体"/>
          <w:spacing w:val="6"/>
          <w:sz w:val="23"/>
          <w:szCs w:val="23"/>
          <w:u w:val="none" w:color="auto"/>
          <w:lang w:eastAsia="zh-CN"/>
        </w:rPr>
        <w:t>甲方指定到位时间</w:t>
      </w:r>
      <w:r>
        <w:rPr>
          <w:rFonts w:hint="eastAsia" w:ascii="宋体" w:hAnsi="宋体" w:eastAsia="宋体" w:cs="宋体"/>
          <w:spacing w:val="6"/>
          <w:sz w:val="23"/>
          <w:szCs w:val="23"/>
          <w:u w:val="none" w:color="auto"/>
          <w:lang w:val="en-US" w:eastAsia="zh-CN"/>
        </w:rPr>
        <w:t>3天或以上</w:t>
      </w:r>
      <w:r>
        <w:rPr>
          <w:rFonts w:ascii="宋体" w:hAnsi="宋体" w:eastAsia="宋体" w:cs="宋体"/>
          <w:spacing w:val="6"/>
          <w:sz w:val="23"/>
          <w:szCs w:val="23"/>
        </w:rPr>
        <w:t>天</w:t>
      </w:r>
      <w:r>
        <w:rPr>
          <w:rFonts w:hint="eastAsia" w:ascii="宋体" w:hAnsi="宋体" w:eastAsia="宋体" w:cs="宋体"/>
          <w:spacing w:val="6"/>
          <w:sz w:val="23"/>
          <w:szCs w:val="23"/>
          <w:lang w:eastAsia="zh-CN"/>
        </w:rPr>
        <w:t>数</w:t>
      </w:r>
      <w:r>
        <w:rPr>
          <w:rFonts w:ascii="宋体" w:hAnsi="宋体" w:eastAsia="宋体" w:cs="宋体"/>
          <w:spacing w:val="6"/>
          <w:sz w:val="23"/>
          <w:szCs w:val="23"/>
        </w:rPr>
        <w:t>，甲方还有权单</w:t>
      </w:r>
      <w:r>
        <w:rPr>
          <w:rFonts w:ascii="宋体" w:hAnsi="宋体" w:eastAsia="宋体" w:cs="宋体"/>
          <w:spacing w:val="10"/>
          <w:sz w:val="23"/>
          <w:szCs w:val="23"/>
        </w:rPr>
        <w:t>方</w:t>
      </w:r>
      <w:r>
        <w:rPr>
          <w:rFonts w:ascii="宋体" w:hAnsi="宋体" w:eastAsia="宋体" w:cs="宋体"/>
          <w:spacing w:val="9"/>
          <w:sz w:val="23"/>
          <w:szCs w:val="23"/>
        </w:rPr>
        <w:t>解除合同且不予退还乙方缴纳的履约保证金。</w:t>
      </w:r>
    </w:p>
    <w:p>
      <w:pPr>
        <w:spacing w:before="1" w:line="374" w:lineRule="auto"/>
        <w:ind w:left="31" w:firstLine="419"/>
        <w:rPr>
          <w:rFonts w:ascii="宋体" w:hAnsi="宋体" w:eastAsia="宋体" w:cs="宋体"/>
          <w:sz w:val="23"/>
          <w:szCs w:val="23"/>
        </w:rPr>
      </w:pPr>
      <w:r>
        <w:rPr>
          <w:rFonts w:ascii="宋体" w:hAnsi="宋体" w:eastAsia="宋体" w:cs="宋体"/>
          <w:spacing w:val="13"/>
          <w:sz w:val="23"/>
          <w:szCs w:val="23"/>
        </w:rPr>
        <w:t>3</w:t>
      </w:r>
      <w:r>
        <w:rPr>
          <w:rFonts w:ascii="宋体" w:hAnsi="宋体" w:eastAsia="宋体" w:cs="宋体"/>
          <w:spacing w:val="8"/>
          <w:sz w:val="23"/>
          <w:szCs w:val="23"/>
        </w:rPr>
        <w:t>.乙方在宣传品材质、工艺等方面未达到甲方要求的，应按照甲方要求给予</w:t>
      </w:r>
      <w:r>
        <w:rPr>
          <w:rFonts w:ascii="宋体" w:hAnsi="宋体" w:eastAsia="宋体" w:cs="宋体"/>
          <w:spacing w:val="10"/>
          <w:sz w:val="23"/>
          <w:szCs w:val="23"/>
        </w:rPr>
        <w:t>纠正</w:t>
      </w:r>
      <w:r>
        <w:rPr>
          <w:rFonts w:ascii="宋体" w:hAnsi="宋体" w:eastAsia="宋体" w:cs="宋体"/>
          <w:spacing w:val="6"/>
          <w:sz w:val="23"/>
          <w:szCs w:val="23"/>
        </w:rPr>
        <w:t>，</w:t>
      </w:r>
      <w:r>
        <w:rPr>
          <w:rFonts w:ascii="宋体" w:hAnsi="宋体" w:eastAsia="宋体" w:cs="宋体"/>
          <w:spacing w:val="5"/>
          <w:sz w:val="23"/>
          <w:szCs w:val="23"/>
        </w:rPr>
        <w:t>赔偿甲方因此遭受的全部损失，并向甲方支付当次</w:t>
      </w:r>
      <w:r>
        <w:rPr>
          <w:rFonts w:hint="eastAsia" w:ascii="宋体" w:hAnsi="宋体" w:eastAsia="宋体" w:cs="宋体"/>
          <w:spacing w:val="5"/>
          <w:sz w:val="23"/>
          <w:szCs w:val="23"/>
          <w:lang w:eastAsia="zh-CN"/>
        </w:rPr>
        <w:t>制作</w:t>
      </w:r>
      <w:r>
        <w:rPr>
          <w:rFonts w:ascii="宋体" w:hAnsi="宋体" w:eastAsia="宋体" w:cs="宋体"/>
          <w:spacing w:val="5"/>
          <w:sz w:val="23"/>
          <w:szCs w:val="23"/>
        </w:rPr>
        <w:t>费100%的违约金。</w:t>
      </w:r>
    </w:p>
    <w:p>
      <w:pPr>
        <w:spacing w:before="6" w:line="374" w:lineRule="auto"/>
        <w:ind w:left="25" w:right="18" w:firstLine="419"/>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1"/>
          <w:sz w:val="23"/>
          <w:szCs w:val="23"/>
        </w:rPr>
        <w:t>.</w:t>
      </w:r>
      <w:r>
        <w:rPr>
          <w:rFonts w:ascii="宋体" w:hAnsi="宋体" w:eastAsia="宋体" w:cs="宋体"/>
          <w:spacing w:val="8"/>
          <w:sz w:val="23"/>
          <w:szCs w:val="23"/>
        </w:rPr>
        <w:t>乙方不得以零星供货为理由拒绝甲方的服务要求。乙方因零星供货为由拒</w:t>
      </w:r>
      <w:r>
        <w:rPr>
          <w:rFonts w:ascii="宋体" w:hAnsi="宋体" w:eastAsia="宋体" w:cs="宋体"/>
          <w:spacing w:val="6"/>
          <w:sz w:val="23"/>
          <w:szCs w:val="23"/>
        </w:rPr>
        <w:t>绝为甲方提供</w:t>
      </w:r>
      <w:r>
        <w:rPr>
          <w:rFonts w:ascii="宋体" w:hAnsi="宋体" w:eastAsia="宋体" w:cs="宋体"/>
          <w:spacing w:val="4"/>
          <w:sz w:val="23"/>
          <w:szCs w:val="23"/>
        </w:rPr>
        <w:t>服</w:t>
      </w:r>
      <w:r>
        <w:rPr>
          <w:rFonts w:ascii="宋体" w:hAnsi="宋体" w:eastAsia="宋体" w:cs="宋体"/>
          <w:spacing w:val="3"/>
          <w:sz w:val="23"/>
          <w:szCs w:val="23"/>
        </w:rPr>
        <w:t>务的，甲方有权聘请第三方公司提供服务，所需费用由乙方承担,</w:t>
      </w:r>
      <w:r>
        <w:rPr>
          <w:rFonts w:ascii="宋体" w:hAnsi="宋体" w:eastAsia="宋体" w:cs="宋体"/>
          <w:sz w:val="23"/>
          <w:szCs w:val="23"/>
        </w:rPr>
        <w:t xml:space="preserve"> </w:t>
      </w:r>
      <w:r>
        <w:rPr>
          <w:rFonts w:ascii="宋体" w:hAnsi="宋体" w:eastAsia="宋体" w:cs="宋体"/>
          <w:spacing w:val="16"/>
          <w:sz w:val="23"/>
          <w:szCs w:val="23"/>
        </w:rPr>
        <w:t>乙方应</w:t>
      </w:r>
      <w:r>
        <w:rPr>
          <w:rFonts w:ascii="宋体" w:hAnsi="宋体" w:eastAsia="宋体" w:cs="宋体"/>
          <w:spacing w:val="10"/>
          <w:sz w:val="23"/>
          <w:szCs w:val="23"/>
        </w:rPr>
        <w:t>支</w:t>
      </w:r>
      <w:r>
        <w:rPr>
          <w:rFonts w:ascii="宋体" w:hAnsi="宋体" w:eastAsia="宋体" w:cs="宋体"/>
          <w:spacing w:val="8"/>
          <w:sz w:val="23"/>
          <w:szCs w:val="23"/>
        </w:rPr>
        <w:t>付甲方</w:t>
      </w:r>
      <w:r>
        <w:rPr>
          <w:rFonts w:hint="eastAsia" w:ascii="宋体" w:hAnsi="宋体" w:eastAsia="宋体" w:cs="宋体"/>
          <w:spacing w:val="8"/>
          <w:sz w:val="23"/>
          <w:szCs w:val="23"/>
          <w:u w:val="single" w:color="auto"/>
          <w:lang w:val="en-US" w:eastAsia="zh-CN"/>
        </w:rPr>
        <w:t>5000</w:t>
      </w:r>
      <w:r>
        <w:rPr>
          <w:rFonts w:ascii="宋体" w:hAnsi="宋体" w:eastAsia="宋体" w:cs="宋体"/>
          <w:spacing w:val="8"/>
          <w:sz w:val="23"/>
          <w:szCs w:val="23"/>
        </w:rPr>
        <w:t>元违约金；乙方累计超过</w:t>
      </w:r>
      <w:r>
        <w:rPr>
          <w:rFonts w:hint="eastAsia" w:ascii="宋体" w:hAnsi="宋体" w:eastAsia="宋体" w:cs="宋体"/>
          <w:spacing w:val="8"/>
          <w:sz w:val="23"/>
          <w:szCs w:val="23"/>
          <w:u w:val="single" w:color="auto"/>
          <w:lang w:val="en-US" w:eastAsia="zh-CN"/>
        </w:rPr>
        <w:t>2</w:t>
      </w:r>
      <w:r>
        <w:rPr>
          <w:rFonts w:ascii="宋体" w:hAnsi="宋体" w:eastAsia="宋体" w:cs="宋体"/>
          <w:spacing w:val="8"/>
          <w:sz w:val="23"/>
          <w:szCs w:val="23"/>
        </w:rPr>
        <w:t>次拒绝为甲方提供服务</w:t>
      </w:r>
      <w:r>
        <w:rPr>
          <w:rFonts w:ascii="宋体" w:hAnsi="宋体" w:eastAsia="宋体" w:cs="宋体"/>
          <w:spacing w:val="3"/>
          <w:sz w:val="23"/>
          <w:szCs w:val="23"/>
        </w:rPr>
        <w:t>的</w:t>
      </w:r>
      <w:r>
        <w:rPr>
          <w:rFonts w:ascii="宋体" w:hAnsi="宋体" w:eastAsia="宋体" w:cs="宋体"/>
          <w:spacing w:val="2"/>
          <w:sz w:val="23"/>
          <w:szCs w:val="23"/>
        </w:rPr>
        <w:t>，甲方有权解除合同且不承担任何违约责任，不予退还乙方缴纳的履约保证金，</w:t>
      </w:r>
      <w:r>
        <w:rPr>
          <w:rFonts w:ascii="宋体" w:hAnsi="宋体" w:eastAsia="宋体" w:cs="宋体"/>
          <w:spacing w:val="4"/>
          <w:sz w:val="23"/>
          <w:szCs w:val="23"/>
        </w:rPr>
        <w:t>且乙方</w:t>
      </w:r>
      <w:r>
        <w:rPr>
          <w:rFonts w:ascii="宋体" w:hAnsi="宋体" w:eastAsia="宋体" w:cs="宋体"/>
          <w:spacing w:val="3"/>
          <w:sz w:val="23"/>
          <w:szCs w:val="23"/>
        </w:rPr>
        <w:t>应</w:t>
      </w:r>
      <w:r>
        <w:rPr>
          <w:rFonts w:ascii="宋体" w:hAnsi="宋体" w:eastAsia="宋体" w:cs="宋体"/>
          <w:spacing w:val="2"/>
          <w:sz w:val="23"/>
          <w:szCs w:val="23"/>
        </w:rPr>
        <w:t>支付违约金为本合同第一条第</w:t>
      </w:r>
      <w:r>
        <w:rPr>
          <w:rFonts w:hint="eastAsia" w:ascii="宋体" w:hAnsi="宋体" w:eastAsia="宋体" w:cs="宋体"/>
          <w:spacing w:val="2"/>
          <w:sz w:val="23"/>
          <w:szCs w:val="23"/>
          <w:lang w:val="en-US" w:eastAsia="zh-CN"/>
        </w:rPr>
        <w:t>4</w:t>
      </w:r>
      <w:r>
        <w:rPr>
          <w:rFonts w:ascii="宋体" w:hAnsi="宋体" w:eastAsia="宋体" w:cs="宋体"/>
          <w:spacing w:val="2"/>
          <w:sz w:val="23"/>
          <w:szCs w:val="23"/>
        </w:rPr>
        <w:t>款约定的合同期内采购总额的</w:t>
      </w:r>
      <w:r>
        <w:rPr>
          <w:rFonts w:hint="eastAsia" w:ascii="宋体" w:hAnsi="宋体" w:eastAsia="宋体" w:cs="宋体"/>
          <w:spacing w:val="2"/>
          <w:sz w:val="23"/>
          <w:szCs w:val="23"/>
          <w:u w:val="single" w:color="auto"/>
          <w:lang w:val="en-US" w:eastAsia="zh-CN"/>
        </w:rPr>
        <w:t>2</w:t>
      </w:r>
      <w:r>
        <w:rPr>
          <w:rFonts w:ascii="宋体" w:hAnsi="宋体" w:eastAsia="宋体" w:cs="宋体"/>
          <w:spacing w:val="2"/>
          <w:sz w:val="23"/>
          <w:szCs w:val="23"/>
        </w:rPr>
        <w:t>%。</w:t>
      </w:r>
    </w:p>
    <w:p>
      <w:pPr>
        <w:spacing w:before="46" w:line="360" w:lineRule="auto"/>
        <w:ind w:left="25" w:right="16" w:firstLine="479"/>
        <w:rPr>
          <w:rFonts w:ascii="宋体" w:hAnsi="宋体" w:eastAsia="宋体" w:cs="宋体"/>
          <w:spacing w:val="13"/>
          <w:sz w:val="23"/>
          <w:szCs w:val="23"/>
        </w:rPr>
      </w:pPr>
      <w:r>
        <w:rPr>
          <w:rFonts w:ascii="宋体" w:hAnsi="宋体" w:eastAsia="宋体" w:cs="宋体"/>
          <w:spacing w:val="13"/>
          <w:sz w:val="23"/>
          <w:szCs w:val="23"/>
        </w:rPr>
        <w:t>5.违约金从结算的进度款中直接扣除。</w:t>
      </w:r>
    </w:p>
    <w:p>
      <w:pPr>
        <w:keepNext w:val="0"/>
        <w:keepLines w:val="0"/>
        <w:pageBreakBefore w:val="0"/>
        <w:widowControl w:val="0"/>
        <w:kinsoku/>
        <w:wordWrap/>
        <w:overflowPunct/>
        <w:topLinePunct w:val="0"/>
        <w:autoSpaceDE/>
        <w:autoSpaceDN/>
        <w:bidi w:val="0"/>
        <w:adjustRightInd/>
        <w:snapToGrid/>
        <w:spacing w:before="46" w:line="360" w:lineRule="auto"/>
        <w:ind w:left="23" w:right="17" w:firstLine="476"/>
        <w:textAlignment w:val="auto"/>
        <w:rPr>
          <w:rFonts w:ascii="宋体" w:hAnsi="宋体" w:eastAsia="宋体" w:cs="宋体"/>
          <w:spacing w:val="13"/>
          <w:sz w:val="23"/>
          <w:szCs w:val="23"/>
        </w:rPr>
      </w:pPr>
      <w:r>
        <w:rPr>
          <w:rFonts w:ascii="宋体" w:hAnsi="宋体" w:eastAsia="宋体" w:cs="宋体"/>
          <w:spacing w:val="13"/>
          <w:sz w:val="23"/>
          <w:szCs w:val="23"/>
        </w:rPr>
        <w:t>十、协议的终止</w:t>
      </w:r>
    </w:p>
    <w:p>
      <w:pPr>
        <w:keepNext w:val="0"/>
        <w:keepLines w:val="0"/>
        <w:pageBreakBefore w:val="0"/>
        <w:widowControl w:val="0"/>
        <w:kinsoku/>
        <w:wordWrap/>
        <w:overflowPunct/>
        <w:topLinePunct w:val="0"/>
        <w:autoSpaceDE/>
        <w:autoSpaceDN/>
        <w:bidi w:val="0"/>
        <w:adjustRightInd/>
        <w:snapToGrid/>
        <w:spacing w:before="46" w:line="360" w:lineRule="auto"/>
        <w:ind w:left="23" w:right="17" w:firstLine="476"/>
        <w:textAlignment w:val="auto"/>
        <w:rPr>
          <w:rFonts w:ascii="宋体" w:hAnsi="宋体" w:eastAsia="宋体" w:cs="宋体"/>
          <w:spacing w:val="13"/>
          <w:sz w:val="23"/>
          <w:szCs w:val="23"/>
        </w:rPr>
      </w:pPr>
      <w:r>
        <w:rPr>
          <w:rFonts w:ascii="宋体" w:hAnsi="宋体" w:eastAsia="宋体" w:cs="宋体"/>
          <w:spacing w:val="13"/>
          <w:sz w:val="23"/>
          <w:szCs w:val="23"/>
        </w:rPr>
        <w:t>出现下列情形之一，本合同终止；</w:t>
      </w:r>
    </w:p>
    <w:p>
      <w:pPr>
        <w:keepNext w:val="0"/>
        <w:keepLines w:val="0"/>
        <w:pageBreakBefore w:val="0"/>
        <w:widowControl w:val="0"/>
        <w:kinsoku/>
        <w:wordWrap/>
        <w:overflowPunct/>
        <w:topLinePunct w:val="0"/>
        <w:autoSpaceDE/>
        <w:autoSpaceDN/>
        <w:bidi w:val="0"/>
        <w:adjustRightInd/>
        <w:snapToGrid/>
        <w:spacing w:before="46" w:line="360" w:lineRule="auto"/>
        <w:ind w:left="23" w:right="17" w:firstLine="476"/>
        <w:textAlignment w:val="auto"/>
        <w:rPr>
          <w:rFonts w:ascii="宋体" w:hAnsi="宋体" w:eastAsia="宋体" w:cs="宋体"/>
          <w:spacing w:val="13"/>
          <w:sz w:val="23"/>
          <w:szCs w:val="23"/>
        </w:rPr>
      </w:pPr>
      <w:r>
        <w:rPr>
          <w:rFonts w:ascii="宋体" w:hAnsi="宋体" w:eastAsia="宋体" w:cs="宋体"/>
          <w:spacing w:val="13"/>
          <w:sz w:val="23"/>
          <w:szCs w:val="23"/>
        </w:rPr>
        <w:t>1.本合同期限届满。</w:t>
      </w:r>
    </w:p>
    <w:p>
      <w:pPr>
        <w:keepNext w:val="0"/>
        <w:keepLines w:val="0"/>
        <w:pageBreakBefore w:val="0"/>
        <w:widowControl w:val="0"/>
        <w:kinsoku/>
        <w:wordWrap/>
        <w:overflowPunct/>
        <w:topLinePunct w:val="0"/>
        <w:autoSpaceDE/>
        <w:autoSpaceDN/>
        <w:bidi w:val="0"/>
        <w:adjustRightInd/>
        <w:snapToGrid/>
        <w:spacing w:before="46" w:line="360" w:lineRule="auto"/>
        <w:ind w:left="23" w:right="17" w:firstLine="476"/>
        <w:textAlignment w:val="auto"/>
        <w:rPr>
          <w:rFonts w:ascii="宋体" w:hAnsi="宋体" w:eastAsia="宋体" w:cs="宋体"/>
          <w:spacing w:val="13"/>
          <w:sz w:val="23"/>
          <w:szCs w:val="23"/>
        </w:rPr>
      </w:pPr>
      <w:r>
        <w:rPr>
          <w:rFonts w:ascii="宋体" w:hAnsi="宋体" w:eastAsia="宋体" w:cs="宋体"/>
          <w:spacing w:val="13"/>
          <w:sz w:val="23"/>
          <w:szCs w:val="23"/>
        </w:rPr>
        <w:t>2.本合同期限届满前，经双方协商同意终止本协议。</w:t>
      </w:r>
    </w:p>
    <w:p>
      <w:pPr>
        <w:keepNext w:val="0"/>
        <w:keepLines w:val="0"/>
        <w:pageBreakBefore w:val="0"/>
        <w:widowControl w:val="0"/>
        <w:kinsoku/>
        <w:wordWrap/>
        <w:overflowPunct/>
        <w:topLinePunct w:val="0"/>
        <w:autoSpaceDE/>
        <w:autoSpaceDN/>
        <w:bidi w:val="0"/>
        <w:adjustRightInd/>
        <w:snapToGrid/>
        <w:spacing w:before="46" w:line="360" w:lineRule="auto"/>
        <w:ind w:left="23" w:right="17" w:firstLine="476"/>
        <w:textAlignment w:val="auto"/>
        <w:rPr>
          <w:rFonts w:ascii="宋体" w:hAnsi="宋体" w:eastAsia="宋体" w:cs="宋体"/>
          <w:spacing w:val="13"/>
          <w:sz w:val="23"/>
          <w:szCs w:val="23"/>
        </w:rPr>
      </w:pPr>
      <w:r>
        <w:rPr>
          <w:rFonts w:ascii="宋体" w:hAnsi="宋体" w:eastAsia="宋体" w:cs="宋体"/>
          <w:spacing w:val="13"/>
          <w:sz w:val="23"/>
          <w:szCs w:val="23"/>
        </w:rPr>
        <w:t>3.如本项目在运营过程中，遇到不可抗力因素。</w:t>
      </w:r>
    </w:p>
    <w:p>
      <w:pPr>
        <w:spacing w:before="46" w:line="360" w:lineRule="auto"/>
        <w:ind w:right="16" w:firstLine="512" w:firstLineChars="200"/>
        <w:rPr>
          <w:rFonts w:hint="eastAsia" w:ascii="宋体" w:hAnsi="宋体" w:eastAsia="宋体" w:cs="宋体"/>
          <w:spacing w:val="13"/>
          <w:sz w:val="23"/>
          <w:szCs w:val="23"/>
          <w:lang w:eastAsia="zh-CN"/>
        </w:rPr>
      </w:pPr>
      <w:r>
        <w:rPr>
          <w:rFonts w:ascii="宋体" w:hAnsi="宋体" w:eastAsia="宋体" w:cs="宋体"/>
          <w:spacing w:val="13"/>
          <w:sz w:val="23"/>
          <w:szCs w:val="23"/>
        </w:rPr>
        <w:t>如有任何一方欲提前终止此合同，需提前三十天书面通知对方，经对方书</w:t>
      </w:r>
      <w:r>
        <w:rPr>
          <w:rFonts w:hint="eastAsia" w:ascii="宋体" w:hAnsi="宋体" w:eastAsia="宋体" w:cs="宋体"/>
          <w:spacing w:val="13"/>
          <w:sz w:val="23"/>
          <w:szCs w:val="23"/>
          <w:lang w:eastAsia="zh-CN"/>
        </w:rPr>
        <w:t>面同意后，</w:t>
      </w:r>
      <w:r>
        <w:rPr>
          <w:rFonts w:ascii="宋体" w:hAnsi="宋体" w:eastAsia="宋体" w:cs="宋体"/>
          <w:spacing w:val="13"/>
          <w:sz w:val="23"/>
          <w:szCs w:val="23"/>
        </w:rPr>
        <w:t>自通知之日起三十日届满时，本合同终止。乙方因自身原因不能履行合同而申请提前终止合同的，还应向甲方支付违约金</w:t>
      </w:r>
      <w:r>
        <w:rPr>
          <w:rFonts w:hint="eastAsia" w:ascii="宋体" w:hAnsi="宋体" w:eastAsia="宋体" w:cs="宋体"/>
          <w:spacing w:val="13"/>
          <w:sz w:val="23"/>
          <w:szCs w:val="23"/>
          <w:u w:val="single"/>
          <w:lang w:val="en-US" w:eastAsia="zh-CN"/>
        </w:rPr>
        <w:t>20000元</w:t>
      </w:r>
      <w:r>
        <w:rPr>
          <w:rFonts w:ascii="宋体" w:hAnsi="宋体" w:eastAsia="宋体" w:cs="宋体"/>
          <w:spacing w:val="13"/>
          <w:sz w:val="23"/>
          <w:szCs w:val="23"/>
        </w:rPr>
        <w:t>。本合同的提前终止不应影响双方于本合同提前终止日之前根据本合同已产生的权利和</w:t>
      </w:r>
      <w:r>
        <w:rPr>
          <w:rFonts w:hint="eastAsia" w:ascii="宋体" w:hAnsi="宋体" w:eastAsia="宋体" w:cs="宋体"/>
          <w:spacing w:val="13"/>
          <w:sz w:val="23"/>
          <w:szCs w:val="23"/>
          <w:lang w:eastAsia="zh-CN"/>
        </w:rPr>
        <w:t>义务。</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十一、不可抗力</w:t>
      </w:r>
    </w:p>
    <w:p>
      <w:pPr>
        <w:spacing w:line="360" w:lineRule="auto"/>
        <w:ind w:firstLine="488" w:firstLineChars="200"/>
        <w:rPr>
          <w:rFonts w:hint="eastAsia" w:ascii="宋体" w:hAnsi="宋体" w:eastAsia="宋体" w:cs="宋体"/>
          <w:spacing w:val="7"/>
          <w:sz w:val="23"/>
          <w:szCs w:val="23"/>
          <w:lang w:eastAsia="zh-CN"/>
        </w:rPr>
      </w:pPr>
      <w:r>
        <w:rPr>
          <w:rFonts w:ascii="宋体" w:hAnsi="宋体" w:eastAsia="宋体" w:cs="宋体"/>
          <w:spacing w:val="7"/>
          <w:sz w:val="23"/>
          <w:szCs w:val="23"/>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具有效的证明文件。按照事件对协议的履行的影响程度，由双方协商决定是否继续履行本协议或终止协议</w:t>
      </w:r>
      <w:r>
        <w:rPr>
          <w:rFonts w:hint="eastAsia" w:ascii="宋体" w:hAnsi="宋体" w:eastAsia="宋体" w:cs="宋体"/>
          <w:spacing w:val="7"/>
          <w:sz w:val="23"/>
          <w:szCs w:val="23"/>
          <w:lang w:eastAsia="zh-CN"/>
        </w:rPr>
        <w:t>。</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十二、其他约定</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1.甲方与乙方在履行本合同过程中发生的所有争议均应以友好方式协商解决，如协商不成，任何一方均可向甲方住所地人民法院提起诉讼。</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2.在争议持续期间，除争议部分外甲乙双方应当继续履行本合同其余部分。</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3.本合同未尽事宜，甲乙双方协商签署补充协议，与本合同具有同等法律效力。</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4.本合同正本一式五份，甲方肆份，乙方壹份，经</w:t>
      </w:r>
      <w:r>
        <w:rPr>
          <w:rFonts w:hint="eastAsia" w:ascii="宋体" w:hAnsi="宋体" w:eastAsia="宋体" w:cs="宋体"/>
          <w:spacing w:val="7"/>
          <w:sz w:val="23"/>
          <w:szCs w:val="23"/>
        </w:rPr>
        <w:t>法定代表人或委托代理人签字</w:t>
      </w:r>
      <w:r>
        <w:rPr>
          <w:rFonts w:ascii="宋体" w:hAnsi="宋体" w:eastAsia="宋体" w:cs="宋体"/>
          <w:spacing w:val="7"/>
          <w:sz w:val="23"/>
          <w:szCs w:val="23"/>
        </w:rPr>
        <w:t>并加盖公章之日起生效。</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5.本</w:t>
      </w:r>
      <w:r>
        <w:rPr>
          <w:rFonts w:hint="eastAsia" w:ascii="宋体" w:hAnsi="宋体" w:eastAsia="宋体" w:cs="宋体"/>
          <w:spacing w:val="7"/>
          <w:sz w:val="23"/>
          <w:szCs w:val="23"/>
        </w:rPr>
        <w:t>合同</w:t>
      </w:r>
      <w:r>
        <w:rPr>
          <w:rFonts w:ascii="宋体" w:hAnsi="宋体" w:eastAsia="宋体" w:cs="宋体"/>
          <w:spacing w:val="7"/>
          <w:sz w:val="23"/>
          <w:szCs w:val="23"/>
        </w:rPr>
        <w:t>附件为本</w:t>
      </w:r>
      <w:r>
        <w:rPr>
          <w:rFonts w:hint="eastAsia" w:ascii="宋体" w:hAnsi="宋体" w:eastAsia="宋体" w:cs="宋体"/>
          <w:spacing w:val="7"/>
          <w:sz w:val="23"/>
          <w:szCs w:val="23"/>
        </w:rPr>
        <w:t>合同</w:t>
      </w:r>
      <w:r>
        <w:rPr>
          <w:rFonts w:ascii="宋体" w:hAnsi="宋体" w:eastAsia="宋体" w:cs="宋体"/>
          <w:spacing w:val="7"/>
          <w:sz w:val="23"/>
          <w:szCs w:val="23"/>
        </w:rPr>
        <w:t>不可分割的组成部分，与本</w:t>
      </w:r>
      <w:r>
        <w:rPr>
          <w:rFonts w:hint="eastAsia" w:ascii="宋体" w:hAnsi="宋体" w:eastAsia="宋体" w:cs="宋体"/>
          <w:spacing w:val="7"/>
          <w:sz w:val="23"/>
          <w:szCs w:val="23"/>
        </w:rPr>
        <w:t>合同</w:t>
      </w:r>
      <w:r>
        <w:rPr>
          <w:rFonts w:ascii="宋体" w:hAnsi="宋体" w:eastAsia="宋体" w:cs="宋体"/>
          <w:spacing w:val="7"/>
          <w:sz w:val="23"/>
          <w:szCs w:val="23"/>
        </w:rPr>
        <w:t>文本具有相同的法律效力：</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附件一：《合同价格明细表》；附件二：《广告宣传物料业务联系单》；</w:t>
      </w:r>
    </w:p>
    <w:p>
      <w:pPr>
        <w:spacing w:before="46" w:line="360" w:lineRule="auto"/>
        <w:ind w:left="25" w:right="16" w:firstLine="479"/>
      </w:pPr>
      <w:r>
        <w:rPr>
          <w:rFonts w:ascii="宋体" w:hAnsi="宋体" w:eastAsia="宋体" w:cs="宋体"/>
          <w:spacing w:val="7"/>
          <w:sz w:val="23"/>
          <w:szCs w:val="23"/>
        </w:rPr>
        <w:t>附件三：《广告宣传物料初步验收单》；附件四：《企业信息及交货地点》</w:t>
      </w:r>
    </w:p>
    <w:p/>
    <w:p>
      <w:pPr>
        <w:spacing w:before="46" w:line="360" w:lineRule="auto"/>
        <w:ind w:left="25" w:right="16" w:firstLine="479"/>
      </w:pPr>
      <w:r>
        <w:rPr>
          <w:rFonts w:hint="eastAsia" w:ascii="宋体" w:hAnsi="宋体" w:eastAsia="宋体" w:cs="宋体"/>
          <w:spacing w:val="7"/>
          <w:sz w:val="23"/>
          <w:szCs w:val="23"/>
        </w:rPr>
        <w:t xml:space="preserve">甲方：                            </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乙方：</w:t>
      </w:r>
    </w:p>
    <w:p>
      <w:pPr>
        <w:pageBreakBefore w:val="0"/>
        <w:widowControl w:val="0"/>
        <w:kinsoku/>
        <w:wordWrap/>
        <w:overflowPunct/>
        <w:topLinePunct w:val="0"/>
        <w:autoSpaceDE/>
        <w:autoSpaceDN/>
        <w:bidi w:val="0"/>
        <w:adjustRightInd/>
        <w:snapToGrid/>
        <w:spacing w:before="46" w:line="360" w:lineRule="auto"/>
        <w:ind w:left="25" w:right="16" w:firstLine="479"/>
        <w:textAlignment w:val="auto"/>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甲方授权代表</w:t>
      </w:r>
      <w:r>
        <w:rPr>
          <w:rFonts w:hint="eastAsia" w:ascii="宋体" w:hAnsi="宋体" w:eastAsia="宋体" w:cs="宋体"/>
          <w:spacing w:val="7"/>
          <w:sz w:val="23"/>
          <w:szCs w:val="23"/>
        </w:rPr>
        <w:t xml:space="preserve">：                            </w:t>
      </w:r>
      <w:r>
        <w:rPr>
          <w:rFonts w:hint="eastAsia" w:ascii="宋体" w:hAnsi="宋体" w:eastAsia="宋体" w:cs="宋体"/>
          <w:spacing w:val="7"/>
          <w:sz w:val="23"/>
          <w:szCs w:val="23"/>
          <w:lang w:val="en-US" w:eastAsia="zh-CN"/>
        </w:rPr>
        <w:t>乙方授权代表</w:t>
      </w:r>
      <w:r>
        <w:rPr>
          <w:rFonts w:hint="eastAsia" w:ascii="宋体" w:hAnsi="宋体" w:eastAsia="宋体" w:cs="宋体"/>
          <w:spacing w:val="7"/>
          <w:sz w:val="23"/>
          <w:szCs w:val="23"/>
        </w:rPr>
        <w:t>：</w:t>
      </w:r>
    </w:p>
    <w:p>
      <w:pPr>
        <w:pageBreakBefore w:val="0"/>
        <w:widowControl w:val="0"/>
        <w:kinsoku/>
        <w:wordWrap/>
        <w:overflowPunct/>
        <w:topLinePunct w:val="0"/>
        <w:autoSpaceDE/>
        <w:autoSpaceDN/>
        <w:bidi w:val="0"/>
        <w:adjustRightInd/>
        <w:snapToGrid/>
        <w:spacing w:before="46" w:line="360" w:lineRule="auto"/>
        <w:ind w:left="25" w:right="16" w:firstLine="479"/>
        <w:textAlignment w:val="auto"/>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日期：                                    日期：</w:t>
      </w:r>
    </w:p>
    <w:p>
      <w:pPr>
        <w:pStyle w:val="2"/>
        <w:rPr>
          <w:rFonts w:hint="eastAsia" w:ascii="宋体" w:hAnsi="宋体" w:eastAsia="宋体" w:cs="宋体"/>
          <w:spacing w:val="8"/>
          <w:position w:val="15"/>
          <w:sz w:val="23"/>
          <w:szCs w:val="23"/>
          <w:u w:val="none"/>
          <w:lang w:eastAsia="zh-CN"/>
        </w:rPr>
      </w:pPr>
      <w:r>
        <w:rPr>
          <w:rFonts w:ascii="宋体" w:hAnsi="宋体" w:eastAsia="宋体" w:cs="宋体"/>
          <w:spacing w:val="11"/>
          <w:position w:val="15"/>
          <w:sz w:val="23"/>
          <w:szCs w:val="23"/>
        </w:rPr>
        <w:t>附</w:t>
      </w:r>
      <w:r>
        <w:rPr>
          <w:rFonts w:ascii="宋体" w:hAnsi="宋体" w:eastAsia="宋体" w:cs="宋体"/>
          <w:spacing w:val="8"/>
          <w:position w:val="15"/>
          <w:sz w:val="23"/>
          <w:szCs w:val="23"/>
        </w:rPr>
        <w:t>件一：合同价格明细</w:t>
      </w:r>
      <w:r>
        <w:rPr>
          <w:rFonts w:hint="eastAsia" w:ascii="宋体" w:hAnsi="宋体" w:eastAsia="宋体" w:cs="宋体"/>
          <w:spacing w:val="8"/>
          <w:position w:val="15"/>
          <w:sz w:val="23"/>
          <w:szCs w:val="23"/>
          <w:u w:val="none"/>
          <w:lang w:eastAsia="zh-CN"/>
        </w:rPr>
        <w:t>表</w:t>
      </w:r>
    </w:p>
    <w:p>
      <w:pPr>
        <w:rPr>
          <w:rFonts w:hint="default"/>
          <w:u w:val="single"/>
          <w:lang w:val="en-US"/>
        </w:rPr>
      </w:pPr>
      <w:r>
        <w:rPr>
          <w:rFonts w:hint="eastAsia" w:ascii="宋体" w:hAnsi="宋体" w:eastAsia="宋体" w:cs="宋体"/>
          <w:spacing w:val="8"/>
          <w:position w:val="15"/>
          <w:sz w:val="23"/>
          <w:szCs w:val="23"/>
          <w:u w:val="single"/>
          <w:lang w:val="en-US" w:eastAsia="zh-CN"/>
        </w:rPr>
        <w:t>合同价格明细表：</w:t>
      </w:r>
    </w:p>
    <w:tbl>
      <w:tblPr>
        <w:tblStyle w:val="11"/>
        <w:tblpPr w:leftFromText="180" w:rightFromText="180" w:vertAnchor="text" w:horzAnchor="page" w:tblpX="1237" w:tblpY="146"/>
        <w:tblOverlap w:val="never"/>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2429"/>
        <w:gridCol w:w="555"/>
        <w:gridCol w:w="651"/>
        <w:gridCol w:w="2464"/>
        <w:gridCol w:w="695"/>
        <w:gridCol w:w="988"/>
        <w:gridCol w:w="11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jc w:val="center"/>
        </w:trPr>
        <w:tc>
          <w:tcPr>
            <w:tcW w:w="716" w:type="dxa"/>
            <w:tcBorders>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编号</w:t>
            </w:r>
          </w:p>
        </w:tc>
        <w:tc>
          <w:tcPr>
            <w:tcW w:w="2429"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材质</w:t>
            </w:r>
          </w:p>
        </w:tc>
        <w:tc>
          <w:tcPr>
            <w:tcW w:w="55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单位</w:t>
            </w:r>
          </w:p>
        </w:tc>
        <w:tc>
          <w:tcPr>
            <w:tcW w:w="651"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拟采数量</w:t>
            </w:r>
          </w:p>
        </w:tc>
        <w:tc>
          <w:tcPr>
            <w:tcW w:w="2464"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安装及拆除要求</w:t>
            </w:r>
          </w:p>
        </w:tc>
        <w:tc>
          <w:tcPr>
            <w:tcW w:w="695"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单价(元)</w:t>
            </w:r>
          </w:p>
        </w:tc>
        <w:tc>
          <w:tcPr>
            <w:tcW w:w="988"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总价</w:t>
            </w:r>
          </w:p>
        </w:tc>
        <w:tc>
          <w:tcPr>
            <w:tcW w:w="1178" w:type="dxa"/>
            <w:tcBorders>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喷绘</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黑底布喷绘</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写真</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户外写真</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5</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单面写真+水晶板</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6</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双面写真+水晶板</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户外写真+水晶板</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PVC黑胶可移斜纹地贴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黑胶可移除车贴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10</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外墙体车贴设计制作安装（306cm*745cm）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含安装时搭建5层脚手架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（或登高车）+拆除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单透</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油画布/艺术布写真</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UV打印软膜灯箱布</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写真布</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15</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UV超透彩白彩</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16</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包边（粗灰边/金边）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m</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丝印条幅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m</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UV透明磨砂贴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旗帜布（双面）</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20</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透明贴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喷绘刀刮布</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UV刀刮布</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门型展架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5mmPVC板高清车贴/UV</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含异形雕刻造型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25</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3mmPVC板+水晶亚克力面</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含异形雕刻造型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26</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5mmPVC板+水晶亚克力面</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含异形雕刻造型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3mm透明亚克力UV印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含异形雕刻造型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5mm透明亚克力UV印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含异形雕刻造型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物料异形雕刻裁切费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块</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不分大小</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30</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道旗租赁</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组/次</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整套</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18"/>
                <w:szCs w:val="18"/>
                <w:u w:val="none"/>
                <w:lang w:val="en-US" w:eastAsia="zh-CN"/>
              </w:rPr>
              <w:t>(不含画面</w:t>
            </w:r>
            <w:r>
              <w:rPr>
                <w:rFonts w:hint="eastAsia" w:ascii="宋体" w:hAnsi="宋体" w:eastAsia="宋体" w:cs="宋体"/>
                <w:i w:val="0"/>
                <w:iCs w:val="0"/>
                <w:color w:val="000000"/>
                <w:kern w:val="0"/>
                <w:sz w:val="20"/>
                <w:szCs w:val="20"/>
                <w:u w:val="none"/>
                <w:lang w:val="en-US" w:eastAsia="zh-CN"/>
              </w:rPr>
              <w:t>)</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高度5米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道旗双透布画面</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规格1.2*3.5米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广告画高空安装费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脚手架三层以下费用减半</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户外墙体灯箱广告安装费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飞人安装</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桁架组装拆除费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次/项</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合计：</w:t>
            </w:r>
          </w:p>
        </w:tc>
        <w:tc>
          <w:tcPr>
            <w:tcW w:w="679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大写（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jc w:val="center"/>
        </w:trPr>
        <w:tc>
          <w:tcPr>
            <w:tcW w:w="9676" w:type="dxa"/>
            <w:gridSpan w:val="8"/>
            <w:tcBorders>
              <w:top w:val="single" w:color="000000" w:sz="4" w:space="0"/>
            </w:tcBorders>
            <w:shd w:val="clear" w:color="auto" w:fill="auto"/>
            <w:noWrap/>
            <w:vAlign w:val="center"/>
          </w:tcPr>
          <w:p>
            <w:pPr>
              <w:spacing w:before="36" w:line="227" w:lineRule="auto"/>
              <w:ind w:left="125"/>
              <w:rPr>
                <w:rFonts w:hint="eastAsia" w:ascii="宋体" w:hAnsi="宋体" w:eastAsia="宋体" w:cs="宋体"/>
                <w:spacing w:val="6"/>
                <w:sz w:val="21"/>
                <w:szCs w:val="21"/>
                <w:lang w:eastAsia="zh-CN"/>
              </w:rPr>
            </w:pPr>
            <w:r>
              <w:rPr>
                <w:rFonts w:hint="eastAsia" w:ascii="宋体" w:hAnsi="宋体" w:eastAsia="宋体" w:cs="宋体"/>
                <w:spacing w:val="6"/>
                <w:sz w:val="21"/>
                <w:szCs w:val="21"/>
                <w:lang w:val="en-US" w:eastAsia="zh-CN"/>
              </w:rPr>
              <w:t>单价</w:t>
            </w:r>
            <w:r>
              <w:rPr>
                <w:rFonts w:ascii="宋体" w:hAnsi="宋体" w:eastAsia="宋体" w:cs="宋体"/>
                <w:spacing w:val="6"/>
                <w:sz w:val="21"/>
                <w:szCs w:val="21"/>
              </w:rPr>
              <w:t>包</w:t>
            </w:r>
            <w:r>
              <w:rPr>
                <w:rFonts w:hint="eastAsia" w:ascii="宋体" w:hAnsi="宋体" w:eastAsia="宋体" w:cs="宋体"/>
                <w:spacing w:val="6"/>
                <w:sz w:val="21"/>
                <w:szCs w:val="21"/>
                <w:lang w:val="en-US" w:eastAsia="zh-CN"/>
              </w:rPr>
              <w:t>含</w:t>
            </w:r>
            <w:r>
              <w:rPr>
                <w:rFonts w:ascii="宋体" w:hAnsi="宋体" w:eastAsia="宋体" w:cs="宋体"/>
                <w:spacing w:val="6"/>
                <w:sz w:val="21"/>
                <w:szCs w:val="21"/>
              </w:rPr>
              <w:t>但不限于设计、制作、</w:t>
            </w:r>
            <w:r>
              <w:rPr>
                <w:rFonts w:hint="eastAsia" w:ascii="宋体" w:hAnsi="宋体" w:eastAsia="宋体" w:cs="宋体"/>
                <w:spacing w:val="6"/>
                <w:sz w:val="21"/>
                <w:szCs w:val="21"/>
                <w:lang w:val="en-US" w:eastAsia="zh-CN"/>
              </w:rPr>
              <w:t>配送</w:t>
            </w:r>
            <w:r>
              <w:rPr>
                <w:rFonts w:ascii="宋体" w:hAnsi="宋体" w:eastAsia="宋体" w:cs="宋体"/>
                <w:spacing w:val="6"/>
                <w:sz w:val="21"/>
                <w:szCs w:val="21"/>
              </w:rPr>
              <w:t>、安装、拆除、税</w:t>
            </w:r>
            <w:r>
              <w:rPr>
                <w:rFonts w:hint="eastAsia" w:ascii="宋体" w:hAnsi="宋体" w:eastAsia="宋体" w:cs="宋体"/>
                <w:spacing w:val="6"/>
                <w:sz w:val="21"/>
                <w:szCs w:val="21"/>
                <w:lang w:val="en-US" w:eastAsia="zh-CN"/>
              </w:rPr>
              <w:t>费维护费</w:t>
            </w:r>
            <w:r>
              <w:rPr>
                <w:rFonts w:ascii="宋体" w:hAnsi="宋体" w:eastAsia="宋体" w:cs="宋体"/>
                <w:spacing w:val="6"/>
                <w:sz w:val="21"/>
                <w:szCs w:val="21"/>
              </w:rPr>
              <w:t>等交付甲方使用前的一切费用，以及免费质保期间的所有维保费用、质保期满后的拆除费用</w:t>
            </w:r>
            <w:r>
              <w:rPr>
                <w:rFonts w:hint="eastAsia" w:ascii="宋体" w:hAnsi="宋体" w:eastAsia="宋体" w:cs="宋体"/>
                <w:spacing w:val="6"/>
                <w:sz w:val="21"/>
                <w:szCs w:val="21"/>
                <w:lang w:eastAsia="zh-CN"/>
              </w:rPr>
              <w:t>。</w:t>
            </w:r>
          </w:p>
          <w:p>
            <w:pPr>
              <w:rPr>
                <w:rFonts w:hint="eastAsia" w:ascii="宋体" w:hAnsi="宋体" w:eastAsia="宋体" w:cs="宋体"/>
                <w:i w:val="0"/>
                <w:iCs w:val="0"/>
                <w:color w:val="000000"/>
                <w:sz w:val="20"/>
                <w:szCs w:val="20"/>
                <w:u w:val="none"/>
              </w:rPr>
            </w:pPr>
            <w:r>
              <w:rPr>
                <w:rFonts w:ascii="宋体" w:hAnsi="宋体" w:eastAsia="宋体" w:cs="宋体"/>
                <w:spacing w:val="12"/>
                <w:sz w:val="21"/>
                <w:szCs w:val="21"/>
              </w:rPr>
              <w:t>(表格中数量为</w:t>
            </w:r>
            <w:r>
              <w:rPr>
                <w:rFonts w:ascii="宋体" w:hAnsi="宋体" w:eastAsia="宋体" w:cs="宋体"/>
                <w:spacing w:val="10"/>
                <w:sz w:val="21"/>
                <w:szCs w:val="21"/>
              </w:rPr>
              <w:t>模拟数量，最终按照实际发生数量按实结算</w:t>
            </w:r>
            <w:r>
              <w:rPr>
                <w:rFonts w:ascii="宋体" w:hAnsi="宋体" w:eastAsia="宋体" w:cs="宋体"/>
                <w:spacing w:val="6"/>
                <w:sz w:val="21"/>
                <w:szCs w:val="21"/>
              </w:rPr>
              <w:t>)</w:t>
            </w:r>
          </w:p>
        </w:tc>
      </w:tr>
    </w:tbl>
    <w:p>
      <w:pPr>
        <w:spacing w:before="148" w:line="353" w:lineRule="auto"/>
        <w:ind w:right="-1060"/>
        <w:rPr>
          <w:rFonts w:ascii="宋体" w:hAnsi="宋体" w:eastAsia="宋体" w:cs="宋体"/>
          <w:spacing w:val="20"/>
          <w:sz w:val="23"/>
          <w:szCs w:val="23"/>
          <w:u w:val="none"/>
        </w:rPr>
      </w:pPr>
    </w:p>
    <w:p>
      <w:pPr>
        <w:spacing w:before="148" w:line="353" w:lineRule="auto"/>
        <w:ind w:right="-1060"/>
        <w:rPr>
          <w:rFonts w:ascii="宋体" w:hAnsi="宋体" w:eastAsia="宋体" w:cs="宋体"/>
          <w:spacing w:val="12"/>
          <w:sz w:val="23"/>
          <w:szCs w:val="23"/>
          <w:u w:val="none"/>
        </w:rPr>
      </w:pPr>
      <w:r>
        <w:rPr>
          <w:rFonts w:ascii="宋体" w:hAnsi="宋体" w:eastAsia="宋体" w:cs="宋体"/>
          <w:spacing w:val="20"/>
          <w:sz w:val="23"/>
          <w:szCs w:val="23"/>
          <w:u w:val="none"/>
        </w:rPr>
        <w:t>本</w:t>
      </w:r>
      <w:r>
        <w:rPr>
          <w:rFonts w:ascii="宋体" w:hAnsi="宋体" w:eastAsia="宋体" w:cs="宋体"/>
          <w:spacing w:val="18"/>
          <w:sz w:val="23"/>
          <w:szCs w:val="23"/>
          <w:u w:val="none"/>
        </w:rPr>
        <w:t>《</w:t>
      </w:r>
      <w:r>
        <w:rPr>
          <w:rFonts w:ascii="宋体" w:hAnsi="宋体" w:eastAsia="宋体" w:cs="宋体"/>
          <w:spacing w:val="10"/>
          <w:sz w:val="23"/>
          <w:szCs w:val="23"/>
          <w:u w:val="none"/>
        </w:rPr>
        <w:t>合同价格明细表》经甲乙双方签字并盖公章后生效</w:t>
      </w:r>
      <w:r>
        <w:rPr>
          <w:rFonts w:hint="eastAsia" w:ascii="宋体" w:hAnsi="宋体" w:eastAsia="宋体" w:cs="宋体"/>
          <w:spacing w:val="10"/>
          <w:sz w:val="23"/>
          <w:szCs w:val="23"/>
          <w:u w:val="none"/>
        </w:rPr>
        <w:t>,</w:t>
      </w:r>
      <w:r>
        <w:rPr>
          <w:rFonts w:ascii="宋体" w:hAnsi="宋体" w:eastAsia="宋体" w:cs="宋体"/>
          <w:spacing w:val="10"/>
          <w:sz w:val="23"/>
          <w:szCs w:val="23"/>
          <w:u w:val="none"/>
        </w:rPr>
        <w:t>与主合同具有同</w:t>
      </w:r>
      <w:r>
        <w:rPr>
          <w:rFonts w:ascii="宋体" w:hAnsi="宋体" w:eastAsia="宋体" w:cs="宋体"/>
          <w:spacing w:val="16"/>
          <w:sz w:val="23"/>
          <w:szCs w:val="23"/>
          <w:u w:val="none"/>
        </w:rPr>
        <w:t>等</w:t>
      </w:r>
      <w:r>
        <w:rPr>
          <w:rFonts w:ascii="宋体" w:hAnsi="宋体" w:eastAsia="宋体" w:cs="宋体"/>
          <w:spacing w:val="12"/>
          <w:sz w:val="23"/>
          <w:szCs w:val="23"/>
          <w:u w:val="none"/>
        </w:rPr>
        <w:t>法律效力。</w:t>
      </w:r>
    </w:p>
    <w:p/>
    <w:p>
      <w:pPr>
        <w:spacing w:before="46" w:line="360" w:lineRule="auto"/>
        <w:ind w:left="25" w:right="16" w:firstLine="479"/>
        <w:rPr>
          <w:rFonts w:hint="eastAsia" w:ascii="宋体" w:hAnsi="宋体" w:eastAsia="宋体" w:cs="宋体"/>
          <w:spacing w:val="7"/>
          <w:sz w:val="23"/>
          <w:szCs w:val="23"/>
        </w:rPr>
      </w:pPr>
      <w:r>
        <w:rPr>
          <w:rFonts w:hint="eastAsia" w:ascii="宋体" w:hAnsi="宋体" w:eastAsia="宋体" w:cs="宋体"/>
          <w:spacing w:val="7"/>
          <w:sz w:val="23"/>
          <w:szCs w:val="23"/>
        </w:rPr>
        <w:t xml:space="preserve">甲方：                            </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乙方：</w:t>
      </w:r>
    </w:p>
    <w:p>
      <w:pPr>
        <w:pStyle w:val="2"/>
      </w:pPr>
    </w:p>
    <w:p>
      <w:pPr>
        <w:spacing w:before="46" w:line="360" w:lineRule="auto"/>
        <w:ind w:left="25" w:right="16" w:firstLine="479"/>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甲方授权代表</w:t>
      </w:r>
      <w:r>
        <w:rPr>
          <w:rFonts w:hint="eastAsia" w:ascii="宋体" w:hAnsi="宋体" w:eastAsia="宋体" w:cs="宋体"/>
          <w:spacing w:val="7"/>
          <w:sz w:val="23"/>
          <w:szCs w:val="23"/>
        </w:rPr>
        <w:t xml:space="preserve">：                            </w:t>
      </w:r>
      <w:r>
        <w:rPr>
          <w:rFonts w:hint="eastAsia" w:ascii="宋体" w:hAnsi="宋体" w:eastAsia="宋体" w:cs="宋体"/>
          <w:spacing w:val="7"/>
          <w:sz w:val="23"/>
          <w:szCs w:val="23"/>
          <w:lang w:val="en-US" w:eastAsia="zh-CN"/>
        </w:rPr>
        <w:t>乙方授权代表</w:t>
      </w:r>
      <w:r>
        <w:rPr>
          <w:rFonts w:hint="eastAsia" w:ascii="宋体" w:hAnsi="宋体" w:eastAsia="宋体" w:cs="宋体"/>
          <w:spacing w:val="7"/>
          <w:sz w:val="23"/>
          <w:szCs w:val="23"/>
        </w:rPr>
        <w:t>：</w:t>
      </w:r>
      <w:bookmarkStart w:id="0" w:name="_GoBack"/>
      <w:bookmarkEnd w:id="0"/>
    </w:p>
    <w:p>
      <w:pPr>
        <w:pStyle w:val="2"/>
        <w:ind w:firstLine="488" w:firstLineChars="200"/>
        <w:rPr>
          <w:rFonts w:hint="eastAsia" w:ascii="宋体" w:hAnsi="宋体" w:eastAsia="宋体" w:cs="宋体"/>
          <w:b w:val="0"/>
          <w:bCs w:val="0"/>
          <w:spacing w:val="7"/>
          <w:sz w:val="23"/>
          <w:szCs w:val="23"/>
          <w:lang w:val="en-US" w:eastAsia="zh-CN"/>
        </w:rPr>
      </w:pPr>
      <w:r>
        <w:rPr>
          <w:rFonts w:hint="eastAsia" w:ascii="宋体" w:hAnsi="宋体" w:eastAsia="宋体" w:cs="宋体"/>
          <w:b w:val="0"/>
          <w:bCs w:val="0"/>
          <w:spacing w:val="7"/>
          <w:sz w:val="23"/>
          <w:szCs w:val="23"/>
          <w:lang w:val="en-US" w:eastAsia="zh-CN"/>
        </w:rPr>
        <w:t>日期：                                    日期：</w:t>
      </w:r>
    </w:p>
    <w:p>
      <w:pPr>
        <w:rPr>
          <w:rFonts w:hint="eastAsia" w:ascii="宋体" w:hAnsi="宋体" w:eastAsia="宋体" w:cs="宋体"/>
          <w:spacing w:val="7"/>
          <w:sz w:val="23"/>
          <w:szCs w:val="23"/>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rPr>
          <w:rFonts w:hint="eastAsia" w:ascii="宋体" w:hAnsi="宋体" w:eastAsia="宋体" w:cs="宋体"/>
          <w:spacing w:val="7"/>
          <w:sz w:val="23"/>
          <w:szCs w:val="23"/>
          <w:lang w:val="en-US" w:eastAsia="zh-CN"/>
        </w:rPr>
      </w:pPr>
    </w:p>
    <w:p>
      <w:pPr>
        <w:spacing w:before="75" w:line="227" w:lineRule="auto"/>
        <w:rPr>
          <w:rFonts w:ascii="宋体" w:hAnsi="宋体" w:eastAsia="宋体" w:cs="宋体"/>
          <w:sz w:val="23"/>
          <w:szCs w:val="23"/>
        </w:rPr>
      </w:pPr>
      <w:r>
        <w:rPr>
          <w:rFonts w:ascii="宋体" w:hAnsi="宋体" w:eastAsia="宋体" w:cs="宋体"/>
          <w:spacing w:val="1"/>
          <w:sz w:val="23"/>
          <w:szCs w:val="23"/>
        </w:rPr>
        <w:t>附件二：</w:t>
      </w:r>
    </w:p>
    <w:p>
      <w:pPr>
        <w:spacing w:before="75" w:line="226" w:lineRule="auto"/>
        <w:ind w:left="2711"/>
        <w:rPr>
          <w:rFonts w:ascii="宋体" w:hAnsi="宋体" w:eastAsia="宋体" w:cs="宋体"/>
          <w:sz w:val="23"/>
          <w:szCs w:val="23"/>
        </w:rPr>
      </w:pPr>
      <w:r>
        <w:rPr>
          <w:rFonts w:ascii="宋体" w:hAnsi="宋体" w:eastAsia="宋体" w:cs="宋体"/>
          <w:spacing w:val="12"/>
          <w:sz w:val="23"/>
          <w:szCs w:val="23"/>
        </w:rPr>
        <w:t>广</w:t>
      </w:r>
      <w:r>
        <w:rPr>
          <w:rFonts w:ascii="宋体" w:hAnsi="宋体" w:eastAsia="宋体" w:cs="宋体"/>
          <w:spacing w:val="10"/>
          <w:sz w:val="23"/>
          <w:szCs w:val="23"/>
        </w:rPr>
        <w:t>告宣传物料制作业务联系单</w:t>
      </w:r>
    </w:p>
    <w:p>
      <w:pPr>
        <w:spacing w:line="266" w:lineRule="auto"/>
      </w:pPr>
    </w:p>
    <w:p>
      <w:pPr>
        <w:spacing w:before="75" w:line="227" w:lineRule="auto"/>
        <w:ind w:left="148"/>
        <w:rPr>
          <w:rFonts w:ascii="宋体" w:hAnsi="宋体" w:eastAsia="宋体" w:cs="宋体"/>
          <w:sz w:val="23"/>
          <w:szCs w:val="23"/>
        </w:rPr>
      </w:pPr>
      <w:r>
        <w:rPr>
          <w:rFonts w:ascii="宋体" w:hAnsi="宋体" w:eastAsia="宋体" w:cs="宋体"/>
          <w:spacing w:val="-2"/>
          <w:sz w:val="23"/>
          <w:szCs w:val="23"/>
        </w:rPr>
        <w:t>门店:</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部门：</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联</w:t>
      </w:r>
      <w:r>
        <w:rPr>
          <w:rFonts w:ascii="宋体" w:hAnsi="宋体" w:eastAsia="宋体" w:cs="宋体"/>
          <w:spacing w:val="-1"/>
          <w:sz w:val="23"/>
          <w:szCs w:val="23"/>
        </w:rPr>
        <w:t>系</w:t>
      </w:r>
      <w:r>
        <w:rPr>
          <w:rFonts w:ascii="宋体" w:hAnsi="宋体" w:eastAsia="宋体" w:cs="宋体"/>
          <w:sz w:val="23"/>
          <w:szCs w:val="23"/>
        </w:rPr>
        <w:t>方式：</w:t>
      </w:r>
    </w:p>
    <w:tbl>
      <w:tblPr>
        <w:tblStyle w:val="27"/>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6"/>
        <w:gridCol w:w="1092"/>
        <w:gridCol w:w="1248"/>
        <w:gridCol w:w="781"/>
        <w:gridCol w:w="781"/>
        <w:gridCol w:w="780"/>
        <w:gridCol w:w="781"/>
        <w:gridCol w:w="902"/>
        <w:gridCol w:w="1283"/>
        <w:gridCol w:w="12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436" w:type="dxa"/>
            <w:textDirection w:val="tbRlV"/>
          </w:tcPr>
          <w:p>
            <w:pPr>
              <w:spacing w:before="84" w:line="217" w:lineRule="auto"/>
              <w:ind w:left="182"/>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号</w:t>
            </w:r>
          </w:p>
        </w:tc>
        <w:tc>
          <w:tcPr>
            <w:tcW w:w="1092" w:type="dxa"/>
          </w:tcPr>
          <w:p>
            <w:pPr>
              <w:spacing w:line="310" w:lineRule="auto"/>
            </w:pPr>
          </w:p>
          <w:p>
            <w:pPr>
              <w:spacing w:before="55" w:line="232" w:lineRule="auto"/>
              <w:ind w:left="189"/>
              <w:rPr>
                <w:rFonts w:ascii="宋体" w:hAnsi="宋体" w:eastAsia="宋体" w:cs="宋体"/>
                <w:sz w:val="17"/>
                <w:szCs w:val="17"/>
              </w:rPr>
            </w:pPr>
            <w:r>
              <w:rPr>
                <w:rFonts w:ascii="宋体" w:hAnsi="宋体" w:eastAsia="宋体" w:cs="宋体"/>
                <w:spacing w:val="8"/>
                <w:sz w:val="17"/>
                <w:szCs w:val="17"/>
              </w:rPr>
              <w:t>物品名称</w:t>
            </w:r>
          </w:p>
        </w:tc>
        <w:tc>
          <w:tcPr>
            <w:tcW w:w="1248" w:type="dxa"/>
          </w:tcPr>
          <w:p>
            <w:pPr>
              <w:spacing w:line="311" w:lineRule="auto"/>
            </w:pPr>
          </w:p>
          <w:p>
            <w:pPr>
              <w:spacing w:before="55" w:line="229" w:lineRule="auto"/>
              <w:ind w:left="448"/>
              <w:rPr>
                <w:rFonts w:ascii="宋体" w:hAnsi="宋体" w:eastAsia="宋体" w:cs="宋体"/>
                <w:sz w:val="17"/>
                <w:szCs w:val="17"/>
              </w:rPr>
            </w:pPr>
            <w:r>
              <w:rPr>
                <w:rFonts w:ascii="宋体" w:hAnsi="宋体" w:eastAsia="宋体" w:cs="宋体"/>
                <w:spacing w:val="6"/>
                <w:sz w:val="17"/>
                <w:szCs w:val="17"/>
              </w:rPr>
              <w:t>材质</w:t>
            </w:r>
          </w:p>
        </w:tc>
        <w:tc>
          <w:tcPr>
            <w:tcW w:w="781" w:type="dxa"/>
          </w:tcPr>
          <w:p>
            <w:pPr>
              <w:spacing w:line="311" w:lineRule="auto"/>
            </w:pPr>
          </w:p>
          <w:p>
            <w:pPr>
              <w:spacing w:before="55" w:line="230" w:lineRule="auto"/>
              <w:ind w:left="216"/>
              <w:rPr>
                <w:rFonts w:ascii="宋体" w:hAnsi="宋体" w:eastAsia="宋体" w:cs="宋体"/>
                <w:sz w:val="17"/>
                <w:szCs w:val="17"/>
              </w:rPr>
            </w:pPr>
            <w:r>
              <w:rPr>
                <w:rFonts w:ascii="宋体" w:hAnsi="宋体" w:eastAsia="宋体" w:cs="宋体"/>
                <w:spacing w:val="6"/>
                <w:sz w:val="17"/>
                <w:szCs w:val="17"/>
              </w:rPr>
              <w:t>规格</w:t>
            </w:r>
          </w:p>
        </w:tc>
        <w:tc>
          <w:tcPr>
            <w:tcW w:w="781" w:type="dxa"/>
          </w:tcPr>
          <w:p>
            <w:pPr>
              <w:spacing w:line="310" w:lineRule="auto"/>
            </w:pPr>
          </w:p>
          <w:p>
            <w:pPr>
              <w:spacing w:before="56" w:line="231" w:lineRule="auto"/>
              <w:ind w:left="216"/>
              <w:rPr>
                <w:rFonts w:ascii="宋体" w:hAnsi="宋体" w:eastAsia="宋体" w:cs="宋体"/>
                <w:sz w:val="17"/>
                <w:szCs w:val="17"/>
              </w:rPr>
            </w:pPr>
            <w:r>
              <w:rPr>
                <w:rFonts w:ascii="宋体" w:hAnsi="宋体" w:eastAsia="宋体" w:cs="宋体"/>
                <w:spacing w:val="6"/>
                <w:sz w:val="17"/>
                <w:szCs w:val="17"/>
              </w:rPr>
              <w:t>单</w:t>
            </w:r>
            <w:r>
              <w:rPr>
                <w:rFonts w:ascii="宋体" w:hAnsi="宋体" w:eastAsia="宋体" w:cs="宋体"/>
                <w:spacing w:val="5"/>
                <w:sz w:val="17"/>
                <w:szCs w:val="17"/>
              </w:rPr>
              <w:t>位</w:t>
            </w:r>
          </w:p>
        </w:tc>
        <w:tc>
          <w:tcPr>
            <w:tcW w:w="780" w:type="dxa"/>
          </w:tcPr>
          <w:p>
            <w:pPr>
              <w:spacing w:line="311" w:lineRule="auto"/>
            </w:pPr>
          </w:p>
          <w:p>
            <w:pPr>
              <w:spacing w:before="55" w:line="230" w:lineRule="auto"/>
              <w:ind w:left="215"/>
              <w:rPr>
                <w:rFonts w:ascii="宋体" w:hAnsi="宋体" w:eastAsia="宋体" w:cs="宋体"/>
                <w:sz w:val="17"/>
                <w:szCs w:val="17"/>
              </w:rPr>
            </w:pPr>
            <w:r>
              <w:rPr>
                <w:rFonts w:ascii="宋体" w:hAnsi="宋体" w:eastAsia="宋体" w:cs="宋体"/>
                <w:spacing w:val="6"/>
                <w:sz w:val="17"/>
                <w:szCs w:val="17"/>
              </w:rPr>
              <w:t>数</w:t>
            </w:r>
            <w:r>
              <w:rPr>
                <w:rFonts w:ascii="宋体" w:hAnsi="宋体" w:eastAsia="宋体" w:cs="宋体"/>
                <w:spacing w:val="5"/>
                <w:sz w:val="17"/>
                <w:szCs w:val="17"/>
              </w:rPr>
              <w:t>量</w:t>
            </w:r>
          </w:p>
        </w:tc>
        <w:tc>
          <w:tcPr>
            <w:tcW w:w="781" w:type="dxa"/>
          </w:tcPr>
          <w:p>
            <w:pPr>
              <w:spacing w:line="310" w:lineRule="auto"/>
            </w:pPr>
          </w:p>
          <w:p>
            <w:pPr>
              <w:spacing w:before="56" w:line="229" w:lineRule="auto"/>
              <w:ind w:left="215"/>
              <w:rPr>
                <w:rFonts w:ascii="宋体" w:hAnsi="宋体" w:eastAsia="宋体" w:cs="宋体"/>
                <w:sz w:val="17"/>
                <w:szCs w:val="17"/>
              </w:rPr>
            </w:pPr>
            <w:r>
              <w:rPr>
                <w:rFonts w:ascii="宋体" w:hAnsi="宋体" w:eastAsia="宋体" w:cs="宋体"/>
                <w:spacing w:val="6"/>
                <w:sz w:val="17"/>
                <w:szCs w:val="17"/>
              </w:rPr>
              <w:t>单</w:t>
            </w:r>
            <w:r>
              <w:rPr>
                <w:rFonts w:ascii="宋体" w:hAnsi="宋体" w:eastAsia="宋体" w:cs="宋体"/>
                <w:spacing w:val="5"/>
                <w:sz w:val="17"/>
                <w:szCs w:val="17"/>
              </w:rPr>
              <w:t>价</w:t>
            </w:r>
          </w:p>
        </w:tc>
        <w:tc>
          <w:tcPr>
            <w:tcW w:w="902" w:type="dxa"/>
          </w:tcPr>
          <w:p>
            <w:pPr>
              <w:spacing w:line="310" w:lineRule="auto"/>
            </w:pPr>
          </w:p>
          <w:p>
            <w:pPr>
              <w:spacing w:before="56" w:line="229" w:lineRule="auto"/>
              <w:ind w:left="376"/>
              <w:rPr>
                <w:rFonts w:ascii="宋体" w:hAnsi="宋体" w:eastAsia="宋体" w:cs="宋体"/>
                <w:sz w:val="17"/>
                <w:szCs w:val="17"/>
              </w:rPr>
            </w:pPr>
            <w:r>
              <w:rPr>
                <w:rFonts w:ascii="宋体" w:hAnsi="宋体" w:eastAsia="宋体" w:cs="宋体"/>
                <w:spacing w:val="4"/>
                <w:sz w:val="17"/>
                <w:szCs w:val="17"/>
              </w:rPr>
              <w:t>总价</w:t>
            </w:r>
          </w:p>
        </w:tc>
        <w:tc>
          <w:tcPr>
            <w:tcW w:w="1283" w:type="dxa"/>
          </w:tcPr>
          <w:p>
            <w:pPr>
              <w:spacing w:line="310" w:lineRule="auto"/>
            </w:pPr>
          </w:p>
          <w:p>
            <w:pPr>
              <w:spacing w:before="56" w:line="231" w:lineRule="auto"/>
              <w:ind w:left="194"/>
              <w:rPr>
                <w:rFonts w:ascii="宋体" w:hAnsi="宋体" w:eastAsia="宋体" w:cs="宋体"/>
                <w:sz w:val="17"/>
                <w:szCs w:val="17"/>
              </w:rPr>
            </w:pPr>
            <w:r>
              <w:rPr>
                <w:rFonts w:ascii="宋体" w:hAnsi="宋体" w:eastAsia="宋体" w:cs="宋体"/>
                <w:spacing w:val="8"/>
                <w:sz w:val="17"/>
                <w:szCs w:val="17"/>
              </w:rPr>
              <w:t>开单日期</w:t>
            </w:r>
          </w:p>
        </w:tc>
        <w:tc>
          <w:tcPr>
            <w:tcW w:w="1242" w:type="dxa"/>
          </w:tcPr>
          <w:p>
            <w:pPr>
              <w:spacing w:line="311" w:lineRule="auto"/>
            </w:pPr>
          </w:p>
          <w:p>
            <w:pPr>
              <w:spacing w:before="55" w:line="229" w:lineRule="auto"/>
              <w:ind w:left="268"/>
              <w:rPr>
                <w:rFonts w:ascii="宋体" w:hAnsi="宋体" w:eastAsia="宋体" w:cs="宋体"/>
                <w:sz w:val="17"/>
                <w:szCs w:val="17"/>
              </w:rPr>
            </w:pPr>
            <w:r>
              <w:rPr>
                <w:rFonts w:ascii="宋体" w:hAnsi="宋体" w:eastAsia="宋体" w:cs="宋体"/>
                <w:spacing w:val="8"/>
                <w:sz w:val="17"/>
                <w:szCs w:val="17"/>
              </w:rPr>
              <w:t>交</w:t>
            </w:r>
            <w:r>
              <w:rPr>
                <w:rFonts w:ascii="宋体" w:hAnsi="宋体" w:eastAsia="宋体" w:cs="宋体"/>
                <w:spacing w:val="7"/>
                <w:sz w:val="17"/>
                <w:szCs w:val="17"/>
              </w:rPr>
              <w:t>货日期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436" w:type="dxa"/>
          </w:tcPr>
          <w:p>
            <w:pPr>
              <w:spacing w:before="279" w:line="192" w:lineRule="auto"/>
              <w:ind w:left="182"/>
              <w:rPr>
                <w:rFonts w:ascii="宋体" w:hAnsi="宋体" w:eastAsia="宋体" w:cs="宋体"/>
                <w:sz w:val="23"/>
                <w:szCs w:val="23"/>
              </w:rPr>
            </w:pPr>
            <w:r>
              <w:rPr>
                <w:rFonts w:ascii="宋体" w:hAnsi="宋体" w:eastAsia="宋体" w:cs="宋体"/>
                <w:sz w:val="23"/>
                <w:szCs w:val="23"/>
              </w:rPr>
              <w:t>1</w:t>
            </w:r>
          </w:p>
        </w:tc>
        <w:tc>
          <w:tcPr>
            <w:tcW w:w="1092" w:type="dxa"/>
          </w:tcPr>
          <w:p/>
        </w:tc>
        <w:tc>
          <w:tcPr>
            <w:tcW w:w="1248" w:type="dxa"/>
          </w:tcPr>
          <w:p/>
        </w:tc>
        <w:tc>
          <w:tcPr>
            <w:tcW w:w="781" w:type="dxa"/>
          </w:tcPr>
          <w:p/>
        </w:tc>
        <w:tc>
          <w:tcPr>
            <w:tcW w:w="781" w:type="dxa"/>
          </w:tcPr>
          <w:p/>
        </w:tc>
        <w:tc>
          <w:tcPr>
            <w:tcW w:w="780" w:type="dxa"/>
          </w:tcPr>
          <w:p/>
        </w:tc>
        <w:tc>
          <w:tcPr>
            <w:tcW w:w="781" w:type="dxa"/>
          </w:tcPr>
          <w:p/>
        </w:tc>
        <w:tc>
          <w:tcPr>
            <w:tcW w:w="902" w:type="dxa"/>
          </w:tcPr>
          <w:p/>
        </w:tc>
        <w:tc>
          <w:tcPr>
            <w:tcW w:w="1283" w:type="dxa"/>
          </w:tcPr>
          <w:p/>
        </w:tc>
        <w:tc>
          <w:tcPr>
            <w:tcW w:w="124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36" w:type="dxa"/>
          </w:tcPr>
          <w:p>
            <w:pPr>
              <w:spacing w:before="231" w:line="192" w:lineRule="auto"/>
              <w:ind w:left="167"/>
              <w:rPr>
                <w:rFonts w:ascii="宋体" w:hAnsi="宋体" w:eastAsia="宋体" w:cs="宋体"/>
                <w:sz w:val="23"/>
                <w:szCs w:val="23"/>
              </w:rPr>
            </w:pPr>
            <w:r>
              <w:rPr>
                <w:rFonts w:ascii="宋体" w:hAnsi="宋体" w:eastAsia="宋体" w:cs="宋体"/>
                <w:sz w:val="23"/>
                <w:szCs w:val="23"/>
              </w:rPr>
              <w:t>2</w:t>
            </w:r>
          </w:p>
        </w:tc>
        <w:tc>
          <w:tcPr>
            <w:tcW w:w="1092" w:type="dxa"/>
          </w:tcPr>
          <w:p/>
        </w:tc>
        <w:tc>
          <w:tcPr>
            <w:tcW w:w="1248" w:type="dxa"/>
          </w:tcPr>
          <w:p/>
        </w:tc>
        <w:tc>
          <w:tcPr>
            <w:tcW w:w="781" w:type="dxa"/>
          </w:tcPr>
          <w:p/>
        </w:tc>
        <w:tc>
          <w:tcPr>
            <w:tcW w:w="781" w:type="dxa"/>
          </w:tcPr>
          <w:p/>
        </w:tc>
        <w:tc>
          <w:tcPr>
            <w:tcW w:w="780" w:type="dxa"/>
          </w:tcPr>
          <w:p/>
        </w:tc>
        <w:tc>
          <w:tcPr>
            <w:tcW w:w="781" w:type="dxa"/>
          </w:tcPr>
          <w:p/>
        </w:tc>
        <w:tc>
          <w:tcPr>
            <w:tcW w:w="902" w:type="dxa"/>
          </w:tcPr>
          <w:p/>
        </w:tc>
        <w:tc>
          <w:tcPr>
            <w:tcW w:w="1283" w:type="dxa"/>
          </w:tcPr>
          <w:p/>
        </w:tc>
        <w:tc>
          <w:tcPr>
            <w:tcW w:w="124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326" w:type="dxa"/>
            <w:gridSpan w:val="10"/>
          </w:tcPr>
          <w:p>
            <w:pPr>
              <w:spacing w:before="241"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26" w:type="dxa"/>
            <w:gridSpan w:val="10"/>
          </w:tcPr>
          <w:p>
            <w:pPr>
              <w:spacing w:before="273" w:line="228" w:lineRule="auto"/>
              <w:ind w:left="117"/>
              <w:rPr>
                <w:rFonts w:ascii="宋体" w:hAnsi="宋体" w:eastAsia="宋体" w:cs="宋体"/>
                <w:sz w:val="23"/>
                <w:szCs w:val="23"/>
              </w:rPr>
            </w:pPr>
            <w:r>
              <w:rPr>
                <w:rFonts w:ascii="宋体" w:hAnsi="宋体" w:eastAsia="宋体" w:cs="宋体"/>
                <w:spacing w:val="6"/>
                <w:sz w:val="23"/>
                <w:szCs w:val="23"/>
              </w:rPr>
              <w:t>制作单位</w:t>
            </w:r>
            <w:r>
              <w:rPr>
                <w:rFonts w:ascii="宋体" w:hAnsi="宋体" w:eastAsia="宋体" w:cs="宋体"/>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9326" w:type="dxa"/>
            <w:gridSpan w:val="10"/>
          </w:tcPr>
          <w:p>
            <w:pPr>
              <w:spacing w:line="328" w:lineRule="auto"/>
            </w:pPr>
          </w:p>
          <w:p>
            <w:pPr>
              <w:spacing w:before="75"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pPr>
        <w:spacing w:before="46" w:line="360" w:lineRule="auto"/>
        <w:ind w:left="25" w:right="16" w:firstLine="479"/>
        <w:jc w:val="both"/>
        <w:rPr>
          <w:rFonts w:ascii="宋体" w:hAnsi="宋体" w:eastAsia="宋体" w:cs="宋体"/>
          <w:spacing w:val="7"/>
          <w:sz w:val="23"/>
          <w:szCs w:val="23"/>
        </w:rPr>
      </w:pPr>
    </w:p>
    <w:p>
      <w:pPr>
        <w:spacing w:before="46" w:line="360" w:lineRule="auto"/>
        <w:ind w:left="25" w:right="16" w:firstLine="479"/>
        <w:rPr>
          <w:rFonts w:hint="eastAsia" w:ascii="宋体" w:hAnsi="宋体" w:eastAsia="宋体" w:cs="宋体"/>
          <w:spacing w:val="7"/>
          <w:sz w:val="23"/>
          <w:szCs w:val="23"/>
          <w:lang w:eastAsia="zh-CN"/>
        </w:rPr>
      </w:pPr>
      <w:r>
        <w:rPr>
          <w:rFonts w:hint="eastAsia" w:ascii="宋体" w:hAnsi="宋体" w:eastAsia="宋体" w:cs="宋体"/>
          <w:spacing w:val="7"/>
          <w:sz w:val="23"/>
          <w:szCs w:val="23"/>
          <w:lang w:eastAsia="zh-CN"/>
        </w:rPr>
        <w:t>经办人：部门领导签字</w:t>
      </w:r>
    </w:p>
    <w:p>
      <w:pPr>
        <w:pStyle w:val="2"/>
        <w:rPr>
          <w:rFonts w:hint="eastAsia" w:ascii="宋体" w:hAnsi="宋体" w:eastAsia="宋体" w:cs="宋体"/>
          <w:spacing w:val="7"/>
          <w:sz w:val="23"/>
          <w:szCs w:val="23"/>
          <w:lang w:eastAsia="zh-CN"/>
        </w:rPr>
      </w:pPr>
    </w:p>
    <w:p>
      <w:pPr>
        <w:rPr>
          <w:rFonts w:hint="eastAsia" w:ascii="宋体" w:hAnsi="宋体" w:eastAsia="宋体" w:cs="宋体"/>
          <w:spacing w:val="7"/>
          <w:sz w:val="23"/>
          <w:szCs w:val="23"/>
          <w:lang w:eastAsia="zh-CN"/>
        </w:rPr>
      </w:pPr>
    </w:p>
    <w:p>
      <w:pPr>
        <w:pStyle w:val="2"/>
        <w:rPr>
          <w:rFonts w:hint="eastAsia" w:ascii="宋体" w:hAnsi="宋体" w:eastAsia="宋体" w:cs="宋体"/>
          <w:spacing w:val="7"/>
          <w:sz w:val="23"/>
          <w:szCs w:val="23"/>
          <w:lang w:eastAsia="zh-CN"/>
        </w:rPr>
      </w:pPr>
    </w:p>
    <w:p>
      <w:pPr>
        <w:rPr>
          <w:rFonts w:hint="eastAsia" w:ascii="宋体" w:hAnsi="宋体" w:eastAsia="宋体" w:cs="宋体"/>
          <w:spacing w:val="7"/>
          <w:sz w:val="23"/>
          <w:szCs w:val="23"/>
          <w:lang w:eastAsia="zh-CN"/>
        </w:rPr>
      </w:pPr>
    </w:p>
    <w:p>
      <w:pPr>
        <w:pStyle w:val="2"/>
        <w:rPr>
          <w:rFonts w:hint="eastAsia" w:ascii="宋体" w:hAnsi="宋体" w:eastAsia="宋体" w:cs="宋体"/>
          <w:spacing w:val="7"/>
          <w:sz w:val="23"/>
          <w:szCs w:val="23"/>
          <w:lang w:eastAsia="zh-CN"/>
        </w:rPr>
      </w:pPr>
    </w:p>
    <w:p>
      <w:pPr>
        <w:rPr>
          <w:rFonts w:hint="eastAsia" w:ascii="宋体" w:hAnsi="宋体" w:eastAsia="宋体" w:cs="宋体"/>
          <w:spacing w:val="7"/>
          <w:sz w:val="23"/>
          <w:szCs w:val="23"/>
          <w:lang w:eastAsia="zh-CN"/>
        </w:rPr>
      </w:pPr>
    </w:p>
    <w:p>
      <w:pPr>
        <w:pStyle w:val="2"/>
        <w:rPr>
          <w:rFonts w:hint="eastAsia"/>
          <w:lang w:eastAsia="zh-CN"/>
        </w:rPr>
      </w:pPr>
    </w:p>
    <w:p>
      <w:pPr>
        <w:pStyle w:val="2"/>
        <w:rPr>
          <w:rFonts w:hint="eastAsia" w:ascii="宋体" w:hAnsi="宋体" w:eastAsia="宋体" w:cs="宋体"/>
          <w:spacing w:val="7"/>
          <w:sz w:val="23"/>
          <w:szCs w:val="23"/>
          <w:lang w:eastAsia="zh-CN"/>
        </w:rPr>
      </w:pPr>
    </w:p>
    <w:p>
      <w:pPr>
        <w:rPr>
          <w:rFonts w:hint="eastAsia" w:ascii="宋体" w:hAnsi="宋体" w:eastAsia="宋体" w:cs="宋体"/>
          <w:spacing w:val="7"/>
          <w:sz w:val="23"/>
          <w:szCs w:val="23"/>
          <w:lang w:eastAsia="zh-CN"/>
        </w:rPr>
      </w:pPr>
    </w:p>
    <w:p>
      <w:pPr>
        <w:spacing w:before="75" w:line="227" w:lineRule="auto"/>
        <w:rPr>
          <w:rFonts w:ascii="宋体" w:hAnsi="宋体" w:eastAsia="宋体" w:cs="宋体"/>
          <w:spacing w:val="1"/>
          <w:sz w:val="23"/>
          <w:szCs w:val="23"/>
        </w:rPr>
      </w:pPr>
    </w:p>
    <w:p>
      <w:pPr>
        <w:spacing w:before="75" w:line="227" w:lineRule="auto"/>
        <w:rPr>
          <w:rFonts w:ascii="宋体" w:hAnsi="宋体" w:eastAsia="宋体" w:cs="宋体"/>
          <w:spacing w:val="1"/>
          <w:sz w:val="23"/>
          <w:szCs w:val="23"/>
        </w:rPr>
      </w:pPr>
      <w:r>
        <w:rPr>
          <w:rFonts w:ascii="宋体" w:hAnsi="宋体" w:eastAsia="宋体" w:cs="宋体"/>
          <w:spacing w:val="1"/>
          <w:sz w:val="23"/>
          <w:szCs w:val="23"/>
        </w:rPr>
        <w:t>附件三：</w:t>
      </w:r>
    </w:p>
    <w:p>
      <w:pPr>
        <w:pStyle w:val="2"/>
        <w:jc w:val="center"/>
        <w:rPr>
          <w:rFonts w:ascii="宋体" w:hAnsi="宋体" w:eastAsia="宋体" w:cs="宋体"/>
          <w:spacing w:val="10"/>
          <w:sz w:val="23"/>
          <w:szCs w:val="23"/>
        </w:rPr>
      </w:pPr>
      <w:r>
        <w:rPr>
          <w:rFonts w:ascii="宋体" w:hAnsi="宋体" w:eastAsia="宋体" w:cs="宋体"/>
          <w:spacing w:val="12"/>
          <w:sz w:val="23"/>
          <w:szCs w:val="23"/>
        </w:rPr>
        <w:t>广</w:t>
      </w:r>
      <w:r>
        <w:rPr>
          <w:rFonts w:ascii="宋体" w:hAnsi="宋体" w:eastAsia="宋体" w:cs="宋体"/>
          <w:spacing w:val="10"/>
          <w:sz w:val="23"/>
          <w:szCs w:val="23"/>
        </w:rPr>
        <w:t>告宣传物料制作初步验收单</w:t>
      </w:r>
    </w:p>
    <w:p>
      <w:pPr>
        <w:rPr>
          <w:rFonts w:hint="eastAsia" w:ascii="宋体" w:hAnsi="宋体" w:eastAsia="宋体" w:cs="宋体"/>
          <w:spacing w:val="4"/>
          <w:sz w:val="23"/>
          <w:szCs w:val="23"/>
          <w:lang w:val="en-US" w:eastAsia="zh-CN"/>
        </w:rPr>
      </w:pPr>
      <w:r>
        <w:rPr>
          <w:rFonts w:ascii="宋体" w:hAnsi="宋体" w:eastAsia="宋体" w:cs="宋体"/>
          <w:spacing w:val="8"/>
          <w:sz w:val="23"/>
          <w:szCs w:val="23"/>
        </w:rPr>
        <w:t>门</w:t>
      </w:r>
      <w:r>
        <w:rPr>
          <w:rFonts w:ascii="宋体" w:hAnsi="宋体" w:eastAsia="宋体" w:cs="宋体"/>
          <w:spacing w:val="4"/>
          <w:sz w:val="23"/>
          <w:szCs w:val="23"/>
        </w:rPr>
        <w:t>店:部门</w:t>
      </w:r>
      <w:r>
        <w:rPr>
          <w:rFonts w:hint="eastAsia" w:ascii="宋体" w:hAnsi="宋体" w:eastAsia="宋体" w:cs="宋体"/>
          <w:spacing w:val="4"/>
          <w:sz w:val="23"/>
          <w:szCs w:val="23"/>
          <w:lang w:val="en-US" w:eastAsia="zh-CN"/>
        </w:rPr>
        <w:t xml:space="preserve">                                            联系方式：</w:t>
      </w:r>
    </w:p>
    <w:tbl>
      <w:tblPr>
        <w:tblStyle w:val="27"/>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3"/>
        <w:gridCol w:w="1345"/>
        <w:gridCol w:w="1084"/>
        <w:gridCol w:w="995"/>
        <w:gridCol w:w="994"/>
        <w:gridCol w:w="830"/>
        <w:gridCol w:w="760"/>
        <w:gridCol w:w="1231"/>
        <w:gridCol w:w="12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23" w:type="dxa"/>
          </w:tcPr>
          <w:p>
            <w:pPr>
              <w:spacing w:before="140" w:line="217" w:lineRule="auto"/>
              <w:ind w:left="119"/>
              <w:rPr>
                <w:rFonts w:hint="eastAsia" w:ascii="宋体" w:hAnsi="宋体" w:eastAsia="宋体" w:cs="宋体"/>
                <w:sz w:val="23"/>
                <w:szCs w:val="23"/>
                <w:lang w:eastAsia="zh-CN"/>
              </w:rPr>
            </w:pPr>
            <w:r>
              <w:rPr>
                <w:rFonts w:hint="eastAsia" w:ascii="宋体" w:hAnsi="宋体" w:eastAsia="宋体" w:cs="宋体"/>
                <w:sz w:val="23"/>
                <w:szCs w:val="23"/>
                <w:lang w:eastAsia="zh-CN"/>
              </w:rPr>
              <w:t>序号</w:t>
            </w:r>
          </w:p>
        </w:tc>
        <w:tc>
          <w:tcPr>
            <w:tcW w:w="1345" w:type="dxa"/>
          </w:tcPr>
          <w:p>
            <w:pPr>
              <w:spacing w:line="248" w:lineRule="auto"/>
              <w:rPr>
                <w:sz w:val="22"/>
                <w:szCs w:val="22"/>
              </w:rPr>
            </w:pPr>
          </w:p>
          <w:p>
            <w:pPr>
              <w:spacing w:before="55" w:line="232" w:lineRule="auto"/>
              <w:ind w:left="193"/>
              <w:rPr>
                <w:rFonts w:ascii="宋体" w:hAnsi="宋体" w:eastAsia="宋体" w:cs="宋体"/>
                <w:sz w:val="22"/>
                <w:szCs w:val="22"/>
              </w:rPr>
            </w:pPr>
            <w:r>
              <w:rPr>
                <w:rFonts w:ascii="宋体" w:hAnsi="宋体" w:eastAsia="宋体" w:cs="宋体"/>
                <w:spacing w:val="8"/>
                <w:sz w:val="22"/>
                <w:szCs w:val="22"/>
              </w:rPr>
              <w:t>物品名称</w:t>
            </w:r>
          </w:p>
        </w:tc>
        <w:tc>
          <w:tcPr>
            <w:tcW w:w="1084" w:type="dxa"/>
          </w:tcPr>
          <w:p>
            <w:pPr>
              <w:spacing w:line="249" w:lineRule="auto"/>
              <w:rPr>
                <w:sz w:val="22"/>
                <w:szCs w:val="22"/>
              </w:rPr>
            </w:pPr>
          </w:p>
          <w:p>
            <w:pPr>
              <w:spacing w:before="55" w:line="229" w:lineRule="auto"/>
              <w:jc w:val="center"/>
              <w:rPr>
                <w:rFonts w:ascii="宋体" w:hAnsi="宋体" w:eastAsia="宋体" w:cs="宋体"/>
                <w:sz w:val="22"/>
                <w:szCs w:val="22"/>
              </w:rPr>
            </w:pPr>
            <w:r>
              <w:rPr>
                <w:rFonts w:ascii="宋体" w:hAnsi="宋体" w:eastAsia="宋体" w:cs="宋体"/>
                <w:spacing w:val="6"/>
                <w:sz w:val="22"/>
                <w:szCs w:val="22"/>
              </w:rPr>
              <w:t>材质</w:t>
            </w:r>
          </w:p>
        </w:tc>
        <w:tc>
          <w:tcPr>
            <w:tcW w:w="995" w:type="dxa"/>
          </w:tcPr>
          <w:p>
            <w:pPr>
              <w:spacing w:line="249" w:lineRule="auto"/>
              <w:rPr>
                <w:sz w:val="22"/>
                <w:szCs w:val="22"/>
              </w:rPr>
            </w:pPr>
          </w:p>
          <w:p>
            <w:pPr>
              <w:spacing w:before="55" w:line="230" w:lineRule="auto"/>
              <w:ind w:left="321"/>
              <w:rPr>
                <w:rFonts w:ascii="宋体" w:hAnsi="宋体" w:eastAsia="宋体" w:cs="宋体"/>
                <w:sz w:val="22"/>
                <w:szCs w:val="22"/>
              </w:rPr>
            </w:pPr>
            <w:r>
              <w:rPr>
                <w:rFonts w:ascii="宋体" w:hAnsi="宋体" w:eastAsia="宋体" w:cs="宋体"/>
                <w:spacing w:val="6"/>
                <w:sz w:val="22"/>
                <w:szCs w:val="22"/>
              </w:rPr>
              <w:t>规格</w:t>
            </w:r>
          </w:p>
        </w:tc>
        <w:tc>
          <w:tcPr>
            <w:tcW w:w="994" w:type="dxa"/>
          </w:tcPr>
          <w:p>
            <w:pPr>
              <w:spacing w:line="248" w:lineRule="auto"/>
              <w:rPr>
                <w:sz w:val="22"/>
                <w:szCs w:val="22"/>
              </w:rPr>
            </w:pPr>
          </w:p>
          <w:p>
            <w:pPr>
              <w:spacing w:before="56" w:line="231" w:lineRule="auto"/>
              <w:ind w:left="323"/>
              <w:rPr>
                <w:rFonts w:ascii="宋体" w:hAnsi="宋体" w:eastAsia="宋体" w:cs="宋体"/>
                <w:sz w:val="22"/>
                <w:szCs w:val="22"/>
              </w:rPr>
            </w:pPr>
            <w:r>
              <w:rPr>
                <w:rFonts w:ascii="宋体" w:hAnsi="宋体" w:eastAsia="宋体" w:cs="宋体"/>
                <w:spacing w:val="6"/>
                <w:sz w:val="22"/>
                <w:szCs w:val="22"/>
              </w:rPr>
              <w:t>单</w:t>
            </w:r>
            <w:r>
              <w:rPr>
                <w:rFonts w:ascii="宋体" w:hAnsi="宋体" w:eastAsia="宋体" w:cs="宋体"/>
                <w:spacing w:val="5"/>
                <w:sz w:val="22"/>
                <w:szCs w:val="22"/>
              </w:rPr>
              <w:t>位</w:t>
            </w:r>
          </w:p>
        </w:tc>
        <w:tc>
          <w:tcPr>
            <w:tcW w:w="830" w:type="dxa"/>
          </w:tcPr>
          <w:p>
            <w:pPr>
              <w:spacing w:line="249" w:lineRule="auto"/>
              <w:rPr>
                <w:sz w:val="22"/>
                <w:szCs w:val="22"/>
              </w:rPr>
            </w:pPr>
          </w:p>
          <w:p>
            <w:pPr>
              <w:spacing w:before="55" w:line="230" w:lineRule="auto"/>
              <w:ind w:left="241"/>
              <w:rPr>
                <w:rFonts w:ascii="宋体" w:hAnsi="宋体" w:eastAsia="宋体" w:cs="宋体"/>
                <w:sz w:val="22"/>
                <w:szCs w:val="22"/>
              </w:rPr>
            </w:pPr>
            <w:r>
              <w:rPr>
                <w:rFonts w:ascii="宋体" w:hAnsi="宋体" w:eastAsia="宋体" w:cs="宋体"/>
                <w:spacing w:val="6"/>
                <w:sz w:val="22"/>
                <w:szCs w:val="22"/>
              </w:rPr>
              <w:t>数</w:t>
            </w:r>
            <w:r>
              <w:rPr>
                <w:rFonts w:ascii="宋体" w:hAnsi="宋体" w:eastAsia="宋体" w:cs="宋体"/>
                <w:spacing w:val="5"/>
                <w:sz w:val="22"/>
                <w:szCs w:val="22"/>
              </w:rPr>
              <w:t>量</w:t>
            </w:r>
          </w:p>
        </w:tc>
        <w:tc>
          <w:tcPr>
            <w:tcW w:w="760" w:type="dxa"/>
          </w:tcPr>
          <w:p>
            <w:pPr>
              <w:spacing w:line="248" w:lineRule="auto"/>
              <w:rPr>
                <w:sz w:val="22"/>
                <w:szCs w:val="22"/>
              </w:rPr>
            </w:pPr>
          </w:p>
          <w:p>
            <w:pPr>
              <w:spacing w:before="56" w:line="229" w:lineRule="auto"/>
              <w:ind w:left="241"/>
              <w:rPr>
                <w:rFonts w:ascii="宋体" w:hAnsi="宋体" w:eastAsia="宋体" w:cs="宋体"/>
                <w:sz w:val="22"/>
                <w:szCs w:val="22"/>
              </w:rPr>
            </w:pPr>
            <w:r>
              <w:rPr>
                <w:rFonts w:ascii="宋体" w:hAnsi="宋体" w:eastAsia="宋体" w:cs="宋体"/>
                <w:spacing w:val="6"/>
                <w:sz w:val="22"/>
                <w:szCs w:val="22"/>
              </w:rPr>
              <w:t>单</w:t>
            </w:r>
            <w:r>
              <w:rPr>
                <w:rFonts w:ascii="宋体" w:hAnsi="宋体" w:eastAsia="宋体" w:cs="宋体"/>
                <w:spacing w:val="5"/>
                <w:sz w:val="22"/>
                <w:szCs w:val="22"/>
              </w:rPr>
              <w:t>价</w:t>
            </w:r>
          </w:p>
        </w:tc>
        <w:tc>
          <w:tcPr>
            <w:tcW w:w="1231" w:type="dxa"/>
          </w:tcPr>
          <w:p>
            <w:pPr>
              <w:spacing w:line="249" w:lineRule="auto"/>
              <w:rPr>
                <w:sz w:val="22"/>
                <w:szCs w:val="22"/>
              </w:rPr>
            </w:pPr>
          </w:p>
          <w:p>
            <w:pPr>
              <w:spacing w:before="55" w:line="230" w:lineRule="auto"/>
              <w:ind w:left="225"/>
              <w:rPr>
                <w:rFonts w:ascii="宋体" w:hAnsi="宋体" w:eastAsia="宋体" w:cs="宋体"/>
                <w:sz w:val="22"/>
                <w:szCs w:val="22"/>
              </w:rPr>
            </w:pPr>
            <w:r>
              <w:rPr>
                <w:rFonts w:ascii="宋体" w:hAnsi="宋体" w:eastAsia="宋体" w:cs="宋体"/>
                <w:spacing w:val="8"/>
                <w:sz w:val="22"/>
                <w:szCs w:val="22"/>
              </w:rPr>
              <w:t>含税金额</w:t>
            </w:r>
          </w:p>
        </w:tc>
        <w:tc>
          <w:tcPr>
            <w:tcW w:w="1210" w:type="dxa"/>
          </w:tcPr>
          <w:p>
            <w:pPr>
              <w:spacing w:line="249" w:lineRule="auto"/>
              <w:rPr>
                <w:sz w:val="22"/>
                <w:szCs w:val="22"/>
              </w:rPr>
            </w:pPr>
          </w:p>
          <w:p>
            <w:pPr>
              <w:spacing w:before="55" w:line="229" w:lineRule="auto"/>
              <w:jc w:val="center"/>
              <w:rPr>
                <w:rFonts w:ascii="宋体" w:hAnsi="宋体" w:eastAsia="宋体" w:cs="宋体"/>
                <w:sz w:val="22"/>
                <w:szCs w:val="22"/>
              </w:rPr>
            </w:pPr>
            <w:r>
              <w:rPr>
                <w:rFonts w:ascii="宋体" w:hAnsi="宋体" w:eastAsia="宋体" w:cs="宋体"/>
                <w:spacing w:val="8"/>
                <w:sz w:val="22"/>
                <w:szCs w:val="22"/>
              </w:rPr>
              <w:t>交</w:t>
            </w:r>
            <w:r>
              <w:rPr>
                <w:rFonts w:ascii="宋体" w:hAnsi="宋体" w:eastAsia="宋体" w:cs="宋体"/>
                <w:spacing w:val="7"/>
                <w:sz w:val="22"/>
                <w:szCs w:val="22"/>
              </w:rPr>
              <w:t>货日期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3" w:type="dxa"/>
          </w:tcPr>
          <w:p>
            <w:pPr>
              <w:spacing w:before="230" w:line="192" w:lineRule="auto"/>
              <w:ind w:left="225"/>
              <w:rPr>
                <w:rFonts w:ascii="宋体" w:hAnsi="宋体" w:eastAsia="宋体" w:cs="宋体"/>
                <w:sz w:val="23"/>
                <w:szCs w:val="23"/>
              </w:rPr>
            </w:pPr>
            <w:r>
              <w:rPr>
                <w:rFonts w:ascii="宋体" w:hAnsi="宋体" w:eastAsia="宋体" w:cs="宋体"/>
                <w:sz w:val="23"/>
                <w:szCs w:val="23"/>
              </w:rPr>
              <w:t>1</w:t>
            </w:r>
          </w:p>
        </w:tc>
        <w:tc>
          <w:tcPr>
            <w:tcW w:w="1345" w:type="dxa"/>
          </w:tcPr>
          <w:p/>
        </w:tc>
        <w:tc>
          <w:tcPr>
            <w:tcW w:w="1084" w:type="dxa"/>
          </w:tcPr>
          <w:p/>
        </w:tc>
        <w:tc>
          <w:tcPr>
            <w:tcW w:w="995" w:type="dxa"/>
          </w:tcPr>
          <w:p/>
        </w:tc>
        <w:tc>
          <w:tcPr>
            <w:tcW w:w="994" w:type="dxa"/>
          </w:tcPr>
          <w:p/>
        </w:tc>
        <w:tc>
          <w:tcPr>
            <w:tcW w:w="830" w:type="dxa"/>
          </w:tcPr>
          <w:p/>
        </w:tc>
        <w:tc>
          <w:tcPr>
            <w:tcW w:w="760" w:type="dxa"/>
          </w:tcPr>
          <w:p/>
        </w:tc>
        <w:tc>
          <w:tcPr>
            <w:tcW w:w="1231" w:type="dxa"/>
          </w:tcPr>
          <w:p/>
        </w:tc>
        <w:tc>
          <w:tcPr>
            <w:tcW w:w="121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523" w:type="dxa"/>
          </w:tcPr>
          <w:p>
            <w:pPr>
              <w:spacing w:before="191" w:line="192" w:lineRule="auto"/>
              <w:ind w:left="210"/>
              <w:rPr>
                <w:rFonts w:ascii="宋体" w:hAnsi="宋体" w:eastAsia="宋体" w:cs="宋体"/>
                <w:sz w:val="23"/>
                <w:szCs w:val="23"/>
              </w:rPr>
            </w:pPr>
            <w:r>
              <w:rPr>
                <w:rFonts w:ascii="宋体" w:hAnsi="宋体" w:eastAsia="宋体" w:cs="宋体"/>
                <w:sz w:val="23"/>
                <w:szCs w:val="23"/>
              </w:rPr>
              <w:t>2</w:t>
            </w:r>
          </w:p>
        </w:tc>
        <w:tc>
          <w:tcPr>
            <w:tcW w:w="1345" w:type="dxa"/>
          </w:tcPr>
          <w:p/>
        </w:tc>
        <w:tc>
          <w:tcPr>
            <w:tcW w:w="1084" w:type="dxa"/>
          </w:tcPr>
          <w:p/>
        </w:tc>
        <w:tc>
          <w:tcPr>
            <w:tcW w:w="995" w:type="dxa"/>
          </w:tcPr>
          <w:p/>
        </w:tc>
        <w:tc>
          <w:tcPr>
            <w:tcW w:w="994" w:type="dxa"/>
          </w:tcPr>
          <w:p/>
        </w:tc>
        <w:tc>
          <w:tcPr>
            <w:tcW w:w="830" w:type="dxa"/>
          </w:tcPr>
          <w:p/>
        </w:tc>
        <w:tc>
          <w:tcPr>
            <w:tcW w:w="760" w:type="dxa"/>
          </w:tcPr>
          <w:p/>
        </w:tc>
        <w:tc>
          <w:tcPr>
            <w:tcW w:w="2441" w:type="dxa"/>
            <w:gridSpan w:val="2"/>
          </w:tcPr>
          <w:p>
            <w:pPr>
              <w:spacing w:before="183" w:line="230" w:lineRule="auto"/>
              <w:ind w:left="1033"/>
              <w:rPr>
                <w:rFonts w:ascii="宋体" w:hAnsi="宋体" w:eastAsia="宋体" w:cs="宋体"/>
                <w:sz w:val="17"/>
                <w:szCs w:val="17"/>
              </w:rPr>
            </w:pPr>
            <w:r>
              <w:rPr>
                <w:rFonts w:ascii="宋体" w:hAnsi="宋体" w:eastAsia="宋体" w:cs="宋体"/>
                <w:spacing w:val="9"/>
                <w:sz w:val="22"/>
                <w:szCs w:val="22"/>
              </w:rPr>
              <w:t>合</w:t>
            </w:r>
            <w:r>
              <w:rPr>
                <w:rFonts w:ascii="宋体" w:hAnsi="宋体" w:eastAsia="宋体" w:cs="宋体"/>
                <w:spacing w:val="7"/>
                <w:sz w:val="22"/>
                <w:szCs w:val="22"/>
              </w:rPr>
              <w:t>计金额: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72" w:type="dxa"/>
            <w:gridSpan w:val="9"/>
          </w:tcPr>
          <w:p>
            <w:pPr>
              <w:spacing w:before="195"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972" w:type="dxa"/>
            <w:gridSpan w:val="9"/>
          </w:tcPr>
          <w:p>
            <w:pPr>
              <w:spacing w:before="158" w:line="227" w:lineRule="auto"/>
              <w:ind w:left="115"/>
              <w:rPr>
                <w:rFonts w:ascii="宋体" w:hAnsi="宋体" w:eastAsia="宋体" w:cs="宋体"/>
                <w:sz w:val="23"/>
                <w:szCs w:val="23"/>
              </w:rPr>
            </w:pPr>
            <w:r>
              <w:rPr>
                <w:rFonts w:ascii="宋体" w:hAnsi="宋体" w:eastAsia="宋体" w:cs="宋体"/>
                <w:spacing w:val="9"/>
                <w:sz w:val="23"/>
                <w:szCs w:val="23"/>
              </w:rPr>
              <w:t>初</w:t>
            </w:r>
            <w:r>
              <w:rPr>
                <w:rFonts w:ascii="宋体" w:hAnsi="宋体" w:eastAsia="宋体" w:cs="宋体"/>
                <w:spacing w:val="7"/>
                <w:sz w:val="23"/>
                <w:szCs w:val="23"/>
              </w:rPr>
              <w:t>步验收结果：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8972" w:type="dxa"/>
            <w:gridSpan w:val="9"/>
          </w:tcPr>
          <w:p>
            <w:pPr>
              <w:spacing w:line="258" w:lineRule="auto"/>
            </w:pPr>
          </w:p>
          <w:p>
            <w:pPr>
              <w:spacing w:before="74"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pPr>
        <w:spacing w:before="75" w:line="227" w:lineRule="auto"/>
        <w:rPr>
          <w:rFonts w:hint="default" w:ascii="宋体" w:hAnsi="宋体" w:eastAsia="宋体" w:cs="宋体"/>
          <w:spacing w:val="1"/>
          <w:sz w:val="23"/>
          <w:szCs w:val="23"/>
          <w:lang w:val="en-US" w:eastAsia="zh-CN"/>
        </w:rPr>
      </w:pPr>
      <w:r>
        <w:rPr>
          <w:rFonts w:hint="eastAsia" w:ascii="宋体" w:hAnsi="宋体" w:eastAsia="宋体" w:cs="宋体"/>
          <w:spacing w:val="1"/>
          <w:sz w:val="23"/>
          <w:szCs w:val="23"/>
          <w:lang w:val="en-US" w:eastAsia="zh-CN"/>
        </w:rPr>
        <w:t>送货人：                                             审核人：</w:t>
      </w:r>
    </w:p>
    <w:p>
      <w:pPr>
        <w:spacing w:before="75" w:line="227" w:lineRule="auto"/>
        <w:rPr>
          <w:rFonts w:ascii="宋体" w:hAnsi="宋体" w:eastAsia="宋体" w:cs="宋体"/>
          <w:spacing w:val="1"/>
          <w:sz w:val="23"/>
          <w:szCs w:val="23"/>
        </w:rPr>
      </w:pPr>
    </w:p>
    <w:p>
      <w:pPr>
        <w:spacing w:before="75" w:line="227" w:lineRule="auto"/>
        <w:rPr>
          <w:rFonts w:ascii="宋体" w:hAnsi="宋体" w:eastAsia="宋体" w:cs="宋体"/>
          <w:spacing w:val="1"/>
          <w:sz w:val="23"/>
          <w:szCs w:val="23"/>
        </w:rPr>
      </w:pPr>
    </w:p>
    <w:p>
      <w:pPr>
        <w:spacing w:before="75" w:line="227" w:lineRule="auto"/>
        <w:rPr>
          <w:rFonts w:ascii="宋体" w:hAnsi="宋体" w:eastAsia="宋体" w:cs="宋体"/>
          <w:spacing w:val="1"/>
          <w:sz w:val="23"/>
          <w:szCs w:val="23"/>
        </w:rPr>
      </w:pPr>
    </w:p>
    <w:p>
      <w:pPr>
        <w:spacing w:before="48" w:line="192" w:lineRule="auto"/>
        <w:rPr>
          <w:rFonts w:hint="eastAsia" w:ascii="宋体" w:hAnsi="宋体" w:cs="宋体"/>
          <w:sz w:val="24"/>
        </w:rPr>
      </w:pPr>
      <w:r>
        <w:rPr>
          <w:rFonts w:ascii="宋体" w:hAnsi="宋体" w:eastAsia="宋体" w:cs="宋体"/>
          <w:spacing w:val="1"/>
          <w:sz w:val="23"/>
          <w:szCs w:val="23"/>
        </w:rPr>
        <w:t>附件</w:t>
      </w:r>
      <w:r>
        <w:rPr>
          <w:rFonts w:hint="eastAsia" w:ascii="宋体" w:hAnsi="宋体" w:eastAsia="宋体" w:cs="宋体"/>
          <w:spacing w:val="1"/>
          <w:sz w:val="23"/>
          <w:szCs w:val="23"/>
          <w:lang w:eastAsia="zh-CN"/>
        </w:rPr>
        <w:t>四</w:t>
      </w:r>
      <w:r>
        <w:rPr>
          <w:rFonts w:ascii="宋体" w:hAnsi="宋体" w:eastAsia="宋体" w:cs="宋体"/>
          <w:spacing w:val="1"/>
          <w:sz w:val="23"/>
          <w:szCs w:val="23"/>
        </w:rPr>
        <w:t>：</w:t>
      </w:r>
      <w:r>
        <w:rPr>
          <w:rFonts w:hint="eastAsia" w:ascii="宋体" w:hAnsi="宋体" w:cs="宋体"/>
          <w:sz w:val="24"/>
        </w:rPr>
        <w:t>《企业信息及交货地点》</w:t>
      </w:r>
    </w:p>
    <w:tbl>
      <w:tblPr>
        <w:tblStyle w:val="11"/>
        <w:tblpPr w:leftFromText="180" w:rightFromText="180" w:vertAnchor="page" w:horzAnchor="page" w:tblpX="1575" w:tblpY="9747"/>
        <w:tblOverlap w:val="never"/>
        <w:tblW w:w="8079" w:type="dxa"/>
        <w:tblInd w:w="0" w:type="dxa"/>
        <w:tblLayout w:type="autofit"/>
        <w:tblCellMar>
          <w:top w:w="0" w:type="dxa"/>
          <w:left w:w="108" w:type="dxa"/>
          <w:bottom w:w="0" w:type="dxa"/>
          <w:right w:w="108" w:type="dxa"/>
        </w:tblCellMar>
      </w:tblPr>
      <w:tblGrid>
        <w:gridCol w:w="1346"/>
        <w:gridCol w:w="4040"/>
        <w:gridCol w:w="2693"/>
      </w:tblGrid>
      <w:tr>
        <w:tblPrEx>
          <w:tblCellMar>
            <w:top w:w="0" w:type="dxa"/>
            <w:left w:w="108" w:type="dxa"/>
            <w:bottom w:w="0" w:type="dxa"/>
            <w:right w:w="108" w:type="dxa"/>
          </w:tblCellMar>
        </w:tblPrEx>
        <w:trPr>
          <w:trHeight w:val="405" w:hRule="atLeast"/>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rPr>
              <w:t>序号</w:t>
            </w:r>
          </w:p>
        </w:tc>
        <w:tc>
          <w:tcPr>
            <w:tcW w:w="4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rPr>
              <w:t>门店名称</w:t>
            </w:r>
          </w:p>
        </w:tc>
        <w:tc>
          <w:tcPr>
            <w:tcW w:w="2693" w:type="dxa"/>
            <w:tcBorders>
              <w:top w:val="single" w:color="000000" w:sz="8" w:space="0"/>
              <w:left w:val="single" w:color="auto" w:sz="4"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rPr>
              <w:t>地址</w:t>
            </w:r>
          </w:p>
        </w:tc>
      </w:tr>
      <w:tr>
        <w:tblPrEx>
          <w:tblCellMar>
            <w:top w:w="0" w:type="dxa"/>
            <w:left w:w="108" w:type="dxa"/>
            <w:bottom w:w="0" w:type="dxa"/>
            <w:right w:w="108" w:type="dxa"/>
          </w:tblCellMar>
        </w:tblPrEx>
        <w:trPr>
          <w:trHeight w:val="739" w:hRule="atLeast"/>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1</w:t>
            </w:r>
          </w:p>
        </w:tc>
        <w:tc>
          <w:tcPr>
            <w:tcW w:w="4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巢湖百大购物中心有限责任公司</w:t>
            </w:r>
          </w:p>
        </w:tc>
        <w:tc>
          <w:tcPr>
            <w:tcW w:w="2693" w:type="dxa"/>
            <w:tcBorders>
              <w:top w:val="nil"/>
              <w:left w:val="single" w:color="auto" w:sz="4" w:space="0"/>
              <w:bottom w:val="single" w:color="000000" w:sz="8" w:space="0"/>
              <w:right w:val="single" w:color="000000" w:sz="8" w:space="0"/>
            </w:tcBorders>
            <w:shd w:val="clear" w:color="auto" w:fill="auto"/>
            <w:vAlign w:val="center"/>
          </w:tcPr>
          <w:p>
            <w:pPr>
              <w:textAlignment w:val="center"/>
              <w:rPr>
                <w:rFonts w:ascii="宋体" w:hAnsi="宋体" w:eastAsia="宋体" w:cs="宋体"/>
                <w:sz w:val="22"/>
                <w:szCs w:val="22"/>
              </w:rPr>
            </w:pPr>
            <w:r>
              <w:rPr>
                <w:rFonts w:hint="eastAsia"/>
                <w:sz w:val="24"/>
              </w:rPr>
              <w:t>巢湖市人民路与团结路交叉口东南角</w:t>
            </w:r>
          </w:p>
        </w:tc>
      </w:tr>
    </w:tbl>
    <w:p>
      <w:pPr>
        <w:pStyle w:val="2"/>
      </w:pPr>
    </w:p>
    <w:p>
      <w:pPr>
        <w:rPr>
          <w:rFonts w:hint="eastAsia"/>
          <w:lang w:eastAsia="zh-CN"/>
        </w:rPr>
      </w:pPr>
    </w:p>
    <w:p>
      <w:pPr>
        <w:widowControl/>
        <w:jc w:val="left"/>
        <w:rPr>
          <w:rFonts w:ascii="宋体" w:hAnsi="宋体" w:eastAsia="宋体"/>
          <w:b/>
          <w:kern w:val="0"/>
          <w:sz w:val="24"/>
        </w:rPr>
      </w:pPr>
    </w:p>
    <w:p>
      <w:pPr>
        <w:widowControl/>
        <w:jc w:val="left"/>
        <w:rPr>
          <w:rFonts w:ascii="宋体" w:hAnsi="宋体" w:eastAsia="宋体"/>
          <w:b/>
          <w:kern w:val="0"/>
          <w:sz w:val="24"/>
        </w:rPr>
      </w:pPr>
    </w:p>
    <w:p>
      <w:pPr>
        <w:widowControl/>
        <w:jc w:val="left"/>
        <w:rPr>
          <w:rFonts w:ascii="宋体" w:hAnsi="宋体" w:eastAsia="宋体"/>
          <w:b/>
          <w:kern w:val="0"/>
          <w:sz w:val="24"/>
        </w:rPr>
      </w:pPr>
    </w:p>
    <w:p>
      <w:pPr>
        <w:widowControl/>
        <w:jc w:val="left"/>
        <w:rPr>
          <w:rFonts w:ascii="宋体" w:hAnsi="宋体" w:eastAsia="宋体"/>
          <w:b/>
          <w:kern w:val="0"/>
          <w:sz w:val="24"/>
        </w:rPr>
      </w:pPr>
    </w:p>
    <w:p>
      <w:pPr>
        <w:widowControl/>
        <w:jc w:val="left"/>
        <w:rPr>
          <w:rFonts w:ascii="宋体" w:hAnsi="宋体" w:eastAsia="宋体"/>
          <w:b/>
          <w:kern w:val="0"/>
          <w:sz w:val="24"/>
        </w:rPr>
      </w:pPr>
    </w:p>
    <w:p>
      <w:pPr>
        <w:widowControl/>
        <w:jc w:val="left"/>
        <w:rPr>
          <w:rFonts w:ascii="宋体" w:hAnsi="宋体" w:eastAsia="宋体"/>
          <w:b/>
          <w:kern w:val="0"/>
          <w:sz w:val="24"/>
        </w:rPr>
      </w:pPr>
    </w:p>
    <w:p>
      <w:pPr>
        <w:widowControl/>
        <w:jc w:val="left"/>
        <w:rPr>
          <w:rFonts w:ascii="宋体" w:hAnsi="宋体" w:eastAsia="宋体"/>
          <w:b/>
          <w:kern w:val="0"/>
          <w:sz w:val="24"/>
        </w:rPr>
      </w:pPr>
    </w:p>
    <w:p>
      <w:pPr>
        <w:widowControl/>
        <w:jc w:val="left"/>
        <w:rPr>
          <w:rFonts w:ascii="宋体" w:hAnsi="宋体" w:eastAsia="宋体"/>
          <w:b/>
          <w:kern w:val="0"/>
          <w:sz w:val="24"/>
        </w:rPr>
      </w:pPr>
    </w:p>
    <w:p>
      <w:pPr>
        <w:widowControl/>
        <w:jc w:val="left"/>
        <w:rPr>
          <w:rFonts w:ascii="宋体" w:hAnsi="宋体" w:eastAsia="宋体"/>
          <w:b/>
          <w:kern w:val="0"/>
          <w:sz w:val="24"/>
        </w:rPr>
      </w:pPr>
    </w:p>
    <w:p>
      <w:pPr>
        <w:widowControl/>
        <w:jc w:val="left"/>
        <w:rPr>
          <w:rFonts w:ascii="宋体" w:hAnsi="宋体" w:eastAsia="宋体"/>
          <w:b/>
          <w:kern w:val="0"/>
          <w:sz w:val="24"/>
        </w:rPr>
      </w:pPr>
    </w:p>
    <w:p>
      <w:pPr>
        <w:widowControl/>
        <w:jc w:val="left"/>
        <w:rPr>
          <w:rFonts w:ascii="宋体" w:hAnsi="宋体" w:eastAsia="宋体"/>
          <w:b/>
          <w:kern w:val="0"/>
          <w:sz w:val="24"/>
        </w:rPr>
      </w:pPr>
    </w:p>
    <w:p>
      <w:pPr>
        <w:widowControl/>
        <w:jc w:val="left"/>
        <w:rPr>
          <w:rFonts w:ascii="宋体" w:hAnsi="宋体" w:eastAsia="宋体"/>
          <w:b/>
          <w:kern w:val="0"/>
          <w:sz w:val="24"/>
        </w:rPr>
      </w:pPr>
    </w:p>
    <w:p>
      <w:pPr>
        <w:widowControl/>
        <w:jc w:val="left"/>
        <w:rPr>
          <w:rFonts w:ascii="宋体" w:hAnsi="宋体" w:eastAsia="宋体"/>
          <w:b/>
          <w:kern w:val="0"/>
          <w:sz w:val="24"/>
        </w:rPr>
      </w:pPr>
    </w:p>
    <w:p>
      <w:pPr>
        <w:widowControl/>
        <w:jc w:val="left"/>
        <w:rPr>
          <w:rFonts w:ascii="宋体" w:hAnsi="宋体" w:eastAsia="宋体"/>
          <w:b/>
          <w:kern w:val="0"/>
          <w:sz w:val="24"/>
        </w:rPr>
      </w:pPr>
      <w:r>
        <w:rPr>
          <w:rFonts w:hint="eastAsia" w:ascii="宋体" w:hAnsi="宋体" w:eastAsia="宋体"/>
          <w:b/>
          <w:kern w:val="0"/>
          <w:sz w:val="24"/>
        </w:rPr>
        <w:t>附件二：《响应文件格式》</w:t>
      </w:r>
    </w:p>
    <w:p>
      <w:pPr>
        <w:widowControl/>
        <w:jc w:val="left"/>
        <w:rPr>
          <w:rFonts w:ascii="宋体" w:hAnsi="宋体" w:eastAsia="宋体"/>
          <w:b/>
          <w:kern w:val="0"/>
          <w:sz w:val="24"/>
        </w:rPr>
      </w:pPr>
    </w:p>
    <w:p>
      <w:pPr>
        <w:pStyle w:val="2"/>
        <w:spacing w:line="240" w:lineRule="exact"/>
        <w:jc w:val="center"/>
        <w:rPr>
          <w:u w:val="single"/>
        </w:rPr>
      </w:pPr>
      <w:r>
        <w:rPr>
          <w:rFonts w:hint="eastAsia" w:ascii="宋体" w:hAnsi="宋体" w:eastAsia="宋体" w:cs="Times New Roman"/>
          <w:kern w:val="0"/>
          <w:sz w:val="24"/>
          <w:szCs w:val="24"/>
          <w:u w:val="single"/>
        </w:rPr>
        <w:t>格式1</w:t>
      </w:r>
      <w:r>
        <w:rPr>
          <w:rFonts w:hint="eastAsia" w:ascii="宋体" w:hAnsi="宋体" w:eastAsia="宋体" w:cs="Times New Roman"/>
          <w:b w:val="0"/>
          <w:kern w:val="0"/>
          <w:sz w:val="24"/>
          <w:szCs w:val="24"/>
          <w:u w:val="single"/>
        </w:rPr>
        <w:t xml:space="preserve">  </w:t>
      </w:r>
      <w:r>
        <w:rPr>
          <w:rFonts w:hint="eastAsia" w:ascii="宋体" w:hAnsi="宋体" w:eastAsia="宋体" w:cs="Times New Roman"/>
          <w:kern w:val="0"/>
          <w:sz w:val="24"/>
          <w:szCs w:val="24"/>
          <w:u w:val="single"/>
        </w:rPr>
        <w:t>响应</w:t>
      </w:r>
      <w:r>
        <w:rPr>
          <w:rFonts w:hint="eastAsia" w:ascii="宋体" w:hAnsi="宋体" w:eastAsia="宋体"/>
          <w:sz w:val="24"/>
          <w:u w:val="single"/>
        </w:rPr>
        <w:t>文件封面</w:t>
      </w:r>
    </w:p>
    <w:p>
      <w:pPr>
        <w:pStyle w:val="2"/>
      </w:pPr>
    </w:p>
    <w:p>
      <w:pPr>
        <w:spacing w:line="900" w:lineRule="exact"/>
        <w:jc w:val="center"/>
        <w:rPr>
          <w:rFonts w:hint="default" w:ascii="宋体" w:hAnsi="宋体"/>
          <w:b/>
          <w:sz w:val="44"/>
          <w:szCs w:val="44"/>
          <w:u w:val="single"/>
          <w:lang w:val="en-US" w:eastAsia="zh-CN"/>
        </w:rPr>
      </w:pPr>
      <w:r>
        <w:rPr>
          <w:rFonts w:hint="eastAsia" w:ascii="宋体" w:hAnsi="宋体"/>
          <w:b/>
          <w:sz w:val="44"/>
          <w:szCs w:val="44"/>
          <w:u w:val="single"/>
          <w:lang w:val="en-US" w:eastAsia="zh-CN"/>
        </w:rPr>
        <w:t>巢湖百大购物中心有限责任公司</w:t>
      </w:r>
    </w:p>
    <w:p>
      <w:pPr>
        <w:spacing w:line="900" w:lineRule="exact"/>
        <w:jc w:val="center"/>
        <w:rPr>
          <w:rFonts w:ascii="宋体" w:hAnsi="宋体"/>
          <w:b/>
          <w:sz w:val="44"/>
          <w:szCs w:val="44"/>
          <w:u w:val="single"/>
        </w:rPr>
      </w:pPr>
      <w:r>
        <w:rPr>
          <w:rFonts w:hint="eastAsia" w:ascii="宋体" w:hAnsi="宋体"/>
          <w:b/>
          <w:sz w:val="44"/>
          <w:szCs w:val="44"/>
          <w:u w:val="single"/>
          <w:lang w:val="en-US" w:eastAsia="zh-CN"/>
        </w:rPr>
        <w:t>2024-2025年度广告宣传物料设计及制作安装项目</w:t>
      </w:r>
    </w:p>
    <w:p>
      <w:pPr>
        <w:pStyle w:val="2"/>
      </w:pPr>
    </w:p>
    <w:p/>
    <w:p>
      <w:pPr>
        <w:spacing w:line="760" w:lineRule="exact"/>
        <w:jc w:val="center"/>
        <w:outlineLvl w:val="2"/>
        <w:rPr>
          <w:rFonts w:ascii="宋体" w:hAnsi="宋体"/>
          <w:b/>
          <w:sz w:val="72"/>
        </w:rPr>
      </w:pPr>
    </w:p>
    <w:p>
      <w:pPr>
        <w:spacing w:line="760" w:lineRule="exact"/>
        <w:jc w:val="center"/>
        <w:outlineLvl w:val="2"/>
        <w:rPr>
          <w:rFonts w:ascii="宋体" w:hAnsi="宋体"/>
          <w:b/>
          <w:sz w:val="72"/>
        </w:rPr>
      </w:pPr>
      <w:r>
        <w:rPr>
          <w:rFonts w:hint="eastAsia" w:ascii="宋体" w:hAnsi="宋体"/>
          <w:b/>
          <w:sz w:val="72"/>
        </w:rPr>
        <w:t>响 应 文 件</w:t>
      </w:r>
    </w:p>
    <w:p>
      <w:pPr>
        <w:pStyle w:val="2"/>
      </w:pPr>
    </w:p>
    <w:p>
      <w:pPr>
        <w:jc w:val="center"/>
        <w:rPr>
          <w:rFonts w:ascii="宋体" w:hAnsi="宋体"/>
          <w:b/>
          <w:sz w:val="44"/>
          <w:szCs w:val="44"/>
          <w:u w:val="single"/>
        </w:rPr>
      </w:pPr>
      <w:r>
        <w:rPr>
          <w:rFonts w:hint="eastAsia" w:ascii="宋体" w:hAnsi="宋体"/>
          <w:b/>
          <w:sz w:val="44"/>
          <w:szCs w:val="44"/>
          <w:u w:val="single"/>
        </w:rPr>
        <w:t>（正/副本）</w:t>
      </w:r>
    </w:p>
    <w:p>
      <w:pPr>
        <w:spacing w:afterLines="50" w:line="500" w:lineRule="exact"/>
        <w:jc w:val="center"/>
        <w:rPr>
          <w:rFonts w:ascii="宋体" w:hAnsi="宋体"/>
          <w:b/>
          <w:sz w:val="32"/>
          <w:szCs w:val="32"/>
        </w:rPr>
      </w:pPr>
    </w:p>
    <w:p>
      <w:pPr>
        <w:spacing w:afterLines="50" w:line="500" w:lineRule="exact"/>
        <w:rPr>
          <w:rFonts w:ascii="宋体" w:hAnsi="宋体"/>
          <w:b/>
          <w:sz w:val="32"/>
        </w:rPr>
      </w:pPr>
    </w:p>
    <w:p>
      <w:pPr>
        <w:spacing w:afterLines="50" w:line="500" w:lineRule="exact"/>
        <w:rPr>
          <w:rFonts w:ascii="宋体" w:hAnsi="宋体"/>
          <w:b/>
          <w:sz w:val="32"/>
        </w:rPr>
      </w:pPr>
    </w:p>
    <w:p>
      <w:pPr>
        <w:spacing w:afterLines="50" w:line="500" w:lineRule="exact"/>
        <w:rPr>
          <w:rFonts w:ascii="宋体" w:hAnsi="宋体"/>
          <w:b/>
          <w:sz w:val="32"/>
        </w:rPr>
      </w:pPr>
    </w:p>
    <w:p>
      <w:pPr>
        <w:spacing w:afterLines="50" w:line="500" w:lineRule="exact"/>
        <w:rPr>
          <w:rFonts w:ascii="宋体" w:hAnsi="宋体"/>
          <w:b/>
          <w:sz w:val="32"/>
        </w:rPr>
      </w:pPr>
    </w:p>
    <w:p>
      <w:pPr>
        <w:spacing w:afterLines="50" w:line="500" w:lineRule="exact"/>
        <w:rPr>
          <w:rFonts w:ascii="宋体" w:hAnsi="宋体"/>
          <w:b/>
          <w:sz w:val="32"/>
          <w:u w:val="single"/>
        </w:rPr>
      </w:pPr>
      <w:r>
        <w:rPr>
          <w:rFonts w:hint="eastAsia" w:ascii="宋体" w:hAnsi="宋体"/>
          <w:b/>
          <w:sz w:val="32"/>
        </w:rPr>
        <w:t xml:space="preserve">             报价人名称：</w:t>
      </w:r>
      <w:r>
        <w:rPr>
          <w:rFonts w:hint="eastAsia" w:ascii="宋体" w:hAnsi="宋体"/>
          <w:b/>
          <w:sz w:val="32"/>
          <w:u w:val="single"/>
        </w:rPr>
        <w:t xml:space="preserve">              </w:t>
      </w:r>
    </w:p>
    <w:p>
      <w:pPr>
        <w:spacing w:afterLines="50" w:line="500" w:lineRule="exact"/>
        <w:jc w:val="center"/>
        <w:outlineLvl w:val="1"/>
        <w:rPr>
          <w:rFonts w:ascii="宋体" w:hAnsi="宋体"/>
          <w:b/>
          <w:sz w:val="32"/>
        </w:rPr>
      </w:pPr>
      <w:r>
        <w:rPr>
          <w:rFonts w:hint="eastAsia" w:ascii="宋体" w:hAnsi="宋体"/>
          <w:b/>
          <w:sz w:val="32"/>
        </w:rPr>
        <w:t>202</w:t>
      </w:r>
      <w:r>
        <w:rPr>
          <w:rFonts w:hint="eastAsia" w:ascii="宋体" w:hAnsi="宋体"/>
          <w:b/>
          <w:sz w:val="32"/>
          <w:lang w:val="en-US" w:eastAsia="zh-CN"/>
        </w:rPr>
        <w:t>4</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widowControl/>
        <w:jc w:val="left"/>
      </w:pPr>
      <w:r>
        <w:rPr>
          <w:rFonts w:ascii="宋体" w:hAnsi="宋体"/>
          <w:b/>
          <w:sz w:val="28"/>
        </w:rPr>
        <w:br w:type="page"/>
      </w:r>
    </w:p>
    <w:p>
      <w:pPr>
        <w:widowControl/>
        <w:jc w:val="center"/>
        <w:rPr>
          <w:rFonts w:ascii="宋体" w:hAnsi="宋体" w:eastAsia="宋体" w:cs="Times New Roman"/>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报价人在交付报价保证金后，如出现串通报价、成交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eastAsia="zh-CN"/>
        </w:rPr>
        <w:t>四</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宋体" w:hAnsi="宋体"/>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eastAsia="宋体" w:cs="Times New Roman"/>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eastAsia="zh-CN"/>
        </w:rPr>
        <w:t>四</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shd w:val="clear" w:color="auto" w:fill="FFFFFF"/>
        <w:spacing w:line="480" w:lineRule="atLeast"/>
        <w:ind w:firstLine="480"/>
        <w:jc w:val="left"/>
        <w:rPr>
          <w:rFonts w:ascii="宋体" w:hAnsi="宋体" w:cs="宋体"/>
          <w:b/>
          <w:kern w:val="0"/>
          <w:szCs w:val="21"/>
          <w:u w:val="single"/>
        </w:rPr>
      </w:pPr>
      <w:r>
        <w:rPr>
          <w:rFonts w:hint="eastAsia" w:ascii="宋体" w:hAnsi="宋体" w:cs="Times New Roman"/>
          <w:b/>
          <w:kern w:val="0"/>
          <w:szCs w:val="21"/>
          <w:highlight w:val="yellow"/>
          <w:u w:val="single"/>
        </w:rPr>
        <w:t>注：根据《</w:t>
      </w:r>
      <w:r>
        <w:rPr>
          <w:rFonts w:hint="eastAsia" w:ascii="宋体" w:hAnsi="宋体" w:cs="宋体"/>
          <w:b/>
          <w:kern w:val="0"/>
          <w:szCs w:val="21"/>
          <w:highlight w:val="yellow"/>
          <w:u w:val="single"/>
        </w:rPr>
        <w:t>中华人民共和国招标投标法实施条例》第</w:t>
      </w:r>
      <w:r>
        <w:rPr>
          <w:rFonts w:hint="eastAsia" w:ascii="宋体" w:hAnsi="宋体" w:cs="Times New Roman"/>
          <w:b/>
          <w:kern w:val="0"/>
          <w:szCs w:val="21"/>
          <w:highlight w:val="yellow"/>
          <w:u w:val="single"/>
        </w:rPr>
        <w:t>三十四条规定“</w:t>
      </w:r>
      <w:r>
        <w:rPr>
          <w:rFonts w:hint="eastAsia" w:ascii="宋体" w:hAnsi="宋体" w:cs="宋体"/>
          <w:b/>
          <w:kern w:val="0"/>
          <w:szCs w:val="21"/>
          <w:highlight w:val="yellow"/>
          <w:u w:val="single"/>
        </w:rPr>
        <w:t>单位负责人为同一人或者存在控股、管理关系的不同单位，不得参加同一标段投标或者未划分标段的同一招标项目投标。</w:t>
      </w:r>
      <w:r>
        <w:rPr>
          <w:rFonts w:hint="eastAsia" w:ascii="宋体" w:hAnsi="宋体" w:cs="Times New Roman"/>
          <w:b/>
          <w:kern w:val="0"/>
          <w:szCs w:val="21"/>
          <w:highlight w:val="yellow"/>
          <w:u w:val="single"/>
        </w:rPr>
        <w:t>”采购人将查询所有报价人公开的工商行政注册信息，并进行横向比对，报价人之间如有上述条例规定的情形，相关报价人报价无效。</w:t>
      </w:r>
    </w:p>
    <w:p>
      <w:pPr>
        <w:widowControl/>
        <w:jc w:val="left"/>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spacing w:line="800" w:lineRule="exact"/>
        <w:jc w:val="center"/>
        <w:rPr>
          <w:rFonts w:ascii="宋体" w:hAnsi="宋体" w:cs="宋体"/>
          <w:b/>
          <w:kern w:val="0"/>
          <w:sz w:val="24"/>
          <w:u w:val="single"/>
        </w:rPr>
      </w:pPr>
      <w:r>
        <w:rPr>
          <w:rFonts w:hint="eastAsia" w:ascii="宋体" w:hAnsi="宋体" w:cs="宋体"/>
          <w:b/>
          <w:kern w:val="0"/>
          <w:sz w:val="24"/>
        </w:rPr>
        <w:t xml:space="preserve">格式5  </w:t>
      </w:r>
      <w:r>
        <w:rPr>
          <w:rFonts w:hint="eastAsia" w:ascii="宋体" w:hAnsi="宋体" w:cs="宋体"/>
          <w:b/>
          <w:kern w:val="0"/>
          <w:sz w:val="24"/>
          <w:u w:val="single"/>
        </w:rPr>
        <w:t>报价人证明资料</w:t>
      </w:r>
    </w:p>
    <w:p>
      <w:pPr>
        <w:widowControl/>
        <w:spacing w:line="240" w:lineRule="exact"/>
        <w:jc w:val="left"/>
        <w:rPr>
          <w:rFonts w:ascii="宋体" w:hAnsi="宋体"/>
          <w:b/>
          <w:sz w:val="24"/>
        </w:rPr>
      </w:pPr>
      <w:r>
        <w:rPr>
          <w:rFonts w:hint="eastAsia" w:ascii="宋体" w:hAnsi="宋体"/>
          <w:b/>
          <w:sz w:val="24"/>
        </w:rPr>
        <w:t xml:space="preserve">    </w:t>
      </w:r>
    </w:p>
    <w:p>
      <w:pPr>
        <w:widowControl/>
        <w:spacing w:line="800" w:lineRule="exact"/>
        <w:jc w:val="left"/>
        <w:rPr>
          <w:rFonts w:ascii="宋体" w:hAnsi="宋体" w:cs="宋体"/>
          <w:b/>
          <w:kern w:val="0"/>
          <w:sz w:val="24"/>
        </w:rPr>
      </w:pPr>
      <w:r>
        <w:rPr>
          <w:rFonts w:hint="eastAsia" w:ascii="宋体" w:hAnsi="宋体"/>
          <w:b/>
          <w:sz w:val="24"/>
        </w:rPr>
        <w:t xml:space="preserve">    格式自拟，报价人</w:t>
      </w:r>
      <w:r>
        <w:rPr>
          <w:rFonts w:ascii="宋体" w:hAnsi="宋体"/>
          <w:b/>
          <w:sz w:val="24"/>
        </w:rPr>
        <w:t>自行</w:t>
      </w:r>
      <w:r>
        <w:rPr>
          <w:rFonts w:hint="eastAsia" w:ascii="宋体" w:hAnsi="宋体"/>
          <w:b/>
          <w:sz w:val="24"/>
        </w:rPr>
        <w:t>编制，</w:t>
      </w:r>
      <w:r>
        <w:rPr>
          <w:rFonts w:hint="eastAsia" w:ascii="宋体" w:hAnsi="宋体"/>
          <w:b/>
          <w:sz w:val="24"/>
          <w:highlight w:val="yellow"/>
          <w:u w:val="single"/>
        </w:rPr>
        <w:t>须包括</w:t>
      </w:r>
      <w:r>
        <w:rPr>
          <w:rFonts w:hint="eastAsia" w:ascii="宋体" w:hAnsi="宋体"/>
          <w:b/>
          <w:sz w:val="24"/>
        </w:rPr>
        <w:t>以下内容：</w:t>
      </w:r>
    </w:p>
    <w:p>
      <w:pPr>
        <w:widowControl/>
        <w:spacing w:line="800" w:lineRule="exact"/>
        <w:jc w:val="left"/>
        <w:rPr>
          <w:rFonts w:ascii="宋体" w:hAnsi="宋体" w:cs="宋体"/>
          <w:bCs/>
          <w:kern w:val="0"/>
          <w:sz w:val="24"/>
        </w:rPr>
      </w:pPr>
      <w:r>
        <w:rPr>
          <w:rFonts w:hint="eastAsia" w:ascii="宋体" w:hAnsi="宋体" w:cs="宋体"/>
          <w:kern w:val="0"/>
          <w:sz w:val="24"/>
        </w:rPr>
        <w:t xml:space="preserve">    1.合法有效的《</w:t>
      </w:r>
      <w:r>
        <w:rPr>
          <w:rFonts w:hint="eastAsia" w:ascii="宋体" w:hAnsi="宋体" w:cs="宋体"/>
          <w:b/>
          <w:bCs/>
          <w:kern w:val="0"/>
          <w:sz w:val="24"/>
        </w:rPr>
        <w:t>营业执照、</w:t>
      </w:r>
      <w:r>
        <w:rPr>
          <w:rFonts w:hint="eastAsia" w:ascii="宋体" w:hAnsi="宋体" w:cs="宋体"/>
          <w:b/>
          <w:kern w:val="0"/>
          <w:sz w:val="24"/>
        </w:rPr>
        <w:t>资质证书、业绩合同</w:t>
      </w:r>
      <w:r>
        <w:rPr>
          <w:rFonts w:hint="eastAsia" w:ascii="宋体" w:hAnsi="宋体" w:cs="宋体"/>
          <w:kern w:val="0"/>
          <w:sz w:val="24"/>
        </w:rPr>
        <w:t>……</w:t>
      </w:r>
      <w:r>
        <w:rPr>
          <w:rFonts w:hint="eastAsia" w:ascii="宋体" w:hAnsi="宋体" w:cs="宋体"/>
          <w:bCs/>
          <w:kern w:val="0"/>
          <w:sz w:val="24"/>
        </w:rPr>
        <w:t>》；</w:t>
      </w:r>
      <w:r>
        <w:rPr>
          <w:rFonts w:hint="eastAsia" w:ascii="宋体" w:hAnsi="宋体" w:cs="宋体"/>
          <w:bCs/>
          <w:kern w:val="0"/>
          <w:sz w:val="24"/>
          <w:highlight w:val="yellow"/>
        </w:rPr>
        <w:t>（根据报价人要求自行设定）</w:t>
      </w:r>
      <w:r>
        <w:rPr>
          <w:rFonts w:hint="eastAsia" w:ascii="宋体" w:hAnsi="宋体" w:cs="宋体"/>
          <w:bCs/>
          <w:kern w:val="0"/>
          <w:sz w:val="24"/>
        </w:rPr>
        <w:t xml:space="preserve">  </w:t>
      </w:r>
    </w:p>
    <w:p>
      <w:pPr>
        <w:widowControl/>
        <w:spacing w:line="800" w:lineRule="exact"/>
        <w:jc w:val="left"/>
        <w:rPr>
          <w:rFonts w:ascii="宋体" w:hAnsi="宋体" w:cs="宋体"/>
          <w:kern w:val="0"/>
          <w:sz w:val="24"/>
        </w:rPr>
      </w:pPr>
      <w:r>
        <w:rPr>
          <w:rFonts w:hint="eastAsia" w:ascii="宋体" w:hAnsi="宋体" w:cs="宋体"/>
          <w:kern w:val="0"/>
          <w:sz w:val="24"/>
        </w:rPr>
        <w:t xml:space="preserve">    2.针对本项目的技术说明资料； </w:t>
      </w:r>
      <w:r>
        <w:rPr>
          <w:rFonts w:hint="eastAsia" w:ascii="宋体" w:hAnsi="宋体" w:cs="宋体"/>
          <w:bCs/>
          <w:kern w:val="0"/>
          <w:sz w:val="24"/>
          <w:highlight w:val="yellow"/>
        </w:rPr>
        <w:t>（根据不同项目自行设定需要提供的资料）</w:t>
      </w:r>
      <w:r>
        <w:rPr>
          <w:rFonts w:hint="eastAsia" w:ascii="宋体" w:hAnsi="宋体" w:cs="宋体"/>
          <w:kern w:val="0"/>
          <w:sz w:val="24"/>
        </w:rPr>
        <w:t xml:space="preserve"> </w:t>
      </w:r>
    </w:p>
    <w:p>
      <w:pPr>
        <w:widowControl/>
        <w:spacing w:line="800" w:lineRule="exact"/>
        <w:jc w:val="left"/>
        <w:rPr>
          <w:rFonts w:ascii="宋体" w:hAnsi="宋体" w:cs="宋体"/>
          <w:kern w:val="0"/>
          <w:sz w:val="24"/>
        </w:rPr>
      </w:pPr>
      <w:r>
        <w:rPr>
          <w:rFonts w:hint="eastAsia" w:ascii="宋体" w:hAnsi="宋体" w:cs="宋体"/>
          <w:kern w:val="0"/>
          <w:sz w:val="24"/>
        </w:rPr>
        <w:t xml:space="preserve">    3.企业</w:t>
      </w:r>
      <w:r>
        <w:rPr>
          <w:rFonts w:hint="eastAsia" w:ascii="宋体" w:hAnsi="宋体" w:cs="宋体"/>
          <w:bCs/>
          <w:kern w:val="0"/>
          <w:sz w:val="24"/>
        </w:rPr>
        <w:t>简介、通讯方式、</w:t>
      </w:r>
      <w:r>
        <w:rPr>
          <w:rFonts w:hint="eastAsia" w:ascii="宋体" w:hAnsi="宋体" w:cs="宋体"/>
          <w:kern w:val="0"/>
          <w:sz w:val="24"/>
        </w:rPr>
        <w:t>开户银行名称及地址、</w:t>
      </w:r>
      <w:r>
        <w:rPr>
          <w:rFonts w:hint="eastAsia" w:ascii="宋体" w:hAnsi="宋体" w:cs="宋体"/>
          <w:b/>
          <w:kern w:val="0"/>
          <w:sz w:val="24"/>
        </w:rPr>
        <w:t>税率说明</w:t>
      </w:r>
      <w:r>
        <w:rPr>
          <w:rFonts w:hint="eastAsia" w:ascii="宋体" w:hAnsi="宋体" w:cs="宋体"/>
          <w:kern w:val="0"/>
          <w:sz w:val="24"/>
        </w:rPr>
        <w:t>等 ；</w:t>
      </w:r>
    </w:p>
    <w:p>
      <w:pPr>
        <w:widowControl/>
        <w:spacing w:line="800" w:lineRule="exact"/>
        <w:jc w:val="left"/>
        <w:rPr>
          <w:rFonts w:ascii="宋体" w:hAnsi="宋体" w:cs="宋体"/>
          <w:b/>
          <w:kern w:val="0"/>
          <w:sz w:val="24"/>
        </w:rPr>
      </w:pPr>
      <w:r>
        <w:rPr>
          <w:rFonts w:hint="eastAsia" w:ascii="宋体" w:hAnsi="宋体" w:cs="宋体"/>
          <w:kern w:val="0"/>
          <w:sz w:val="24"/>
        </w:rPr>
        <w:t xml:space="preserve">    4.需要说明的其他情况（如有）。</w:t>
      </w: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p>
    <w:p>
      <w:pPr>
        <w:widowControl/>
        <w:jc w:val="center"/>
        <w:rPr>
          <w:rFonts w:ascii="宋体" w:hAnsi="宋体" w:eastAsia="宋体" w:cs="Times New Roman"/>
          <w:b/>
          <w:kern w:val="0"/>
          <w:sz w:val="24"/>
        </w:rPr>
      </w:pPr>
      <w:r>
        <w:rPr>
          <w:rFonts w:hint="eastAsia" w:ascii="宋体" w:hAnsi="宋体" w:cs="宋体"/>
          <w:b/>
          <w:kern w:val="0"/>
          <w:sz w:val="24"/>
        </w:rPr>
        <w:t>格式6  报</w:t>
      </w:r>
      <w:r>
        <w:rPr>
          <w:rFonts w:hint="eastAsia" w:ascii="宋体" w:hAnsi="宋体" w:eastAsia="宋体" w:cs="Times New Roman"/>
          <w:b/>
          <w:kern w:val="0"/>
          <w:sz w:val="24"/>
        </w:rPr>
        <w:t>价一览表</w:t>
      </w:r>
    </w:p>
    <w:p>
      <w:pPr>
        <w:widowControl/>
        <w:spacing w:line="240" w:lineRule="exact"/>
        <w:jc w:val="left"/>
        <w:rPr>
          <w:rFonts w:ascii="宋体" w:hAnsi="宋体" w:eastAsia="宋体" w:cs="宋体"/>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rPr>
            </w:pPr>
            <w:r>
              <w:rPr>
                <w:rFonts w:hint="eastAsia" w:ascii="宋体" w:hAnsi="宋体" w:eastAsia="宋体" w:cs="宋体"/>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rPr>
            </w:pPr>
            <w:r>
              <w:rPr>
                <w:rFonts w:hint="eastAsia" w:ascii="宋体" w:hAnsi="宋体" w:eastAsia="宋体" w:cs="宋体"/>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ascii="宋体" w:hAnsi="宋体" w:eastAsia="宋体" w:cs="宋体"/>
                <w:b/>
                <w:kern w:val="0"/>
                <w:sz w:val="24"/>
              </w:rPr>
            </w:pPr>
            <w:r>
              <w:rPr>
                <w:rFonts w:hint="eastAsia" w:ascii="宋体" w:hAnsi="宋体" w:eastAsia="宋体" w:cs="宋体"/>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b/>
                <w:kern w:val="0"/>
                <w:sz w:val="24"/>
              </w:rPr>
            </w:pPr>
            <w:r>
              <w:rPr>
                <w:rFonts w:hint="eastAsia" w:ascii="宋体" w:hAnsi="宋体" w:eastAsia="宋体" w:cs="宋体"/>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宋体" w:hAnsi="宋体" w:eastAsia="宋体" w:cs="宋体"/>
                <w:b/>
                <w:kern w:val="0"/>
                <w:sz w:val="24"/>
              </w:rPr>
            </w:pPr>
            <w:r>
              <w:rPr>
                <w:rFonts w:hint="eastAsia" w:ascii="宋体" w:hAnsi="宋体" w:eastAsia="宋体" w:cs="宋体"/>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lang w:val="eu-ES"/>
              </w:rPr>
            </w:pPr>
            <w:r>
              <w:rPr>
                <w:rFonts w:hint="eastAsia" w:ascii="宋体" w:hAnsi="宋体" w:eastAsia="宋体" w:cs="Times New Roman"/>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lang w:val="eu-ES"/>
              </w:rPr>
            </w:pPr>
            <w:r>
              <w:rPr>
                <w:rFonts w:hint="eastAsia" w:ascii="宋体" w:hAnsi="宋体" w:eastAsia="宋体" w:cs="Times New Roman"/>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lang w:val="eu-ES"/>
              </w:rPr>
            </w:pPr>
            <w:r>
              <w:rPr>
                <w:rFonts w:hint="eastAsia" w:ascii="宋体" w:hAnsi="宋体" w:eastAsia="宋体" w:cs="Times New Roman"/>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lang w:val="eu-ES"/>
              </w:rPr>
            </w:pPr>
            <w:r>
              <w:rPr>
                <w:rFonts w:hint="eastAsia" w:ascii="宋体" w:hAnsi="宋体" w:eastAsia="宋体" w:cs="Times New Roman"/>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highlight w:val="yellow"/>
              </w:rPr>
              <w:t>根据项目添加承诺事项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lang w:val="eu-ES"/>
              </w:rPr>
            </w:pPr>
            <w:r>
              <w:rPr>
                <w:rFonts w:hint="eastAsia" w:ascii="宋体" w:hAnsi="宋体" w:eastAsia="宋体" w:cs="Times New Roman"/>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宋体" w:hAnsi="宋体" w:eastAsia="宋体" w:cs="宋体"/>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ascii="宋体" w:hAnsi="宋体" w:cs="宋体"/>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ascii="宋体" w:hAnsi="宋体" w:eastAsia="宋体" w:cs="宋体"/>
                <w:kern w:val="0"/>
                <w:sz w:val="24"/>
              </w:rPr>
            </w:pPr>
            <w:r>
              <w:rPr>
                <w:rFonts w:hint="eastAsia" w:ascii="宋体" w:hAnsi="宋体" w:eastAsia="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ascii="宋体" w:hAnsi="宋体" w:eastAsia="宋体" w:cs="宋体"/>
                <w:color w:val="FF0000"/>
                <w:kern w:val="0"/>
                <w:szCs w:val="21"/>
              </w:rPr>
            </w:pPr>
            <w:r>
              <w:rPr>
                <w:rFonts w:hint="eastAsia" w:ascii="宋体" w:hAnsi="宋体" w:eastAsia="宋体" w:cs="宋体"/>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rPr>
                <w:rFonts w:ascii="宋体" w:hAnsi="宋体" w:eastAsia="宋体" w:cs="宋体"/>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ascii="宋体" w:hAnsi="宋体" w:eastAsia="宋体" w:cs="宋体"/>
                <w:b/>
                <w:kern w:val="0"/>
                <w:sz w:val="24"/>
              </w:rPr>
            </w:pPr>
            <w:r>
              <w:rPr>
                <w:rFonts w:hint="eastAsia" w:ascii="宋体" w:hAnsi="宋体" w:eastAsia="宋体" w:cs="宋体"/>
                <w:b/>
                <w:kern w:val="0"/>
                <w:sz w:val="24"/>
              </w:rPr>
              <w:t>含税总报价</w:t>
            </w:r>
          </w:p>
          <w:p>
            <w:pPr>
              <w:spacing w:line="500" w:lineRule="exact"/>
              <w:jc w:val="center"/>
              <w:rPr>
                <w:rFonts w:ascii="宋体" w:hAnsi="宋体" w:eastAsia="宋体" w:cs="宋体"/>
                <w:color w:val="FF0000"/>
                <w:kern w:val="0"/>
                <w:szCs w:val="21"/>
              </w:rPr>
            </w:pPr>
            <w:r>
              <w:rPr>
                <w:rFonts w:hint="eastAsia" w:ascii="宋体" w:hAnsi="宋体" w:eastAsia="宋体" w:cs="宋体"/>
                <w:kern w:val="0"/>
                <w:szCs w:val="21"/>
              </w:rPr>
              <w:t>（含</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rPr>
                <w:rFonts w:ascii="宋体" w:hAnsi="宋体" w:eastAsia="宋体" w:cs="宋体"/>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92495.9</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pPr>
              <w:widowControl/>
              <w:spacing w:line="520" w:lineRule="exact"/>
              <w:rPr>
                <w:rFonts w:hint="default" w:ascii="宋体" w:hAnsi="宋体" w:eastAsia="宋体" w:cs="宋体"/>
                <w:b/>
                <w:kern w:val="0"/>
                <w:sz w:val="24"/>
                <w:lang w:val="en-US" w:eastAsia="zh-CN"/>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 xml:space="preserve"> 2.</w:t>
            </w:r>
            <w:r>
              <w:rPr>
                <w:rFonts w:hint="eastAsia" w:ascii="宋体" w:hAnsi="Calibri" w:eastAsia="宋体" w:cs="Times New Roman"/>
                <w:b/>
                <w:color w:val="000000"/>
                <w:sz w:val="24"/>
                <w:highlight w:val="none"/>
                <w:lang w:val="en-US" w:eastAsia="zh-CN"/>
              </w:rPr>
              <w:t>开具</w:t>
            </w:r>
            <w:r>
              <w:rPr>
                <w:rFonts w:hint="eastAsia" w:ascii="宋体" w:hAnsi="Calibri" w:eastAsia="宋体" w:cs="Times New Roman"/>
                <w:b/>
                <w:color w:val="000000"/>
                <w:sz w:val="24"/>
                <w:highlight w:val="none"/>
              </w:rPr>
              <w:t>税率</w:t>
            </w:r>
            <w:r>
              <w:rPr>
                <w:rFonts w:hint="eastAsia" w:ascii="宋体" w:hAnsi="Calibri" w:eastAsia="宋体" w:cs="Times New Roman"/>
                <w:b/>
                <w:color w:val="000000"/>
                <w:sz w:val="24"/>
                <w:highlight w:val="none"/>
                <w:lang w:val="en-US" w:eastAsia="zh-CN"/>
              </w:rPr>
              <w:t>3%的增值税专用发票。</w:t>
            </w:r>
          </w:p>
        </w:tc>
      </w:tr>
    </w:tbl>
    <w:p>
      <w:pPr>
        <w:widowControl/>
        <w:spacing w:line="800" w:lineRule="exact"/>
        <w:jc w:val="left"/>
        <w:rPr>
          <w:rFonts w:ascii="宋体" w:hAnsi="宋体" w:eastAsia="宋体" w:cs="宋体"/>
          <w:b/>
          <w:kern w:val="0"/>
          <w:sz w:val="24"/>
        </w:rPr>
      </w:pPr>
      <w:r>
        <w:rPr>
          <w:rFonts w:hint="eastAsia" w:ascii="宋体" w:hAnsi="宋体" w:eastAsia="宋体" w:cs="宋体"/>
          <w:b/>
          <w:kern w:val="0"/>
          <w:sz w:val="24"/>
        </w:rPr>
        <w:t xml:space="preserve">   报价人（盖章）：</w:t>
      </w:r>
      <w:r>
        <w:rPr>
          <w:rFonts w:hint="eastAsia" w:ascii="宋体" w:hAnsi="宋体" w:eastAsia="宋体" w:cs="宋体"/>
          <w:b/>
          <w:kern w:val="0"/>
          <w:sz w:val="24"/>
          <w:u w:val="single"/>
        </w:rPr>
        <w:t xml:space="preserve">         </w:t>
      </w:r>
      <w:r>
        <w:rPr>
          <w:rFonts w:hint="eastAsia" w:ascii="宋体" w:hAnsi="宋体" w:eastAsia="宋体" w:cs="宋体"/>
          <w:b/>
          <w:kern w:val="0"/>
          <w:sz w:val="24"/>
        </w:rPr>
        <w:t xml:space="preserve">                       202</w:t>
      </w:r>
      <w:r>
        <w:rPr>
          <w:rFonts w:hint="eastAsia" w:ascii="宋体" w:hAnsi="宋体" w:eastAsia="宋体" w:cs="宋体"/>
          <w:b/>
          <w:kern w:val="0"/>
          <w:sz w:val="24"/>
          <w:lang w:val="en-US" w:eastAsia="zh-CN"/>
        </w:rPr>
        <w:t>4</w:t>
      </w:r>
      <w:r>
        <w:rPr>
          <w:rFonts w:hint="eastAsia" w:ascii="宋体" w:hAnsi="宋体" w:eastAsia="宋体" w:cs="宋体"/>
          <w:b/>
          <w:kern w:val="0"/>
          <w:sz w:val="24"/>
        </w:rPr>
        <w:t>年</w:t>
      </w:r>
      <w:r>
        <w:rPr>
          <w:rFonts w:hint="eastAsia" w:ascii="宋体" w:hAnsi="宋体" w:eastAsia="宋体" w:cs="宋体"/>
          <w:b/>
          <w:kern w:val="0"/>
          <w:sz w:val="24"/>
          <w:u w:val="single"/>
        </w:rPr>
        <w:t xml:space="preserve">    </w:t>
      </w:r>
      <w:r>
        <w:rPr>
          <w:rFonts w:hint="eastAsia" w:ascii="宋体" w:hAnsi="宋体" w:eastAsia="宋体" w:cs="宋体"/>
          <w:b/>
          <w:kern w:val="0"/>
          <w:sz w:val="24"/>
        </w:rPr>
        <w:t>月</w:t>
      </w:r>
      <w:r>
        <w:rPr>
          <w:rFonts w:hint="eastAsia" w:ascii="宋体" w:hAnsi="宋体" w:eastAsia="宋体" w:cs="宋体"/>
          <w:b/>
          <w:kern w:val="0"/>
          <w:sz w:val="24"/>
          <w:u w:val="single"/>
        </w:rPr>
        <w:t xml:space="preserve">    </w:t>
      </w:r>
      <w:r>
        <w:rPr>
          <w:rFonts w:hint="eastAsia" w:ascii="宋体" w:hAnsi="宋体" w:eastAsia="宋体" w:cs="宋体"/>
          <w:b/>
          <w:kern w:val="0"/>
          <w:sz w:val="24"/>
        </w:rPr>
        <w:t>日</w:t>
      </w:r>
    </w:p>
    <w:p>
      <w:pPr>
        <w:spacing w:line="440" w:lineRule="exact"/>
        <w:rPr>
          <w:rFonts w:ascii="宋体" w:hAnsi="宋体" w:eastAsia="宋体" w:cs="宋体"/>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ascii="宋体" w:hAnsi="宋体" w:eastAsia="宋体" w:cs="宋体"/>
          <w:sz w:val="24"/>
        </w:rPr>
      </w:pPr>
    </w:p>
    <w:p>
      <w:pPr>
        <w:spacing w:line="360" w:lineRule="auto"/>
        <w:rPr>
          <w:rFonts w:ascii="宋体" w:hAnsi="宋体" w:eastAsia="宋体" w:cs="宋体"/>
          <w:sz w:val="24"/>
        </w:rPr>
      </w:pPr>
    </w:p>
    <w:p>
      <w:pPr>
        <w:spacing w:line="360" w:lineRule="auto"/>
        <w:jc w:val="center"/>
        <w:rPr>
          <w:rFonts w:hint="eastAsia" w:ascii="宋体" w:hAnsi="宋体" w:cs="宋体"/>
          <w:b/>
          <w:kern w:val="0"/>
          <w:sz w:val="24"/>
        </w:rPr>
      </w:pPr>
    </w:p>
    <w:p>
      <w:pPr>
        <w:spacing w:line="360" w:lineRule="auto"/>
        <w:jc w:val="center"/>
        <w:rPr>
          <w:rFonts w:ascii="宋体" w:hAnsi="宋体" w:eastAsia="宋体" w:cs="宋体"/>
          <w:b/>
          <w:bCs/>
          <w:kern w:val="0"/>
          <w:sz w:val="24"/>
        </w:rPr>
      </w:pPr>
      <w:r>
        <w:rPr>
          <w:rFonts w:hint="eastAsia" w:ascii="宋体" w:hAnsi="宋体" w:cs="宋体"/>
          <w:b/>
          <w:kern w:val="0"/>
          <w:sz w:val="24"/>
        </w:rPr>
        <w:t xml:space="preserve">格式7  </w:t>
      </w:r>
      <w:r>
        <w:rPr>
          <w:rFonts w:hint="eastAsia" w:ascii="宋体" w:hAnsi="宋体" w:eastAsia="宋体" w:cs="宋体"/>
          <w:b/>
          <w:sz w:val="24"/>
        </w:rPr>
        <w:t>分项报价表</w:t>
      </w:r>
    </w:p>
    <w:tbl>
      <w:tblPr>
        <w:tblStyle w:val="11"/>
        <w:tblpPr w:leftFromText="180" w:rightFromText="180" w:vertAnchor="text" w:horzAnchor="page" w:tblpX="1237" w:tblpY="146"/>
        <w:tblOverlap w:val="never"/>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2429"/>
        <w:gridCol w:w="555"/>
        <w:gridCol w:w="651"/>
        <w:gridCol w:w="2464"/>
        <w:gridCol w:w="695"/>
        <w:gridCol w:w="988"/>
        <w:gridCol w:w="11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编号</w:t>
            </w:r>
          </w:p>
        </w:tc>
        <w:tc>
          <w:tcPr>
            <w:tcW w:w="2429"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材质</w:t>
            </w:r>
          </w:p>
        </w:tc>
        <w:tc>
          <w:tcPr>
            <w:tcW w:w="55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单位</w:t>
            </w:r>
          </w:p>
        </w:tc>
        <w:tc>
          <w:tcPr>
            <w:tcW w:w="651"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拟采数量</w:t>
            </w:r>
          </w:p>
        </w:tc>
        <w:tc>
          <w:tcPr>
            <w:tcW w:w="2464"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安装及拆除要求</w:t>
            </w:r>
          </w:p>
        </w:tc>
        <w:tc>
          <w:tcPr>
            <w:tcW w:w="695"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单价(元)</w:t>
            </w:r>
          </w:p>
        </w:tc>
        <w:tc>
          <w:tcPr>
            <w:tcW w:w="988" w:type="dxa"/>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总价</w:t>
            </w:r>
          </w:p>
        </w:tc>
        <w:tc>
          <w:tcPr>
            <w:tcW w:w="1178" w:type="dxa"/>
            <w:tcBorders>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喷绘</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黑底布喷绘</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写真</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户外写真</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5</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单面写真+水晶板</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6</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双面写真+水晶板</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户外写真+水晶板</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PVC黑胶可移斜纹地贴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100" w:lineRule="atLeast"/>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100" w:lineRule="atLeast"/>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黑胶可移除车贴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10</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外墙体车贴设计制作安装（306cm*745cm）</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含安装时搭建5层脚手架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（或登高车）+拆除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单透</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油画布/艺术布写真</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UV打印软膜灯箱布</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写真布</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15</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UV超透彩白彩</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16</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包边（粗灰边/金边）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m</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丝印条幅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m</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UV透明磨砂贴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19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旗帜布（双面）</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20</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透明贴</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喷绘刀刮布</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UV刀刮布</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门型展架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套</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5mmPVC板高清车贴/UV</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含异形雕刻造型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25</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3mmPVC板+水晶亚克力面</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含异形雕刻造型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26</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5mmPVC板+水晶亚克力面</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含异形雕刻造型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3mm透明亚克力UV印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含异形雕刻造型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5mm透明亚克力UV印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含异形雕刻造型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29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物料异形雕刻裁切费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块</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不分大小</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30</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道旗租赁</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组/次</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整套</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18"/>
                <w:szCs w:val="18"/>
                <w:u w:val="none"/>
                <w:lang w:val="en-US" w:eastAsia="zh-CN"/>
              </w:rPr>
              <w:t>(不含画面</w:t>
            </w:r>
            <w:r>
              <w:rPr>
                <w:rFonts w:hint="eastAsia" w:ascii="宋体" w:hAnsi="宋体" w:eastAsia="宋体" w:cs="宋体"/>
                <w:i w:val="0"/>
                <w:iCs w:val="0"/>
                <w:color w:val="000000"/>
                <w:kern w:val="0"/>
                <w:sz w:val="20"/>
                <w:szCs w:val="20"/>
                <w:u w:val="none"/>
                <w:lang w:val="en-US" w:eastAsia="zh-CN"/>
              </w:rPr>
              <w:t>)</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高度5米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道旗双透布画面</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含排版设计+安装拆除</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规格1.2*3.5米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广告画高空安装费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脚手架三层以下费用减半</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户外墙体灯箱广告安装费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飞人安装</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34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桁架组装拆除费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次/项</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71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合计：</w:t>
            </w:r>
          </w:p>
        </w:tc>
        <w:tc>
          <w:tcPr>
            <w:tcW w:w="679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大写（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9676" w:type="dxa"/>
            <w:gridSpan w:val="8"/>
            <w:tcBorders>
              <w:top w:val="single" w:color="000000" w:sz="4" w:space="0"/>
            </w:tcBorders>
            <w:shd w:val="clear" w:color="auto" w:fill="auto"/>
            <w:noWrap/>
            <w:vAlign w:val="center"/>
          </w:tcPr>
          <w:p>
            <w:pPr>
              <w:spacing w:before="36" w:line="227" w:lineRule="auto"/>
              <w:ind w:left="125"/>
              <w:rPr>
                <w:rFonts w:hint="eastAsia" w:ascii="宋体" w:hAnsi="宋体" w:eastAsia="宋体" w:cs="宋体"/>
                <w:spacing w:val="6"/>
                <w:sz w:val="21"/>
                <w:szCs w:val="21"/>
                <w:lang w:eastAsia="zh-CN"/>
              </w:rPr>
            </w:pPr>
            <w:r>
              <w:rPr>
                <w:rFonts w:hint="eastAsia" w:ascii="宋体" w:hAnsi="宋体" w:eastAsia="宋体" w:cs="宋体"/>
                <w:spacing w:val="6"/>
                <w:sz w:val="21"/>
                <w:szCs w:val="21"/>
                <w:lang w:val="en-US" w:eastAsia="zh-CN"/>
              </w:rPr>
              <w:t>单价</w:t>
            </w:r>
            <w:r>
              <w:rPr>
                <w:rFonts w:ascii="宋体" w:hAnsi="宋体" w:eastAsia="宋体" w:cs="宋体"/>
                <w:spacing w:val="6"/>
                <w:sz w:val="21"/>
                <w:szCs w:val="21"/>
              </w:rPr>
              <w:t>包</w:t>
            </w:r>
            <w:r>
              <w:rPr>
                <w:rFonts w:hint="eastAsia" w:ascii="宋体" w:hAnsi="宋体" w:eastAsia="宋体" w:cs="宋体"/>
                <w:spacing w:val="6"/>
                <w:sz w:val="21"/>
                <w:szCs w:val="21"/>
                <w:lang w:val="en-US" w:eastAsia="zh-CN"/>
              </w:rPr>
              <w:t>含</w:t>
            </w:r>
            <w:r>
              <w:rPr>
                <w:rFonts w:ascii="宋体" w:hAnsi="宋体" w:eastAsia="宋体" w:cs="宋体"/>
                <w:spacing w:val="6"/>
                <w:sz w:val="21"/>
                <w:szCs w:val="21"/>
              </w:rPr>
              <w:t>但不限于设计、制作、</w:t>
            </w:r>
            <w:r>
              <w:rPr>
                <w:rFonts w:hint="eastAsia" w:ascii="宋体" w:hAnsi="宋体" w:eastAsia="宋体" w:cs="宋体"/>
                <w:spacing w:val="6"/>
                <w:sz w:val="21"/>
                <w:szCs w:val="21"/>
                <w:lang w:val="en-US" w:eastAsia="zh-CN"/>
              </w:rPr>
              <w:t>配送</w:t>
            </w:r>
            <w:r>
              <w:rPr>
                <w:rFonts w:ascii="宋体" w:hAnsi="宋体" w:eastAsia="宋体" w:cs="宋体"/>
                <w:spacing w:val="6"/>
                <w:sz w:val="21"/>
                <w:szCs w:val="21"/>
              </w:rPr>
              <w:t>、安装、拆除、税</w:t>
            </w:r>
            <w:r>
              <w:rPr>
                <w:rFonts w:hint="eastAsia" w:ascii="宋体" w:hAnsi="宋体" w:eastAsia="宋体" w:cs="宋体"/>
                <w:spacing w:val="6"/>
                <w:sz w:val="21"/>
                <w:szCs w:val="21"/>
                <w:lang w:val="en-US" w:eastAsia="zh-CN"/>
              </w:rPr>
              <w:t>费维护费</w:t>
            </w:r>
            <w:r>
              <w:rPr>
                <w:rFonts w:ascii="宋体" w:hAnsi="宋体" w:eastAsia="宋体" w:cs="宋体"/>
                <w:spacing w:val="6"/>
                <w:sz w:val="21"/>
                <w:szCs w:val="21"/>
              </w:rPr>
              <w:t>等交付甲方使用前的一切费用，以及免费质保期间的所有维保费用、质保期满后的拆除费用</w:t>
            </w:r>
            <w:r>
              <w:rPr>
                <w:rFonts w:hint="eastAsia" w:ascii="宋体" w:hAnsi="宋体" w:eastAsia="宋体" w:cs="宋体"/>
                <w:spacing w:val="6"/>
                <w:sz w:val="21"/>
                <w:szCs w:val="21"/>
                <w:lang w:eastAsia="zh-CN"/>
              </w:rPr>
              <w:t>。</w:t>
            </w:r>
          </w:p>
          <w:p>
            <w:pPr>
              <w:rPr>
                <w:rFonts w:hint="eastAsia" w:ascii="宋体" w:hAnsi="宋体" w:eastAsia="宋体" w:cs="宋体"/>
                <w:i w:val="0"/>
                <w:iCs w:val="0"/>
                <w:color w:val="000000"/>
                <w:sz w:val="20"/>
                <w:szCs w:val="20"/>
                <w:u w:val="none"/>
              </w:rPr>
            </w:pPr>
            <w:r>
              <w:rPr>
                <w:rFonts w:ascii="宋体" w:hAnsi="宋体" w:eastAsia="宋体" w:cs="宋体"/>
                <w:spacing w:val="12"/>
                <w:sz w:val="21"/>
                <w:szCs w:val="21"/>
              </w:rPr>
              <w:t>(表格中数量为</w:t>
            </w:r>
            <w:r>
              <w:rPr>
                <w:rFonts w:ascii="宋体" w:hAnsi="宋体" w:eastAsia="宋体" w:cs="宋体"/>
                <w:spacing w:val="10"/>
                <w:sz w:val="21"/>
                <w:szCs w:val="21"/>
              </w:rPr>
              <w:t>模拟数量，最终按照实际发生数量按实结算</w:t>
            </w:r>
            <w:r>
              <w:rPr>
                <w:rFonts w:ascii="宋体" w:hAnsi="宋体" w:eastAsia="宋体" w:cs="宋体"/>
                <w:spacing w:val="6"/>
                <w:sz w:val="21"/>
                <w:szCs w:val="21"/>
              </w:rPr>
              <w:t>)</w:t>
            </w:r>
          </w:p>
        </w:tc>
      </w:tr>
    </w:tbl>
    <w:p>
      <w:pPr>
        <w:widowControl/>
        <w:jc w:val="center"/>
        <w:rPr>
          <w:color w:val="000000"/>
          <w:sz w:val="28"/>
          <w:szCs w:val="28"/>
        </w:rPr>
      </w:pPr>
    </w:p>
    <w:p>
      <w:pPr>
        <w:spacing w:line="440" w:lineRule="exact"/>
        <w:rPr>
          <w:rFonts w:ascii="宋体" w:hAnsi="宋体" w:eastAsia="宋体" w:cs="宋体"/>
          <w:b/>
          <w:kern w:val="0"/>
          <w:sz w:val="24"/>
        </w:rPr>
      </w:pPr>
      <w:r>
        <w:rPr>
          <w:rFonts w:hint="eastAsia" w:ascii="宋体" w:hAnsi="宋体" w:eastAsia="宋体" w:cs="宋体"/>
          <w:b/>
          <w:kern w:val="0"/>
          <w:sz w:val="24"/>
        </w:rPr>
        <w:t>报价人（公章）：</w:t>
      </w:r>
      <w:r>
        <w:rPr>
          <w:rFonts w:hint="eastAsia" w:ascii="宋体" w:hAnsi="宋体" w:eastAsia="宋体" w:cs="宋体"/>
          <w:b/>
          <w:kern w:val="0"/>
          <w:sz w:val="24"/>
          <w:u w:val="single"/>
        </w:rPr>
        <w:t xml:space="preserve">         </w:t>
      </w:r>
      <w:r>
        <w:rPr>
          <w:rFonts w:hint="eastAsia" w:ascii="宋体" w:hAnsi="宋体" w:eastAsia="宋体" w:cs="宋体"/>
          <w:b/>
          <w:kern w:val="0"/>
          <w:sz w:val="24"/>
        </w:rPr>
        <w:t xml:space="preserve">                       202</w:t>
      </w:r>
      <w:r>
        <w:rPr>
          <w:rFonts w:hint="eastAsia" w:ascii="宋体" w:hAnsi="宋体" w:eastAsia="宋体" w:cs="宋体"/>
          <w:b/>
          <w:kern w:val="0"/>
          <w:sz w:val="24"/>
          <w:lang w:val="en-US" w:eastAsia="zh-CN"/>
        </w:rPr>
        <w:t>4</w:t>
      </w:r>
      <w:r>
        <w:rPr>
          <w:rFonts w:hint="eastAsia" w:ascii="宋体" w:hAnsi="宋体" w:eastAsia="宋体" w:cs="宋体"/>
          <w:b/>
          <w:kern w:val="0"/>
          <w:sz w:val="24"/>
        </w:rPr>
        <w:t>年</w:t>
      </w:r>
      <w:r>
        <w:rPr>
          <w:rFonts w:hint="eastAsia" w:ascii="宋体" w:hAnsi="宋体" w:eastAsia="宋体" w:cs="宋体"/>
          <w:b/>
          <w:kern w:val="0"/>
          <w:sz w:val="24"/>
          <w:u w:val="single"/>
        </w:rPr>
        <w:t xml:space="preserve">    </w:t>
      </w:r>
      <w:r>
        <w:rPr>
          <w:rFonts w:hint="eastAsia" w:ascii="宋体" w:hAnsi="宋体" w:eastAsia="宋体" w:cs="宋体"/>
          <w:b/>
          <w:kern w:val="0"/>
          <w:sz w:val="24"/>
        </w:rPr>
        <w:t>月</w:t>
      </w:r>
      <w:r>
        <w:rPr>
          <w:rFonts w:hint="eastAsia" w:ascii="宋体" w:hAnsi="宋体" w:eastAsia="宋体" w:cs="宋体"/>
          <w:b/>
          <w:kern w:val="0"/>
          <w:sz w:val="24"/>
          <w:u w:val="single"/>
        </w:rPr>
        <w:t xml:space="preserve">    </w:t>
      </w:r>
      <w:r>
        <w:rPr>
          <w:rFonts w:hint="eastAsia" w:ascii="宋体" w:hAnsi="宋体" w:eastAsia="宋体" w:cs="宋体"/>
          <w:b/>
          <w:kern w:val="0"/>
          <w:sz w:val="24"/>
        </w:rPr>
        <w:t>日</w:t>
      </w:r>
    </w:p>
    <w:p>
      <w:pPr>
        <w:spacing w:line="440" w:lineRule="exact"/>
        <w:rPr>
          <w:rFonts w:ascii="宋体" w:hAnsi="宋体" w:eastAsia="宋体" w:cs="宋体"/>
          <w:b/>
          <w:kern w:val="0"/>
          <w:sz w:val="24"/>
        </w:rPr>
      </w:pPr>
    </w:p>
    <w:p>
      <w:pPr>
        <w:spacing w:line="440" w:lineRule="exact"/>
        <w:rPr>
          <w:rFonts w:ascii="宋体" w:hAnsi="宋体" w:eastAsia="宋体" w:cs="宋体"/>
          <w:b/>
          <w:kern w:val="0"/>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pStyle w:val="2"/>
        <w:rPr>
          <w:rFonts w:ascii="宋体" w:hAnsi="宋体"/>
          <w:b/>
          <w:sz w:val="24"/>
        </w:rPr>
      </w:pPr>
    </w:p>
    <w:p>
      <w:pPr>
        <w:rPr>
          <w:rFonts w:ascii="宋体" w:hAnsi="宋体"/>
          <w:b/>
          <w:sz w:val="24"/>
        </w:rPr>
      </w:pPr>
    </w:p>
    <w:p>
      <w:pPr>
        <w:pStyle w:val="2"/>
        <w:rPr>
          <w:rFonts w:ascii="宋体" w:hAnsi="宋体"/>
          <w:b/>
          <w:sz w:val="24"/>
        </w:rPr>
      </w:pPr>
    </w:p>
    <w:p>
      <w:pPr>
        <w:rPr>
          <w:rFonts w:ascii="宋体" w:hAnsi="宋体"/>
          <w:b/>
          <w:sz w:val="24"/>
        </w:rPr>
      </w:pPr>
    </w:p>
    <w:p>
      <w:pPr>
        <w:pStyle w:val="2"/>
        <w:rPr>
          <w:rFonts w:ascii="宋体" w:hAnsi="宋体"/>
          <w:b/>
          <w:sz w:val="24"/>
        </w:rPr>
      </w:pPr>
    </w:p>
    <w:p>
      <w:pPr>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u w:val="single"/>
        </w:rPr>
      </w:pPr>
      <w:r>
        <w:rPr>
          <w:rFonts w:hint="eastAsia" w:ascii="宋体" w:hAnsi="宋体"/>
          <w:b/>
          <w:sz w:val="24"/>
        </w:rPr>
        <w:t xml:space="preserve">格式8  </w:t>
      </w:r>
      <w:r>
        <w:rPr>
          <w:rFonts w:hint="eastAsia" w:ascii="宋体" w:hAnsi="宋体"/>
          <w:b/>
          <w:sz w:val="24"/>
          <w:u w:val="single"/>
        </w:rPr>
        <w:t>报价保证金退还申请</w:t>
      </w:r>
    </w:p>
    <w:p>
      <w:pPr>
        <w:spacing w:beforeLines="150" w:line="600" w:lineRule="exact"/>
        <w:rPr>
          <w:rFonts w:ascii="宋体" w:hAnsi="宋体" w:cs="宋体"/>
          <w:b/>
          <w:sz w:val="24"/>
          <w:u w:val="single"/>
        </w:rPr>
      </w:pPr>
      <w:r>
        <w:rPr>
          <w:rFonts w:hint="eastAsia" w:ascii="宋体" w:hAnsi="宋体" w:cs="宋体"/>
          <w:b/>
          <w:sz w:val="24"/>
          <w:u w:val="single"/>
        </w:rPr>
        <w:t xml:space="preserve">         ：</w:t>
      </w:r>
    </w:p>
    <w:p>
      <w:pPr>
        <w:spacing w:line="600" w:lineRule="exact"/>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202</w:t>
      </w:r>
      <w:r>
        <w:rPr>
          <w:rFonts w:hint="eastAsia" w:ascii="宋体" w:hAnsi="宋体" w:cs="宋体"/>
          <w:sz w:val="24"/>
          <w:u w:val="single"/>
          <w:lang w:val="en-US" w:eastAsia="zh-CN"/>
        </w:rPr>
        <w:t>4</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 xml:space="preserve">  日</w:t>
      </w:r>
      <w:r>
        <w:rPr>
          <w:rFonts w:hint="eastAsia" w:ascii="宋体" w:hAnsi="宋体" w:cs="宋体"/>
          <w:sz w:val="24"/>
        </w:rPr>
        <w:t>参加</w:t>
      </w:r>
      <w:r>
        <w:rPr>
          <w:rFonts w:hint="eastAsia" w:ascii="宋体" w:hAnsi="宋体" w:cs="宋体"/>
          <w:sz w:val="24"/>
          <w:u w:val="single"/>
        </w:rPr>
        <w:t xml:space="preserve">          </w:t>
      </w:r>
      <w:r>
        <w:rPr>
          <w:rFonts w:hint="eastAsia" w:ascii="宋体" w:hAnsi="宋体" w:cs="宋体"/>
          <w:sz w:val="24"/>
        </w:rPr>
        <w:t>报价项目，缴纳报价保证金</w:t>
      </w:r>
      <w:r>
        <w:rPr>
          <w:rFonts w:hint="eastAsia" w:ascii="宋体" w:hAnsi="宋体" w:cs="宋体"/>
          <w:sz w:val="24"/>
          <w:u w:val="single"/>
        </w:rPr>
        <w:t xml:space="preserve">    </w:t>
      </w:r>
      <w:r>
        <w:rPr>
          <w:rFonts w:hint="eastAsia" w:ascii="宋体" w:hAnsi="宋体" w:cs="宋体"/>
          <w:sz w:val="24"/>
        </w:rPr>
        <w:t>元。如我公司未成交，请将该保证金退至以下账号；如我公司成交，该保证金退还事宜按文件要求执行。</w:t>
      </w:r>
    </w:p>
    <w:p>
      <w:pPr>
        <w:spacing w:line="600" w:lineRule="exact"/>
        <w:ind w:firstLine="460" w:firstLineChars="192"/>
        <w:rPr>
          <w:rFonts w:ascii="宋体" w:hAnsi="宋体" w:cs="宋体"/>
          <w:sz w:val="24"/>
        </w:rPr>
      </w:pPr>
      <w:r>
        <w:rPr>
          <w:rFonts w:hint="eastAsia" w:ascii="宋体" w:hAnsi="宋体" w:cs="宋体"/>
          <w:sz w:val="24"/>
        </w:rPr>
        <w:t>请予办理。</w:t>
      </w:r>
    </w:p>
    <w:p>
      <w:pPr>
        <w:spacing w:line="600" w:lineRule="exact"/>
        <w:ind w:firstLine="460" w:firstLineChars="192"/>
        <w:rPr>
          <w:rFonts w:ascii="宋体" w:hAnsi="宋体" w:cs="宋体"/>
          <w:sz w:val="24"/>
        </w:rPr>
      </w:pPr>
      <w:r>
        <w:rPr>
          <w:rFonts w:hint="eastAsia" w:ascii="宋体" w:hAnsi="宋体" w:cs="宋体"/>
          <w:sz w:val="24"/>
        </w:rPr>
        <w:t>户    名：</w:t>
      </w:r>
    </w:p>
    <w:p>
      <w:pPr>
        <w:spacing w:line="600" w:lineRule="exact"/>
        <w:ind w:firstLine="460" w:firstLineChars="192"/>
        <w:rPr>
          <w:rFonts w:ascii="宋体" w:hAnsi="宋体" w:cs="宋体"/>
          <w:sz w:val="24"/>
        </w:rPr>
      </w:pPr>
      <w:r>
        <w:rPr>
          <w:rFonts w:hint="eastAsia" w:ascii="宋体" w:hAnsi="宋体" w:cs="宋体"/>
          <w:sz w:val="24"/>
        </w:rPr>
        <w:t>开户银行：</w:t>
      </w:r>
    </w:p>
    <w:p>
      <w:pPr>
        <w:spacing w:line="600" w:lineRule="exact"/>
        <w:ind w:firstLine="460" w:firstLineChars="192"/>
        <w:rPr>
          <w:rFonts w:ascii="宋体" w:hAnsi="宋体" w:cs="宋体"/>
          <w:sz w:val="24"/>
        </w:rPr>
      </w:pPr>
      <w:r>
        <w:rPr>
          <w:rFonts w:hint="eastAsia" w:ascii="宋体" w:hAnsi="宋体" w:cs="宋体"/>
          <w:sz w:val="24"/>
        </w:rPr>
        <w:t>帐    号：</w:t>
      </w:r>
    </w:p>
    <w:p>
      <w:pPr>
        <w:spacing w:line="600" w:lineRule="exact"/>
        <w:ind w:firstLine="460" w:firstLineChars="192"/>
        <w:rPr>
          <w:rFonts w:ascii="宋体" w:hAnsi="宋体" w:cs="宋体"/>
          <w:sz w:val="24"/>
        </w:rPr>
      </w:pPr>
      <w:r>
        <w:rPr>
          <w:rFonts w:hint="eastAsia" w:ascii="宋体" w:hAnsi="宋体" w:cs="宋体"/>
          <w:sz w:val="24"/>
        </w:rPr>
        <w:t>联系电话：</w:t>
      </w:r>
    </w:p>
    <w:tbl>
      <w:tblPr>
        <w:tblStyle w:val="11"/>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cs="宋体"/>
                <w:sz w:val="24"/>
              </w:rPr>
            </w:pPr>
          </w:p>
          <w:p>
            <w:pPr>
              <w:spacing w:line="500" w:lineRule="exact"/>
              <w:jc w:val="center"/>
              <w:rPr>
                <w:rFonts w:ascii="宋体" w:hAnsi="宋体" w:cs="宋体"/>
                <w:sz w:val="24"/>
              </w:rPr>
            </w:pPr>
          </w:p>
          <w:p>
            <w:pPr>
              <w:spacing w:line="500" w:lineRule="exact"/>
              <w:jc w:val="center"/>
              <w:rPr>
                <w:rFonts w:ascii="宋体" w:hAnsi="宋体" w:cs="宋体"/>
                <w:sz w:val="24"/>
              </w:rPr>
            </w:pPr>
          </w:p>
          <w:p>
            <w:pPr>
              <w:spacing w:line="500" w:lineRule="exact"/>
              <w:jc w:val="center"/>
              <w:rPr>
                <w:rFonts w:ascii="宋体" w:hAnsi="宋体" w:cs="宋体"/>
                <w:sz w:val="24"/>
              </w:rPr>
            </w:pPr>
            <w:r>
              <w:rPr>
                <w:rFonts w:hint="eastAsia" w:ascii="宋体" w:hAnsi="宋体" w:cs="宋体"/>
                <w:sz w:val="24"/>
              </w:rPr>
              <w:t>此处为转账单扫描件</w:t>
            </w:r>
          </w:p>
          <w:p>
            <w:pPr>
              <w:spacing w:line="500" w:lineRule="exact"/>
              <w:jc w:val="center"/>
              <w:rPr>
                <w:rFonts w:ascii="宋体" w:hAnsi="宋体" w:cs="宋体"/>
                <w:sz w:val="24"/>
              </w:rPr>
            </w:pPr>
          </w:p>
          <w:p>
            <w:pPr>
              <w:spacing w:line="500" w:lineRule="exact"/>
              <w:jc w:val="center"/>
              <w:rPr>
                <w:rFonts w:ascii="宋体" w:hAnsi="宋体" w:cs="宋体"/>
                <w:sz w:val="24"/>
              </w:rPr>
            </w:pPr>
          </w:p>
          <w:p>
            <w:pPr>
              <w:spacing w:line="640" w:lineRule="exact"/>
              <w:jc w:val="center"/>
              <w:rPr>
                <w:rFonts w:ascii="宋体" w:hAnsi="宋体" w:cs="宋体"/>
                <w:sz w:val="24"/>
              </w:rPr>
            </w:pPr>
          </w:p>
        </w:tc>
      </w:tr>
    </w:tbl>
    <w:p>
      <w:pPr>
        <w:spacing w:line="520" w:lineRule="exact"/>
        <w:rPr>
          <w:rFonts w:ascii="宋体" w:hAnsi="宋体" w:cs="宋体"/>
          <w:b/>
          <w:sz w:val="24"/>
          <w:u w:val="single"/>
        </w:rPr>
      </w:pPr>
      <w:r>
        <w:rPr>
          <w:rFonts w:hint="eastAsia" w:ascii="宋体" w:hAnsi="宋体" w:cs="宋体"/>
          <w:b/>
          <w:sz w:val="24"/>
          <w:highlight w:val="yellow"/>
          <w:u w:val="single"/>
        </w:rPr>
        <w:t>注：此申请书一式三份，两份做入《响应文件》正、副本，一份单独提交采购人。</w:t>
      </w:r>
    </w:p>
    <w:p>
      <w:pPr>
        <w:spacing w:line="640" w:lineRule="exact"/>
        <w:ind w:firstLine="3393" w:firstLineChars="1414"/>
        <w:rPr>
          <w:rFonts w:ascii="宋体" w:hAnsi="宋体" w:cs="宋体"/>
          <w:sz w:val="24"/>
        </w:rPr>
      </w:pPr>
    </w:p>
    <w:p>
      <w:pPr>
        <w:spacing w:line="640" w:lineRule="exact"/>
        <w:ind w:firstLine="3393" w:firstLineChars="1414"/>
        <w:rPr>
          <w:rFonts w:ascii="宋体" w:hAnsi="宋体" w:cs="宋体"/>
          <w:sz w:val="24"/>
          <w:u w:val="single"/>
        </w:rPr>
      </w:pPr>
      <w:r>
        <w:rPr>
          <w:rFonts w:hint="eastAsia" w:ascii="宋体" w:hAnsi="宋体" w:cs="宋体"/>
          <w:sz w:val="24"/>
        </w:rPr>
        <w:t xml:space="preserve">                     报价人（公章）：</w:t>
      </w:r>
      <w:r>
        <w:rPr>
          <w:rFonts w:hint="eastAsia" w:ascii="宋体" w:hAnsi="宋体" w:cs="宋体"/>
          <w:sz w:val="24"/>
          <w:u w:val="single"/>
        </w:rPr>
        <w:t xml:space="preserve">         </w:t>
      </w:r>
    </w:p>
    <w:p>
      <w:pPr>
        <w:widowControl/>
        <w:spacing w:line="400" w:lineRule="exact"/>
        <w:jc w:val="center"/>
        <w:rPr>
          <w:rFonts w:ascii="宋体" w:hAnsi="宋体" w:cs="宋体"/>
          <w:sz w:val="24"/>
        </w:rPr>
      </w:pPr>
      <w:r>
        <w:rPr>
          <w:rFonts w:hint="eastAsia" w:ascii="宋体" w:hAnsi="宋体" w:cs="宋体"/>
          <w:sz w:val="24"/>
        </w:rPr>
        <w:t xml:space="preserve">                                   20</w:t>
      </w:r>
      <w:r>
        <w:rPr>
          <w:rFonts w:ascii="宋体" w:hAnsi="宋体" w:cs="宋体"/>
          <w:sz w:val="24"/>
        </w:rPr>
        <w:t>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spacing w:line="440" w:lineRule="exact"/>
        <w:rPr>
          <w:rFonts w:ascii="宋体" w:hAnsi="宋体"/>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lang w:val="en-US" w:eastAsia="zh-CN"/>
      </w:rPr>
      <w:t>巢湖百大购物中心</w:t>
    </w:r>
    <w:r>
      <w:rPr>
        <w:rFonts w:hint="eastAsia"/>
      </w:rPr>
      <w:t>有限</w:t>
    </w:r>
    <w:r>
      <w:rPr>
        <w:rFonts w:hint="eastAsia"/>
        <w:lang w:val="en-US" w:eastAsia="zh-CN"/>
      </w:rPr>
      <w:t>责任</w:t>
    </w:r>
    <w:r>
      <w:rPr>
        <w:rFonts w:hint="eastAsia"/>
      </w:rPr>
      <w:t>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ZDc4NWY1NTFlNjljNDUxODU3Y2YzNGJkMjI3NjgifQ=="/>
  </w:docVars>
  <w:rsids>
    <w:rsidRoot w:val="00000000"/>
    <w:rsid w:val="7A2B0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2">
    <w:name w:val="heading 3"/>
    <w:basedOn w:val="1"/>
    <w:next w:val="1"/>
    <w:link w:val="26"/>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eastAsia="宋体"/>
      <w:sz w:val="18"/>
      <w:szCs w:val="18"/>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Calibri" w:hAnsi="Calibri" w:eastAsia="宋体" w:cs="宋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Char"/>
    <w:basedOn w:val="13"/>
    <w:link w:val="10"/>
    <w:qFormat/>
    <w:uiPriority w:val="0"/>
    <w:rPr>
      <w:rFonts w:ascii="Calibri" w:hAnsi="Calibri" w:eastAsia="宋体" w:cs="宋体"/>
      <w:kern w:val="2"/>
      <w:sz w:val="18"/>
      <w:szCs w:val="18"/>
    </w:rPr>
  </w:style>
  <w:style w:type="character" w:customStyle="1" w:styleId="17">
    <w:name w:val="页脚 Char"/>
    <w:basedOn w:val="13"/>
    <w:link w:val="9"/>
    <w:qFormat/>
    <w:uiPriority w:val="0"/>
    <w:rPr>
      <w:rFonts w:ascii="Calibri" w:hAnsi="Calibri" w:eastAsia="宋体" w:cs="宋体"/>
      <w:kern w:val="2"/>
      <w:sz w:val="18"/>
      <w:szCs w:val="18"/>
    </w:rPr>
  </w:style>
  <w:style w:type="character" w:customStyle="1" w:styleId="18">
    <w:name w:val="批注框文本 Char"/>
    <w:basedOn w:val="13"/>
    <w:link w:val="8"/>
    <w:qFormat/>
    <w:uiPriority w:val="0"/>
    <w:rPr>
      <w:rFonts w:ascii="Calibri" w:hAnsi="Calibri" w:eastAsia="宋体" w:cs="宋体"/>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3"/>
    <w:link w:val="7"/>
    <w:qFormat/>
    <w:uiPriority w:val="0"/>
    <w:rPr>
      <w:rFonts w:ascii="Calibri" w:hAnsi="Calibri" w:eastAsia="宋体" w:cs="宋体"/>
      <w:kern w:val="2"/>
      <w:sz w:val="21"/>
      <w:szCs w:val="24"/>
    </w:rPr>
  </w:style>
  <w:style w:type="character" w:customStyle="1" w:styleId="21">
    <w:name w:val="正文文本缩进 Char"/>
    <w:basedOn w:val="13"/>
    <w:link w:val="5"/>
    <w:qFormat/>
    <w:uiPriority w:val="0"/>
    <w:rPr>
      <w:kern w:val="2"/>
      <w:sz w:val="28"/>
      <w:szCs w:val="24"/>
    </w:rPr>
  </w:style>
  <w:style w:type="character" w:customStyle="1" w:styleId="22">
    <w:name w:val="标题 2 Char"/>
    <w:basedOn w:val="13"/>
    <w:link w:val="3"/>
    <w:qFormat/>
    <w:uiPriority w:val="9"/>
    <w:rPr>
      <w:rFonts w:ascii="宋体" w:hAnsi="宋体" w:cs="宋体"/>
      <w:b/>
      <w:bCs/>
      <w:sz w:val="36"/>
      <w:szCs w:val="36"/>
    </w:rPr>
  </w:style>
  <w:style w:type="character" w:customStyle="1" w:styleId="23">
    <w:name w:val="纯文本 Char"/>
    <w:basedOn w:val="13"/>
    <w:link w:val="6"/>
    <w:qFormat/>
    <w:uiPriority w:val="0"/>
    <w:rPr>
      <w:rFonts w:ascii="宋体" w:hAnsi="Courier New" w:cs="Courier New"/>
      <w:kern w:val="2"/>
      <w:sz w:val="21"/>
      <w:szCs w:val="21"/>
    </w:rPr>
  </w:style>
  <w:style w:type="character" w:customStyle="1" w:styleId="24">
    <w:name w:val="文档结构图 Char"/>
    <w:basedOn w:val="13"/>
    <w:link w:val="4"/>
    <w:qFormat/>
    <w:uiPriority w:val="0"/>
    <w:rPr>
      <w:rFonts w:ascii="宋体" w:hAnsi="Calibri" w:cs="宋体"/>
      <w:kern w:val="2"/>
      <w:sz w:val="18"/>
      <w:szCs w:val="18"/>
    </w:rPr>
  </w:style>
  <w:style w:type="paragraph" w:styleId="25">
    <w:name w:val="List Paragraph"/>
    <w:basedOn w:val="1"/>
    <w:qFormat/>
    <w:uiPriority w:val="34"/>
    <w:pPr>
      <w:ind w:firstLine="420" w:firstLineChars="200"/>
    </w:pPr>
    <w:rPr>
      <w:rFonts w:ascii="Times New Roman" w:hAnsi="Times New Roman" w:eastAsia="宋体" w:cs="Times New Roman"/>
    </w:rPr>
  </w:style>
  <w:style w:type="character" w:customStyle="1" w:styleId="26">
    <w:name w:val="标题 3 Char"/>
    <w:basedOn w:val="13"/>
    <w:link w:val="2"/>
    <w:qFormat/>
    <w:uiPriority w:val="9"/>
    <w:rPr>
      <w:rFonts w:ascii="@仿宋_GB2312" w:hAnsi="@仿宋_GB2312" w:eastAsia="@仿宋_GB2312" w:cs="@仿宋_GB2312"/>
      <w:b/>
      <w:bCs/>
      <w:kern w:val="2"/>
      <w:sz w:val="32"/>
      <w:szCs w:val="32"/>
    </w:rPr>
  </w:style>
  <w:style w:type="table" w:customStyle="1" w:styleId="27">
    <w:name w:val="Table Normal"/>
    <w:qFormat/>
    <w:uiPriority w:val="0"/>
    <w:tblPr>
      <w:tblCellMar>
        <w:top w:w="0" w:type="dxa"/>
        <w:left w:w="0" w:type="dxa"/>
        <w:bottom w:w="0" w:type="dxa"/>
        <w:right w:w="0" w:type="dxa"/>
      </w:tblCellMar>
    </w:tblPr>
  </w:style>
  <w:style w:type="character" w:customStyle="1" w:styleId="28">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23</Pages>
  <Words>10955</Words>
  <Characters>11532</Characters>
  <Paragraphs>1192</Paragraphs>
  <TotalTime>34</TotalTime>
  <ScaleCrop>false</ScaleCrop>
  <LinksUpToDate>false</LinksUpToDate>
  <CharactersWithSpaces>13020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香香</cp:lastModifiedBy>
  <cp:lastPrinted>2018-12-06T08:17:00Z</cp:lastPrinted>
  <dcterms:modified xsi:type="dcterms:W3CDTF">2024-06-30T02:09:44Z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565893CD4CF8479A8B1E3A564F53452E_13</vt:lpwstr>
  </property>
</Properties>
</file>