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百大电器经营车辆转让-皖AU9426公告（二次）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百大电器经营车辆转让-皖AU9426（二次）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U9426；厂牌型号：江淮牌HFC5040XXYP93K9B4厢式运输车；发动机号：WB882863；注册日期：2015年4月30日；车辆识别代号：LJ11KBAB6F6015081；交强险有效期至2024年4月23日；年审有效期至2024年4月；车辆行驶公里数：5.9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上述资产转让已经上级主管单位批准同意处置，合肥市房地产土地评估事务所有限公司出具了合房评估字（2023）ZC202332号《评估报告书》，资产评估总价值为人民币22752元。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2.04768万元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（1）开标日前（含当日）6个月内记分累计未满10分的；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（2）开标日前（含当日）12个月内记分累计未满15分的；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（3）开标日前（含当日）18个月内记分累计未满20分的；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账号：76700188014758450</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B44106"/>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16FFA"/>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8E6712D"/>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7D3699"/>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690863"/>
    <w:rsid w:val="327D7699"/>
    <w:rsid w:val="32CC20F9"/>
    <w:rsid w:val="346E4FE9"/>
    <w:rsid w:val="347A034A"/>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AB0E1C"/>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0D1F03"/>
    <w:rsid w:val="5C812D18"/>
    <w:rsid w:val="5C866462"/>
    <w:rsid w:val="5CC26288"/>
    <w:rsid w:val="5D29222B"/>
    <w:rsid w:val="5D4A6D21"/>
    <w:rsid w:val="5D546AD2"/>
    <w:rsid w:val="5DCD6BA9"/>
    <w:rsid w:val="5E446E86"/>
    <w:rsid w:val="5E68641E"/>
    <w:rsid w:val="5EB17FE1"/>
    <w:rsid w:val="5F0658D2"/>
    <w:rsid w:val="5F614F34"/>
    <w:rsid w:val="601F49FC"/>
    <w:rsid w:val="6049761B"/>
    <w:rsid w:val="60624F85"/>
    <w:rsid w:val="60AF09F4"/>
    <w:rsid w:val="611A1E80"/>
    <w:rsid w:val="61233639"/>
    <w:rsid w:val="621B75F4"/>
    <w:rsid w:val="634639AA"/>
    <w:rsid w:val="63C23447"/>
    <w:rsid w:val="646853A3"/>
    <w:rsid w:val="654D05A3"/>
    <w:rsid w:val="66381E91"/>
    <w:rsid w:val="67123190"/>
    <w:rsid w:val="67263639"/>
    <w:rsid w:val="67E40EA2"/>
    <w:rsid w:val="69905939"/>
    <w:rsid w:val="69D80CEE"/>
    <w:rsid w:val="69E153C6"/>
    <w:rsid w:val="6A687C6F"/>
    <w:rsid w:val="6B0D3C09"/>
    <w:rsid w:val="6BB9245A"/>
    <w:rsid w:val="6BC14E5B"/>
    <w:rsid w:val="6C135E38"/>
    <w:rsid w:val="6C195723"/>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2024-06-12T07:32:53Z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9FA6C923716E49DEA6FDA5FA27D3AF99_12</vt:lpwstr>
  </property>
</Properties>
</file>