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百大电器经营车辆转让-皖A25614公告</w:t>
      </w:r>
      <w:r>
        <w:rPr>
          <w:rFonts w:hint="eastAsia" w:cs="宋体" w:asciiTheme="minorEastAsia" w:hAnsiTheme="minorEastAsia" w:eastAsiaTheme="minorEastAsia"/>
          <w:color w:val="auto"/>
          <w:kern w:val="0"/>
          <w:sz w:val="44"/>
          <w:szCs w:val="44"/>
          <w:lang w:eastAsia="zh-CN"/>
        </w:rPr>
        <w:t>（</w:t>
      </w:r>
      <w:r>
        <w:rPr>
          <w:rFonts w:hint="eastAsia" w:cs="宋体" w:asciiTheme="minorEastAsia" w:hAnsiTheme="minorEastAsia" w:eastAsiaTheme="minorEastAsia"/>
          <w:color w:val="auto"/>
          <w:kern w:val="0"/>
          <w:sz w:val="44"/>
          <w:szCs w:val="44"/>
          <w:lang w:val="en-US" w:eastAsia="zh-CN"/>
        </w:rPr>
        <w:t>二次</w:t>
      </w:r>
      <w:r>
        <w:rPr>
          <w:rFonts w:hint="eastAsia" w:cs="宋体" w:asciiTheme="minorEastAsia" w:hAnsiTheme="minorEastAsia" w:eastAsiaTheme="minorEastAsia"/>
          <w:color w:val="auto"/>
          <w:kern w:val="0"/>
          <w:sz w:val="44"/>
          <w:szCs w:val="44"/>
          <w:lang w:eastAsia="zh-CN"/>
        </w:rPr>
        <w:t>）</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百大电器经营车辆转让-皖A25614（二次）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13</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13</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25614；厂牌型号：江淮牌HFC5040XXYP93K9B4厢式运输车；发动机号：15803000；注册日期：2015年7月2日；车辆识别代号：LJ11KBAB9F6020307；交强险有效期至2024年6月25日；年审有效期至2024年7月；车辆行驶公里数：5.6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账号：76700188014759344</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widowControl/>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bookmarkEnd w:id="0"/>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第五条　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059B"/>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3021CF4"/>
    <w:rsid w:val="03721A24"/>
    <w:rsid w:val="040C084F"/>
    <w:rsid w:val="04282536"/>
    <w:rsid w:val="04F817FC"/>
    <w:rsid w:val="051A2E94"/>
    <w:rsid w:val="061E7606"/>
    <w:rsid w:val="062E3DF2"/>
    <w:rsid w:val="063A09D7"/>
    <w:rsid w:val="0653316C"/>
    <w:rsid w:val="067F2697"/>
    <w:rsid w:val="06A07848"/>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EB76F4"/>
    <w:rsid w:val="0DFB71B4"/>
    <w:rsid w:val="0E4E0DB5"/>
    <w:rsid w:val="0F5F3C3A"/>
    <w:rsid w:val="0F9A248A"/>
    <w:rsid w:val="0FD3689E"/>
    <w:rsid w:val="0FDB2229"/>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DD37D1B"/>
    <w:rsid w:val="1E43375C"/>
    <w:rsid w:val="1EA22B51"/>
    <w:rsid w:val="1EBD0890"/>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362EE"/>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9A36F8B"/>
    <w:rsid w:val="3A7368B4"/>
    <w:rsid w:val="3AC70D35"/>
    <w:rsid w:val="3ADB3B1C"/>
    <w:rsid w:val="3AFB54AD"/>
    <w:rsid w:val="3B2E7DB0"/>
    <w:rsid w:val="3BC20739"/>
    <w:rsid w:val="3C2D5021"/>
    <w:rsid w:val="3C4F12AB"/>
    <w:rsid w:val="3C884D0B"/>
    <w:rsid w:val="3D875BC9"/>
    <w:rsid w:val="3DA146E3"/>
    <w:rsid w:val="3DB37AA4"/>
    <w:rsid w:val="3E5D107A"/>
    <w:rsid w:val="3E720E3D"/>
    <w:rsid w:val="3EA803B6"/>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56E20BA"/>
    <w:rsid w:val="463E7899"/>
    <w:rsid w:val="4643555C"/>
    <w:rsid w:val="466E4AB0"/>
    <w:rsid w:val="46FA1595"/>
    <w:rsid w:val="470A6A87"/>
    <w:rsid w:val="47153B38"/>
    <w:rsid w:val="478156DD"/>
    <w:rsid w:val="47877461"/>
    <w:rsid w:val="479C3078"/>
    <w:rsid w:val="48101DBD"/>
    <w:rsid w:val="485D56A6"/>
    <w:rsid w:val="48F56A2F"/>
    <w:rsid w:val="4913057D"/>
    <w:rsid w:val="492A3ED0"/>
    <w:rsid w:val="497B2722"/>
    <w:rsid w:val="49BA6DCF"/>
    <w:rsid w:val="4A347AE7"/>
    <w:rsid w:val="4A5307C4"/>
    <w:rsid w:val="4A9D4634"/>
    <w:rsid w:val="4AB43AEE"/>
    <w:rsid w:val="4B6F622C"/>
    <w:rsid w:val="4BD830DD"/>
    <w:rsid w:val="4D6D5F1D"/>
    <w:rsid w:val="4DAC7BA3"/>
    <w:rsid w:val="4DF462B9"/>
    <w:rsid w:val="4E2343DF"/>
    <w:rsid w:val="4E2C5FE1"/>
    <w:rsid w:val="4EB62ADF"/>
    <w:rsid w:val="4EDA5C4C"/>
    <w:rsid w:val="4F1A38A5"/>
    <w:rsid w:val="4F320134"/>
    <w:rsid w:val="4F61708C"/>
    <w:rsid w:val="4F62135A"/>
    <w:rsid w:val="4FA71990"/>
    <w:rsid w:val="501E6769"/>
    <w:rsid w:val="50AE6817"/>
    <w:rsid w:val="513329FF"/>
    <w:rsid w:val="51490F87"/>
    <w:rsid w:val="5170152D"/>
    <w:rsid w:val="517A1323"/>
    <w:rsid w:val="51CF472F"/>
    <w:rsid w:val="52347ECA"/>
    <w:rsid w:val="52446B4A"/>
    <w:rsid w:val="52D015D0"/>
    <w:rsid w:val="52EF620F"/>
    <w:rsid w:val="52FD7EED"/>
    <w:rsid w:val="530354E7"/>
    <w:rsid w:val="5318357E"/>
    <w:rsid w:val="534C6CBB"/>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1C75F55"/>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2024-06-12T07:32:16Z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BDB9AB3C31314E50835BAF2236791B58_12</vt:lpwstr>
  </property>
</Properties>
</file>