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437F" w:rsidRDefault="00E93CE4">
      <w:pPr>
        <w:spacing w:line="520" w:lineRule="exact"/>
        <w:jc w:val="center"/>
        <w:rPr>
          <w:rFonts w:asciiTheme="majorEastAsia" w:eastAsiaTheme="majorEastAsia" w:hAnsiTheme="majorEastAsia" w:cs="宋体"/>
          <w:b/>
          <w:kern w:val="0"/>
          <w:sz w:val="44"/>
          <w:szCs w:val="44"/>
        </w:rPr>
      </w:pPr>
      <w:r>
        <w:rPr>
          <w:rFonts w:asciiTheme="majorEastAsia" w:eastAsiaTheme="majorEastAsia" w:hAnsiTheme="majorEastAsia" w:cs="宋体" w:hint="eastAsia"/>
          <w:b/>
          <w:bCs/>
          <w:kern w:val="0"/>
          <w:sz w:val="44"/>
          <w:szCs w:val="44"/>
        </w:rPr>
        <w:t>安徽省台客隆连锁超市有限责任公司</w:t>
      </w:r>
    </w:p>
    <w:p w:rsidR="009A437F" w:rsidRDefault="00E93CE4">
      <w:pPr>
        <w:spacing w:line="520" w:lineRule="exact"/>
        <w:jc w:val="center"/>
        <w:rPr>
          <w:rFonts w:asciiTheme="majorEastAsia" w:eastAsiaTheme="majorEastAsia" w:hAnsiTheme="majorEastAsia" w:cs="宋体"/>
          <w:b/>
          <w:bCs/>
          <w:sz w:val="28"/>
          <w:szCs w:val="28"/>
        </w:rPr>
      </w:pPr>
      <w:r>
        <w:rPr>
          <w:rFonts w:asciiTheme="majorEastAsia" w:eastAsiaTheme="majorEastAsia" w:hAnsiTheme="majorEastAsia" w:cs="宋体" w:hint="eastAsia"/>
          <w:b/>
          <w:bCs/>
          <w:kern w:val="0"/>
          <w:sz w:val="28"/>
          <w:szCs w:val="28"/>
        </w:rPr>
        <w:t>2024年度夜间联网报警服务</w:t>
      </w:r>
      <w:r w:rsidR="00ED193B">
        <w:rPr>
          <w:rFonts w:asciiTheme="majorEastAsia" w:eastAsiaTheme="majorEastAsia" w:hAnsiTheme="majorEastAsia" w:cs="宋体" w:hint="eastAsia"/>
          <w:b/>
          <w:bCs/>
          <w:kern w:val="0"/>
          <w:sz w:val="28"/>
          <w:szCs w:val="28"/>
        </w:rPr>
        <w:t>（二次）</w:t>
      </w:r>
      <w:r>
        <w:rPr>
          <w:rFonts w:asciiTheme="majorEastAsia" w:eastAsiaTheme="majorEastAsia" w:hAnsiTheme="majorEastAsia" w:cs="宋体" w:hint="eastAsia"/>
          <w:b/>
          <w:kern w:val="0"/>
          <w:sz w:val="28"/>
          <w:szCs w:val="28"/>
        </w:rPr>
        <w:t>竞争性报价</w:t>
      </w:r>
      <w:r>
        <w:rPr>
          <w:rFonts w:asciiTheme="majorEastAsia" w:eastAsiaTheme="majorEastAsia" w:hAnsiTheme="majorEastAsia" w:cs="宋体" w:hint="eastAsia"/>
          <w:b/>
          <w:bCs/>
          <w:sz w:val="28"/>
          <w:szCs w:val="28"/>
        </w:rPr>
        <w:t>文件</w:t>
      </w:r>
    </w:p>
    <w:p w:rsidR="009A437F" w:rsidRDefault="00E93CE4">
      <w:pPr>
        <w:widowControl/>
        <w:spacing w:line="580" w:lineRule="exact"/>
        <w:ind w:firstLineChars="200" w:firstLine="464"/>
        <w:jc w:val="left"/>
        <w:rPr>
          <w:rFonts w:asciiTheme="minorEastAsia" w:hAnsiTheme="minorEastAsia" w:cs="宋体"/>
          <w:kern w:val="0"/>
          <w:sz w:val="24"/>
        </w:rPr>
      </w:pPr>
      <w:r>
        <w:rPr>
          <w:rFonts w:asciiTheme="minorEastAsia" w:hAnsiTheme="minorEastAsia" w:cs="宋体" w:hint="eastAsia"/>
          <w:spacing w:val="-4"/>
          <w:kern w:val="0"/>
          <w:sz w:val="24"/>
        </w:rPr>
        <w:t>安徽省台客隆连锁超市有限责任公司（以下简称：台客隆）现对2024年度夜间联网报警服务项目进行竞争性报价采购，诚邀具</w:t>
      </w:r>
      <w:r>
        <w:rPr>
          <w:rFonts w:asciiTheme="minorEastAsia" w:hAnsiTheme="minorEastAsia" w:cs="宋体" w:hint="eastAsia"/>
          <w:kern w:val="0"/>
          <w:sz w:val="24"/>
        </w:rPr>
        <w:t>有相关资质的专业单位</w:t>
      </w:r>
      <w:r>
        <w:rPr>
          <w:rFonts w:asciiTheme="minorEastAsia" w:hAnsiTheme="minorEastAsia" w:hint="eastAsia"/>
          <w:sz w:val="24"/>
        </w:rPr>
        <w:t>参与报价</w:t>
      </w:r>
      <w:r>
        <w:rPr>
          <w:rFonts w:asciiTheme="minorEastAsia" w:hAnsiTheme="minorEastAsia" w:cs="宋体" w:hint="eastAsia"/>
          <w:kern w:val="0"/>
          <w:sz w:val="24"/>
        </w:rPr>
        <w:t>。</w:t>
      </w:r>
    </w:p>
    <w:p w:rsidR="009A437F" w:rsidRDefault="00E93CE4">
      <w:pPr>
        <w:widowControl/>
        <w:spacing w:line="580" w:lineRule="exact"/>
        <w:ind w:firstLineChars="200" w:firstLine="482"/>
        <w:jc w:val="left"/>
        <w:rPr>
          <w:rFonts w:asciiTheme="minorEastAsia" w:hAnsiTheme="minorEastAsia" w:cs="宋体"/>
          <w:b/>
          <w:kern w:val="0"/>
          <w:sz w:val="24"/>
        </w:rPr>
      </w:pPr>
      <w:r>
        <w:rPr>
          <w:rFonts w:asciiTheme="minorEastAsia" w:hAnsiTheme="minorEastAsia" w:cs="宋体" w:hint="eastAsia"/>
          <w:b/>
          <w:kern w:val="0"/>
          <w:sz w:val="24"/>
        </w:rPr>
        <w:t>一、项目简介</w:t>
      </w:r>
    </w:p>
    <w:p w:rsidR="009A437F" w:rsidRDefault="00E93CE4" w:rsidP="00784798">
      <w:pPr>
        <w:widowControl/>
        <w:spacing w:line="360" w:lineRule="auto"/>
        <w:ind w:firstLineChars="200" w:firstLine="480"/>
        <w:jc w:val="left"/>
        <w:rPr>
          <w:rFonts w:asciiTheme="minorEastAsia" w:hAnsiTheme="minorEastAsia" w:cs="宋体"/>
          <w:kern w:val="0"/>
          <w:sz w:val="24"/>
        </w:rPr>
      </w:pPr>
      <w:r>
        <w:rPr>
          <w:rFonts w:asciiTheme="minorEastAsia" w:hAnsiTheme="minorEastAsia" w:cs="宋体" w:hint="eastAsia"/>
          <w:kern w:val="0"/>
          <w:sz w:val="24"/>
        </w:rPr>
        <w:t>1.项目名称：</w:t>
      </w:r>
      <w:r>
        <w:rPr>
          <w:rFonts w:asciiTheme="minorEastAsia" w:hAnsiTheme="minorEastAsia" w:cs="宋体" w:hint="eastAsia"/>
          <w:bCs/>
          <w:kern w:val="0"/>
          <w:sz w:val="24"/>
        </w:rPr>
        <w:t>百大</w:t>
      </w:r>
      <w:proofErr w:type="gramStart"/>
      <w:r>
        <w:rPr>
          <w:rFonts w:asciiTheme="minorEastAsia" w:hAnsiTheme="minorEastAsia" w:cs="宋体" w:hint="eastAsia"/>
          <w:bCs/>
          <w:kern w:val="0"/>
          <w:sz w:val="24"/>
        </w:rPr>
        <w:t>合家福台客</w:t>
      </w:r>
      <w:proofErr w:type="gramEnd"/>
      <w:r>
        <w:rPr>
          <w:rFonts w:asciiTheme="minorEastAsia" w:hAnsiTheme="minorEastAsia" w:cs="宋体" w:hint="eastAsia"/>
          <w:bCs/>
          <w:kern w:val="0"/>
          <w:sz w:val="24"/>
        </w:rPr>
        <w:t>隆公司</w:t>
      </w:r>
      <w:r>
        <w:rPr>
          <w:rFonts w:asciiTheme="minorEastAsia" w:hAnsiTheme="minorEastAsia" w:cs="宋体" w:hint="eastAsia"/>
          <w:spacing w:val="-4"/>
          <w:kern w:val="0"/>
          <w:sz w:val="24"/>
        </w:rPr>
        <w:t>2024年度夜间联网报警服务</w:t>
      </w:r>
      <w:r w:rsidR="00ED193B">
        <w:rPr>
          <w:rFonts w:asciiTheme="minorEastAsia" w:hAnsiTheme="minorEastAsia" w:cs="宋体" w:hint="eastAsia"/>
          <w:spacing w:val="-4"/>
          <w:kern w:val="0"/>
          <w:sz w:val="24"/>
        </w:rPr>
        <w:t>（二次）</w:t>
      </w:r>
    </w:p>
    <w:p w:rsidR="009A437F" w:rsidRDefault="00E93CE4" w:rsidP="00784798">
      <w:pPr>
        <w:pStyle w:val="a5"/>
        <w:spacing w:line="360" w:lineRule="auto"/>
        <w:ind w:firstLineChars="200" w:firstLine="480"/>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2.项目</w:t>
      </w:r>
      <w:r>
        <w:rPr>
          <w:rFonts w:asciiTheme="minorEastAsia" w:hAnsiTheme="minorEastAsia" w:cs="宋体" w:hint="eastAsia"/>
          <w:spacing w:val="-4"/>
          <w:kern w:val="0"/>
          <w:sz w:val="24"/>
        </w:rPr>
        <w:t>编号：</w:t>
      </w:r>
      <w:r w:rsidR="00FB1FF8" w:rsidRPr="00FB1FF8">
        <w:rPr>
          <w:rFonts w:asciiTheme="minorEastAsia" w:hAnsiTheme="minorEastAsia" w:cs="宋体"/>
          <w:spacing w:val="-4"/>
          <w:kern w:val="0"/>
          <w:sz w:val="24"/>
        </w:rPr>
        <w:t>2024BDJTFW00002</w:t>
      </w:r>
    </w:p>
    <w:p w:rsidR="009A437F" w:rsidRDefault="00E93CE4" w:rsidP="00784798">
      <w:pPr>
        <w:pStyle w:val="a5"/>
        <w:spacing w:line="360" w:lineRule="auto"/>
        <w:ind w:firstLineChars="200" w:firstLine="480"/>
        <w:rPr>
          <w:rFonts w:asciiTheme="minorEastAsia" w:eastAsiaTheme="minorEastAsia" w:hAnsiTheme="minorEastAsia" w:cs="宋体"/>
          <w:kern w:val="0"/>
          <w:sz w:val="24"/>
        </w:rPr>
      </w:pPr>
      <w:r>
        <w:rPr>
          <w:rFonts w:asciiTheme="minorEastAsia" w:hAnsiTheme="minorEastAsia" w:cs="宋体" w:hint="eastAsia"/>
          <w:kern w:val="0"/>
          <w:sz w:val="24"/>
        </w:rPr>
        <w:t>3.</w:t>
      </w:r>
      <w:r>
        <w:rPr>
          <w:rFonts w:asciiTheme="minorEastAsia" w:eastAsiaTheme="minorEastAsia" w:hAnsiTheme="minorEastAsia" w:cs="宋体" w:hint="eastAsia"/>
          <w:kern w:val="0"/>
          <w:sz w:val="24"/>
        </w:rPr>
        <w:t>项目地址</w:t>
      </w:r>
      <w:r>
        <w:rPr>
          <w:rFonts w:asciiTheme="minorEastAsia" w:hAnsiTheme="minorEastAsia" w:cs="宋体" w:hint="eastAsia"/>
          <w:kern w:val="0"/>
          <w:sz w:val="24"/>
        </w:rPr>
        <w:t>：宣城市区门店及皖南区域门店</w:t>
      </w:r>
    </w:p>
    <w:p w:rsidR="009A437F" w:rsidRDefault="00E93CE4" w:rsidP="00784798">
      <w:pPr>
        <w:spacing w:line="360" w:lineRule="auto"/>
        <w:ind w:firstLineChars="200" w:firstLine="480"/>
        <w:jc w:val="left"/>
        <w:rPr>
          <w:rFonts w:asciiTheme="minorEastAsia" w:eastAsia="宋体" w:hAnsiTheme="minorEastAsia" w:cs="宋体"/>
          <w:kern w:val="0"/>
          <w:sz w:val="24"/>
          <w:szCs w:val="21"/>
        </w:rPr>
      </w:pPr>
      <w:r>
        <w:rPr>
          <w:rFonts w:asciiTheme="minorEastAsia" w:hAnsiTheme="minorEastAsia" w:cs="宋体" w:hint="eastAsia"/>
          <w:kern w:val="0"/>
          <w:sz w:val="24"/>
        </w:rPr>
        <w:t>4.项目内容：宣城市区门店及皖南区域门店</w:t>
      </w:r>
      <w:r>
        <w:rPr>
          <w:rFonts w:asciiTheme="minorEastAsia" w:hAnsiTheme="minorEastAsia" w:cs="宋体" w:hint="eastAsia"/>
          <w:spacing w:val="-4"/>
          <w:kern w:val="0"/>
          <w:sz w:val="24"/>
        </w:rPr>
        <w:t>2024年度夜间联</w:t>
      </w:r>
      <w:r>
        <w:rPr>
          <w:rFonts w:asciiTheme="minorEastAsia" w:eastAsia="宋体" w:hAnsiTheme="minorEastAsia" w:cs="宋体" w:hint="eastAsia"/>
          <w:kern w:val="0"/>
          <w:sz w:val="24"/>
          <w:szCs w:val="21"/>
        </w:rPr>
        <w:t>网报警服务，详见附件一《</w:t>
      </w:r>
      <w:r>
        <w:rPr>
          <w:rFonts w:asciiTheme="minorEastAsia" w:eastAsia="宋体" w:hAnsiTheme="minorEastAsia" w:cs="宋体" w:hint="eastAsia"/>
          <w:color w:val="FF0000"/>
          <w:kern w:val="0"/>
          <w:sz w:val="24"/>
          <w:szCs w:val="21"/>
        </w:rPr>
        <w:t>台客隆公司夜间联网报警服务门店地址</w:t>
      </w:r>
      <w:r>
        <w:rPr>
          <w:rFonts w:asciiTheme="minorEastAsia" w:eastAsia="宋体" w:hAnsiTheme="minorEastAsia" w:cs="宋体" w:hint="eastAsia"/>
          <w:kern w:val="0"/>
          <w:sz w:val="24"/>
        </w:rPr>
        <w:t>》。</w:t>
      </w:r>
    </w:p>
    <w:p w:rsidR="009A437F" w:rsidRDefault="00E93CE4" w:rsidP="00784798">
      <w:pPr>
        <w:widowControl/>
        <w:spacing w:line="360" w:lineRule="auto"/>
        <w:ind w:firstLineChars="200" w:firstLine="480"/>
        <w:jc w:val="left"/>
        <w:rPr>
          <w:rFonts w:asciiTheme="minorEastAsia" w:hAnsiTheme="minorEastAsia" w:cs="宋体"/>
          <w:kern w:val="0"/>
          <w:sz w:val="24"/>
        </w:rPr>
      </w:pPr>
      <w:r>
        <w:rPr>
          <w:rFonts w:asciiTheme="minorEastAsia" w:hAnsiTheme="minorEastAsia" w:cs="宋体" w:hint="eastAsia"/>
          <w:kern w:val="0"/>
          <w:sz w:val="24"/>
        </w:rPr>
        <w:t>5.项目概算：人民币</w:t>
      </w:r>
      <w:r>
        <w:rPr>
          <w:rFonts w:asciiTheme="minorEastAsia" w:hAnsiTheme="minorEastAsia" w:cs="宋体" w:hint="eastAsia"/>
          <w:bCs/>
          <w:kern w:val="0"/>
          <w:sz w:val="24"/>
        </w:rPr>
        <w:t>53200</w:t>
      </w:r>
      <w:r>
        <w:rPr>
          <w:rFonts w:asciiTheme="minorEastAsia" w:hAnsiTheme="minorEastAsia" w:cs="宋体" w:hint="eastAsia"/>
          <w:kern w:val="0"/>
          <w:sz w:val="24"/>
        </w:rPr>
        <w:t>元（含税价）。</w:t>
      </w:r>
    </w:p>
    <w:p w:rsidR="009A437F" w:rsidRDefault="00E93CE4" w:rsidP="00784798">
      <w:pPr>
        <w:widowControl/>
        <w:spacing w:line="360" w:lineRule="auto"/>
        <w:ind w:leftChars="113" w:left="237" w:firstLineChars="100" w:firstLine="240"/>
        <w:jc w:val="left"/>
        <w:rPr>
          <w:rFonts w:asciiTheme="minorEastAsia" w:hAnsiTheme="minorEastAsia" w:cs="宋体"/>
          <w:kern w:val="0"/>
          <w:sz w:val="24"/>
        </w:rPr>
      </w:pPr>
      <w:r>
        <w:rPr>
          <w:rFonts w:ascii="宋体" w:hAnsi="宋体" w:hint="eastAsia"/>
          <w:color w:val="000000"/>
          <w:sz w:val="24"/>
        </w:rPr>
        <w:t>6.中标方须根据甲方门</w:t>
      </w:r>
      <w:proofErr w:type="gramStart"/>
      <w:r>
        <w:rPr>
          <w:rFonts w:ascii="宋体" w:hAnsi="宋体" w:hint="eastAsia"/>
          <w:color w:val="000000"/>
          <w:sz w:val="24"/>
        </w:rPr>
        <w:t>店需求</w:t>
      </w:r>
      <w:proofErr w:type="gramEnd"/>
      <w:r>
        <w:rPr>
          <w:rFonts w:ascii="宋体" w:hAnsi="宋体" w:hint="eastAsia"/>
          <w:color w:val="000000"/>
          <w:sz w:val="24"/>
        </w:rPr>
        <w:t>无条件在规定时间内完成全部设备的安装、调试并交付使用。</w:t>
      </w:r>
    </w:p>
    <w:p w:rsidR="009A437F" w:rsidRDefault="00E93CE4">
      <w:pPr>
        <w:spacing w:line="580" w:lineRule="exact"/>
        <w:ind w:firstLineChars="196" w:firstLine="472"/>
        <w:rPr>
          <w:rFonts w:asciiTheme="minorEastAsia" w:hAnsiTheme="minorEastAsia" w:cs="宋体"/>
          <w:b/>
          <w:sz w:val="24"/>
        </w:rPr>
      </w:pPr>
      <w:r>
        <w:rPr>
          <w:rFonts w:asciiTheme="minorEastAsia" w:hAnsiTheme="minorEastAsia" w:cs="宋体" w:hint="eastAsia"/>
          <w:b/>
          <w:sz w:val="24"/>
        </w:rPr>
        <w:t>二、报价人要求</w:t>
      </w:r>
    </w:p>
    <w:p w:rsidR="009A437F" w:rsidRDefault="00E93CE4">
      <w:pPr>
        <w:shd w:val="clear" w:color="auto" w:fill="FFFFFF"/>
        <w:snapToGrid w:val="0"/>
        <w:spacing w:line="580" w:lineRule="exact"/>
        <w:ind w:firstLineChars="50" w:firstLine="120"/>
        <w:rPr>
          <w:rFonts w:asciiTheme="minorEastAsia" w:hAnsiTheme="minorEastAsia" w:cs="Times New Roman"/>
          <w:color w:val="000000"/>
          <w:sz w:val="24"/>
        </w:rPr>
      </w:pPr>
      <w:r>
        <w:rPr>
          <w:rFonts w:asciiTheme="minorEastAsia" w:hAnsiTheme="minorEastAsia" w:hint="eastAsia"/>
          <w:color w:val="000000"/>
          <w:sz w:val="24"/>
        </w:rPr>
        <w:t xml:space="preserve">   1.</w:t>
      </w:r>
      <w:r>
        <w:rPr>
          <w:rFonts w:asciiTheme="minorEastAsia" w:hAnsiTheme="minorEastAsia" w:cs="宋体" w:hint="eastAsia"/>
          <w:color w:val="333333"/>
          <w:kern w:val="0"/>
          <w:sz w:val="24"/>
        </w:rPr>
        <w:t>具有独立承担民事责任的能力</w:t>
      </w:r>
      <w:r>
        <w:rPr>
          <w:rFonts w:asciiTheme="minorEastAsia" w:hAnsiTheme="minorEastAsia" w:hint="eastAsia"/>
          <w:color w:val="333333"/>
          <w:sz w:val="24"/>
          <w:shd w:val="clear" w:color="auto" w:fill="FFFFFF"/>
        </w:rPr>
        <w:t>。</w:t>
      </w:r>
    </w:p>
    <w:p w:rsidR="009A437F" w:rsidRDefault="00E93CE4">
      <w:pPr>
        <w:shd w:val="clear" w:color="auto" w:fill="FFFFFF"/>
        <w:snapToGrid w:val="0"/>
        <w:spacing w:line="580" w:lineRule="exact"/>
        <w:ind w:firstLineChars="50" w:firstLine="120"/>
        <w:rPr>
          <w:rFonts w:asciiTheme="minorEastAsia" w:hAnsiTheme="minorEastAsia" w:cs="Times New Roman"/>
          <w:kern w:val="0"/>
          <w:sz w:val="24"/>
        </w:rPr>
      </w:pPr>
      <w:r>
        <w:rPr>
          <w:rFonts w:asciiTheme="minorEastAsia" w:hAnsiTheme="minorEastAsia" w:cs="Times New Roman" w:hint="eastAsia"/>
          <w:color w:val="000000" w:themeColor="text1"/>
          <w:sz w:val="24"/>
        </w:rPr>
        <w:t xml:space="preserve">   2</w:t>
      </w:r>
      <w:r>
        <w:rPr>
          <w:rFonts w:asciiTheme="minorEastAsia" w:hAnsiTheme="minorEastAsia" w:cs="宋体" w:hint="eastAsia"/>
          <w:bCs/>
          <w:sz w:val="24"/>
        </w:rPr>
        <w:t>.</w:t>
      </w:r>
      <w:r>
        <w:rPr>
          <w:rFonts w:asciiTheme="minorEastAsia" w:hAnsiTheme="minorEastAsia" w:hint="eastAsia"/>
          <w:sz w:val="24"/>
        </w:rPr>
        <w:t>报价人</w:t>
      </w:r>
      <w:r>
        <w:rPr>
          <w:rFonts w:asciiTheme="minorEastAsia" w:hAnsiTheme="minorEastAsia" w:cs="Times New Roman" w:hint="eastAsia"/>
          <w:sz w:val="24"/>
        </w:rPr>
        <w:t>不得</w:t>
      </w:r>
      <w:r>
        <w:rPr>
          <w:rFonts w:asciiTheme="minorEastAsia" w:hAnsiTheme="minorEastAsia" w:cs="Times New Roman"/>
          <w:sz w:val="24"/>
        </w:rPr>
        <w:t>存在以下不良信用记录情形之一（以</w:t>
      </w:r>
      <w:r>
        <w:rPr>
          <w:rFonts w:asciiTheme="minorEastAsia" w:hAnsiTheme="minorEastAsia" w:hint="eastAsia"/>
          <w:sz w:val="24"/>
        </w:rPr>
        <w:t>评审当日</w:t>
      </w:r>
      <w:r>
        <w:rPr>
          <w:rFonts w:asciiTheme="minorEastAsia" w:hAnsiTheme="minorEastAsia" w:cs="Times New Roman"/>
          <w:sz w:val="24"/>
        </w:rPr>
        <w:t>在“信用中国”网站http://www.creditchina.gov.cn/查询信息为准</w:t>
      </w:r>
      <w:r>
        <w:rPr>
          <w:rFonts w:asciiTheme="minorEastAsia" w:hAnsiTheme="minorEastAsia" w:cs="Times New Roman" w:hint="eastAsia"/>
          <w:sz w:val="24"/>
        </w:rPr>
        <w:t>。如</w:t>
      </w:r>
      <w:proofErr w:type="gramStart"/>
      <w:r>
        <w:rPr>
          <w:rFonts w:asciiTheme="minorEastAsia" w:hAnsiTheme="minorEastAsia" w:cs="Times New Roman" w:hint="eastAsia"/>
          <w:sz w:val="24"/>
        </w:rPr>
        <w:t>网站未</w:t>
      </w:r>
      <w:proofErr w:type="gramEnd"/>
      <w:r>
        <w:rPr>
          <w:rFonts w:asciiTheme="minorEastAsia" w:hAnsiTheme="minorEastAsia" w:cs="Times New Roman" w:hint="eastAsia"/>
          <w:sz w:val="24"/>
        </w:rPr>
        <w:t>收录被查询企业信息视为不存在以下不良信用记录。</w:t>
      </w:r>
      <w:r>
        <w:rPr>
          <w:rFonts w:asciiTheme="minorEastAsia" w:hAnsiTheme="minorEastAsia" w:cs="Times New Roman"/>
          <w:sz w:val="24"/>
        </w:rPr>
        <w:t>）：</w:t>
      </w:r>
    </w:p>
    <w:p w:rsidR="009A437F" w:rsidRDefault="00E93CE4">
      <w:pPr>
        <w:spacing w:line="580" w:lineRule="exact"/>
        <w:rPr>
          <w:rFonts w:asciiTheme="minorEastAsia" w:hAnsiTheme="minorEastAsia" w:cs="Times New Roman"/>
          <w:kern w:val="0"/>
          <w:sz w:val="24"/>
        </w:rPr>
      </w:pPr>
      <w:r>
        <w:rPr>
          <w:rFonts w:asciiTheme="minorEastAsia" w:hAnsiTheme="minorEastAsia" w:cs="Times New Roman" w:hint="eastAsia"/>
          <w:kern w:val="0"/>
          <w:sz w:val="24"/>
        </w:rPr>
        <w:t xml:space="preserve">    2.1</w:t>
      </w:r>
      <w:r>
        <w:rPr>
          <w:rFonts w:asciiTheme="minorEastAsia" w:hAnsiTheme="minorEastAsia" w:hint="eastAsia"/>
          <w:sz w:val="24"/>
        </w:rPr>
        <w:t>报价人</w:t>
      </w:r>
      <w:r>
        <w:rPr>
          <w:rFonts w:asciiTheme="minorEastAsia" w:hAnsiTheme="minorEastAsia" w:cs="Times New Roman"/>
          <w:kern w:val="0"/>
          <w:sz w:val="24"/>
        </w:rPr>
        <w:t>被人民法院列入失信被执行人的。</w:t>
      </w:r>
    </w:p>
    <w:p w:rsidR="009A437F" w:rsidRDefault="00E93CE4">
      <w:pPr>
        <w:spacing w:line="580" w:lineRule="exact"/>
        <w:rPr>
          <w:rFonts w:asciiTheme="minorEastAsia" w:hAnsiTheme="minorEastAsia" w:cs="Times New Roman"/>
          <w:kern w:val="0"/>
          <w:sz w:val="24"/>
        </w:rPr>
      </w:pPr>
      <w:r>
        <w:rPr>
          <w:rFonts w:asciiTheme="minorEastAsia" w:hAnsiTheme="minorEastAsia" w:cs="Times New Roman" w:hint="eastAsia"/>
          <w:kern w:val="0"/>
          <w:sz w:val="24"/>
        </w:rPr>
        <w:t xml:space="preserve">    2.2</w:t>
      </w:r>
      <w:r>
        <w:rPr>
          <w:rFonts w:asciiTheme="minorEastAsia" w:hAnsiTheme="minorEastAsia" w:hint="eastAsia"/>
          <w:sz w:val="24"/>
        </w:rPr>
        <w:t>报价人</w:t>
      </w:r>
      <w:r>
        <w:rPr>
          <w:rFonts w:asciiTheme="minorEastAsia" w:hAnsiTheme="minorEastAsia" w:cs="Times New Roman"/>
          <w:kern w:val="0"/>
          <w:sz w:val="24"/>
        </w:rPr>
        <w:t>被列入政府采购严重违法失信名单的。</w:t>
      </w:r>
    </w:p>
    <w:p w:rsidR="009A437F" w:rsidRDefault="00E93CE4">
      <w:pPr>
        <w:spacing w:line="580" w:lineRule="exact"/>
        <w:rPr>
          <w:rFonts w:asciiTheme="minorEastAsia" w:hAnsiTheme="minorEastAsia" w:cs="Times New Roman"/>
          <w:kern w:val="0"/>
          <w:sz w:val="24"/>
        </w:rPr>
      </w:pPr>
      <w:r>
        <w:rPr>
          <w:rFonts w:asciiTheme="minorEastAsia" w:hAnsiTheme="minorEastAsia" w:cs="Times New Roman" w:hint="eastAsia"/>
          <w:kern w:val="0"/>
          <w:sz w:val="24"/>
        </w:rPr>
        <w:t xml:space="preserve">    2.3</w:t>
      </w:r>
      <w:r>
        <w:rPr>
          <w:rFonts w:asciiTheme="minorEastAsia" w:hAnsiTheme="minorEastAsia" w:hint="eastAsia"/>
          <w:sz w:val="24"/>
        </w:rPr>
        <w:t>报价人</w:t>
      </w:r>
      <w:r>
        <w:rPr>
          <w:rFonts w:asciiTheme="minorEastAsia" w:hAnsiTheme="minorEastAsia" w:cs="Times New Roman"/>
          <w:kern w:val="0"/>
          <w:sz w:val="24"/>
        </w:rPr>
        <w:t>被工商行政管理部门列入企业经营异常名录的。</w:t>
      </w:r>
    </w:p>
    <w:p w:rsidR="009A437F" w:rsidRDefault="00E93CE4">
      <w:pPr>
        <w:spacing w:line="580" w:lineRule="exact"/>
        <w:rPr>
          <w:rFonts w:asciiTheme="minorEastAsia" w:hAnsiTheme="minorEastAsia" w:cs="Times New Roman"/>
          <w:kern w:val="0"/>
          <w:sz w:val="24"/>
        </w:rPr>
      </w:pPr>
      <w:r>
        <w:rPr>
          <w:rFonts w:asciiTheme="minorEastAsia" w:hAnsiTheme="minorEastAsia" w:cs="Times New Roman" w:hint="eastAsia"/>
          <w:kern w:val="0"/>
          <w:sz w:val="24"/>
        </w:rPr>
        <w:t xml:space="preserve">    2.4</w:t>
      </w:r>
      <w:r>
        <w:rPr>
          <w:rFonts w:asciiTheme="minorEastAsia" w:hAnsiTheme="minorEastAsia" w:hint="eastAsia"/>
          <w:sz w:val="24"/>
        </w:rPr>
        <w:t>报价人</w:t>
      </w:r>
      <w:r>
        <w:rPr>
          <w:rFonts w:asciiTheme="minorEastAsia" w:hAnsiTheme="minorEastAsia" w:cs="Times New Roman"/>
          <w:kern w:val="0"/>
          <w:sz w:val="24"/>
        </w:rPr>
        <w:t>被税务部门列入重大税收违法案件当事人名单的。</w:t>
      </w:r>
    </w:p>
    <w:p w:rsidR="009A437F" w:rsidRDefault="00E93CE4">
      <w:pPr>
        <w:pStyle w:val="p0"/>
        <w:spacing w:line="580" w:lineRule="exact"/>
        <w:ind w:firstLine="480"/>
        <w:jc w:val="left"/>
        <w:rPr>
          <w:rFonts w:asciiTheme="minorEastAsia" w:eastAsiaTheme="minorEastAsia" w:hAnsiTheme="minorEastAsia" w:cs="宋体"/>
          <w:sz w:val="24"/>
        </w:rPr>
      </w:pPr>
      <w:r>
        <w:rPr>
          <w:rFonts w:asciiTheme="minorEastAsia" w:eastAsiaTheme="minorEastAsia" w:hAnsiTheme="minorEastAsia" w:cs="宋体" w:hint="eastAsia"/>
          <w:b/>
          <w:sz w:val="24"/>
        </w:rPr>
        <w:t>三、</w:t>
      </w:r>
      <w:r>
        <w:rPr>
          <w:rFonts w:asciiTheme="minorEastAsia" w:hAnsiTheme="minorEastAsia" w:hint="eastAsia"/>
          <w:b/>
          <w:sz w:val="24"/>
        </w:rPr>
        <w:t>响应</w:t>
      </w:r>
      <w:r>
        <w:rPr>
          <w:rFonts w:asciiTheme="minorEastAsia" w:eastAsiaTheme="minorEastAsia" w:hAnsiTheme="minorEastAsia" w:cs="宋体" w:hint="eastAsia"/>
          <w:b/>
          <w:sz w:val="24"/>
        </w:rPr>
        <w:t>文件编制要求</w:t>
      </w:r>
    </w:p>
    <w:p w:rsidR="009A437F" w:rsidRDefault="00E93CE4">
      <w:pPr>
        <w:pStyle w:val="p0"/>
        <w:spacing w:line="580" w:lineRule="exact"/>
        <w:ind w:firstLine="480"/>
        <w:jc w:val="left"/>
        <w:rPr>
          <w:rFonts w:asciiTheme="minorEastAsia" w:eastAsiaTheme="minorEastAsia" w:hAnsiTheme="minorEastAsia"/>
          <w:sz w:val="24"/>
          <w:szCs w:val="24"/>
        </w:rPr>
      </w:pPr>
      <w:r>
        <w:rPr>
          <w:rFonts w:asciiTheme="minorEastAsia" w:eastAsiaTheme="minorEastAsia" w:hAnsiTheme="minorEastAsia" w:hint="eastAsia"/>
          <w:sz w:val="24"/>
          <w:szCs w:val="24"/>
        </w:rPr>
        <w:t>1.《</w:t>
      </w:r>
      <w:r>
        <w:rPr>
          <w:rFonts w:asciiTheme="minorEastAsia" w:hAnsiTheme="minorEastAsia" w:hint="eastAsia"/>
          <w:sz w:val="24"/>
        </w:rPr>
        <w:t>响应</w:t>
      </w:r>
      <w:r>
        <w:rPr>
          <w:rFonts w:asciiTheme="minorEastAsia" w:eastAsiaTheme="minorEastAsia" w:hAnsiTheme="minorEastAsia" w:hint="eastAsia"/>
          <w:sz w:val="24"/>
          <w:szCs w:val="24"/>
        </w:rPr>
        <w:t>文件》须包含：附件二格式</w:t>
      </w:r>
      <w:r>
        <w:rPr>
          <w:rFonts w:asciiTheme="minorEastAsia" w:eastAsiaTheme="minorEastAsia" w:hAnsiTheme="minorEastAsia" w:hint="eastAsia"/>
          <w:b/>
          <w:sz w:val="24"/>
          <w:szCs w:val="24"/>
        </w:rPr>
        <w:t>1-</w:t>
      </w:r>
      <w:r>
        <w:rPr>
          <w:rFonts w:asciiTheme="minorEastAsia" w:eastAsiaTheme="minorEastAsia" w:hAnsiTheme="minorEastAsia"/>
          <w:b/>
          <w:sz w:val="24"/>
          <w:szCs w:val="24"/>
        </w:rPr>
        <w:t>7</w:t>
      </w:r>
      <w:r>
        <w:rPr>
          <w:rFonts w:asciiTheme="minorEastAsia" w:eastAsiaTheme="minorEastAsia" w:hAnsiTheme="minorEastAsia" w:hint="eastAsia"/>
          <w:sz w:val="24"/>
          <w:szCs w:val="24"/>
        </w:rPr>
        <w:t xml:space="preserve">内容； </w:t>
      </w:r>
    </w:p>
    <w:p w:rsidR="009A437F" w:rsidRDefault="00E93CE4">
      <w:pPr>
        <w:pStyle w:val="p0"/>
        <w:spacing w:line="580" w:lineRule="exact"/>
        <w:ind w:firstLine="480"/>
        <w:jc w:val="left"/>
        <w:rPr>
          <w:rFonts w:asciiTheme="minorEastAsia" w:eastAsiaTheme="minorEastAsia" w:hAnsiTheme="minorEastAsia"/>
          <w:sz w:val="24"/>
          <w:szCs w:val="24"/>
        </w:rPr>
      </w:pPr>
      <w:r>
        <w:rPr>
          <w:rFonts w:asciiTheme="minorEastAsia" w:eastAsiaTheme="minorEastAsia" w:hAnsiTheme="minorEastAsia" w:hint="eastAsia"/>
          <w:sz w:val="24"/>
          <w:szCs w:val="24"/>
        </w:rPr>
        <w:t>2.《</w:t>
      </w:r>
      <w:r>
        <w:rPr>
          <w:rFonts w:asciiTheme="minorEastAsia" w:hAnsiTheme="minorEastAsia" w:hint="eastAsia"/>
          <w:sz w:val="24"/>
        </w:rPr>
        <w:t>响应</w:t>
      </w:r>
      <w:r>
        <w:rPr>
          <w:rFonts w:asciiTheme="minorEastAsia" w:eastAsiaTheme="minorEastAsia" w:hAnsiTheme="minorEastAsia" w:hint="eastAsia"/>
          <w:sz w:val="24"/>
          <w:szCs w:val="24"/>
        </w:rPr>
        <w:t>文件》一份，须</w:t>
      </w:r>
      <w:r>
        <w:rPr>
          <w:rFonts w:asciiTheme="minorEastAsia" w:eastAsiaTheme="minorEastAsia" w:hAnsiTheme="minorEastAsia"/>
          <w:sz w:val="24"/>
          <w:szCs w:val="24"/>
        </w:rPr>
        <w:t>按</w:t>
      </w:r>
      <w:r>
        <w:rPr>
          <w:rFonts w:asciiTheme="minorEastAsia" w:eastAsiaTheme="minorEastAsia" w:hAnsiTheme="minorEastAsia" w:hint="eastAsia"/>
          <w:sz w:val="24"/>
          <w:szCs w:val="24"/>
        </w:rPr>
        <w:t>要求</w:t>
      </w:r>
      <w:r>
        <w:rPr>
          <w:rFonts w:asciiTheme="minorEastAsia" w:eastAsiaTheme="minorEastAsia" w:hAnsiTheme="minorEastAsia"/>
          <w:sz w:val="24"/>
          <w:szCs w:val="24"/>
        </w:rPr>
        <w:t>的格式填写、签署和盖章</w:t>
      </w:r>
      <w:r>
        <w:rPr>
          <w:rFonts w:asciiTheme="minorEastAsia" w:eastAsiaTheme="minorEastAsia" w:hAnsiTheme="minorEastAsia" w:hint="eastAsia"/>
          <w:sz w:val="24"/>
          <w:szCs w:val="24"/>
        </w:rPr>
        <w:t>，文件内文字、数字、证明资料及公章须清晰完整，如模糊不清无法辨认可能导致报价无效。</w:t>
      </w:r>
    </w:p>
    <w:p w:rsidR="009A437F" w:rsidRDefault="00E93CE4">
      <w:pPr>
        <w:pStyle w:val="p0"/>
        <w:spacing w:line="580" w:lineRule="exact"/>
        <w:ind w:firstLine="480"/>
        <w:jc w:val="left"/>
        <w:rPr>
          <w:rFonts w:asciiTheme="minorEastAsia" w:eastAsiaTheme="minorEastAsia" w:hAnsiTheme="minorEastAsia" w:cs="宋体"/>
          <w:color w:val="000000"/>
          <w:sz w:val="24"/>
        </w:rPr>
      </w:pPr>
      <w:r>
        <w:rPr>
          <w:rFonts w:asciiTheme="minorEastAsia" w:eastAsiaTheme="minorEastAsia" w:hAnsiTheme="minorEastAsia" w:hint="eastAsia"/>
          <w:sz w:val="24"/>
          <w:szCs w:val="24"/>
        </w:rPr>
        <w:lastRenderedPageBreak/>
        <w:t>3.《</w:t>
      </w:r>
      <w:r>
        <w:rPr>
          <w:rFonts w:asciiTheme="minorEastAsia" w:hAnsiTheme="minorEastAsia" w:hint="eastAsia"/>
          <w:sz w:val="24"/>
        </w:rPr>
        <w:t>响应</w:t>
      </w:r>
      <w:r>
        <w:rPr>
          <w:rFonts w:asciiTheme="minorEastAsia" w:eastAsiaTheme="minorEastAsia" w:hAnsiTheme="minorEastAsia" w:hint="eastAsia"/>
          <w:sz w:val="24"/>
          <w:szCs w:val="24"/>
        </w:rPr>
        <w:t>文件》须</w:t>
      </w:r>
      <w:r>
        <w:rPr>
          <w:rFonts w:asciiTheme="minorEastAsia" w:eastAsiaTheme="minorEastAsia" w:hAnsiTheme="minorEastAsia" w:cs="宋体" w:hint="eastAsia"/>
          <w:sz w:val="24"/>
        </w:rPr>
        <w:t>密封在档案袋内于提交截止时间前送达</w:t>
      </w:r>
      <w:r w:rsidRPr="00BF79F4">
        <w:rPr>
          <w:rFonts w:asciiTheme="minorEastAsia" w:eastAsiaTheme="minorEastAsia" w:hAnsiTheme="minorEastAsia" w:cs="宋体" w:hint="eastAsia"/>
          <w:b/>
          <w:sz w:val="24"/>
          <w:highlight w:val="yellow"/>
        </w:rPr>
        <w:t>或快递</w:t>
      </w:r>
      <w:r>
        <w:rPr>
          <w:rFonts w:asciiTheme="minorEastAsia" w:eastAsiaTheme="minorEastAsia" w:hAnsiTheme="minorEastAsia" w:cs="宋体" w:hint="eastAsia"/>
          <w:b/>
          <w:sz w:val="24"/>
          <w:highlight w:val="yellow"/>
        </w:rPr>
        <w:t>（</w:t>
      </w:r>
      <w:r w:rsidR="00ED0504">
        <w:rPr>
          <w:rFonts w:asciiTheme="minorEastAsia" w:eastAsiaTheme="minorEastAsia" w:hAnsiTheme="minorEastAsia" w:cs="宋体" w:hint="eastAsia"/>
          <w:b/>
          <w:sz w:val="24"/>
          <w:highlight w:val="yellow"/>
        </w:rPr>
        <w:t>以</w:t>
      </w:r>
      <w:r>
        <w:rPr>
          <w:rFonts w:asciiTheme="minorEastAsia" w:eastAsiaTheme="minorEastAsia" w:hAnsiTheme="minorEastAsia" w:cs="宋体" w:hint="eastAsia"/>
          <w:b/>
          <w:sz w:val="24"/>
          <w:highlight w:val="yellow"/>
        </w:rPr>
        <w:t>签收时间</w:t>
      </w:r>
      <w:r w:rsidR="00ED0504">
        <w:rPr>
          <w:rFonts w:asciiTheme="minorEastAsia" w:eastAsiaTheme="minorEastAsia" w:hAnsiTheme="minorEastAsia" w:cs="宋体" w:hint="eastAsia"/>
          <w:b/>
          <w:sz w:val="24"/>
          <w:highlight w:val="yellow"/>
        </w:rPr>
        <w:t>为准</w:t>
      </w:r>
      <w:r>
        <w:rPr>
          <w:rFonts w:asciiTheme="minorEastAsia" w:eastAsiaTheme="minorEastAsia" w:hAnsiTheme="minorEastAsia" w:cs="宋体" w:hint="eastAsia"/>
          <w:b/>
          <w:sz w:val="24"/>
          <w:highlight w:val="yellow"/>
        </w:rPr>
        <w:t>）</w:t>
      </w:r>
      <w:r>
        <w:rPr>
          <w:rFonts w:asciiTheme="minorEastAsia" w:eastAsiaTheme="minorEastAsia" w:hAnsiTheme="minorEastAsia" w:cs="宋体" w:hint="eastAsia"/>
          <w:sz w:val="24"/>
        </w:rPr>
        <w:t>至指定地点，逾期不予受理。</w:t>
      </w:r>
    </w:p>
    <w:p w:rsidR="009A437F" w:rsidRDefault="00E93CE4">
      <w:pPr>
        <w:pStyle w:val="p0"/>
        <w:spacing w:line="580" w:lineRule="exact"/>
        <w:ind w:firstLine="480"/>
        <w:jc w:val="left"/>
        <w:rPr>
          <w:rFonts w:asciiTheme="minorEastAsia" w:eastAsiaTheme="minorEastAsia" w:hAnsiTheme="minorEastAsia"/>
          <w:b/>
          <w:sz w:val="24"/>
          <w:szCs w:val="24"/>
        </w:rPr>
      </w:pPr>
      <w:r>
        <w:rPr>
          <w:rFonts w:asciiTheme="minorEastAsia" w:eastAsiaTheme="minorEastAsia" w:hAnsiTheme="minorEastAsia" w:hint="eastAsia"/>
          <w:b/>
          <w:sz w:val="24"/>
          <w:szCs w:val="24"/>
        </w:rPr>
        <w:t>四、报价说明</w:t>
      </w:r>
    </w:p>
    <w:p w:rsidR="009A437F" w:rsidRDefault="00E93CE4">
      <w:pPr>
        <w:pStyle w:val="p0"/>
        <w:spacing w:line="580" w:lineRule="exact"/>
        <w:ind w:firstLine="480"/>
        <w:jc w:val="left"/>
        <w:rPr>
          <w:rFonts w:asciiTheme="minorEastAsia" w:eastAsiaTheme="minorEastAsia" w:hAnsiTheme="minorEastAsia"/>
          <w:sz w:val="24"/>
          <w:szCs w:val="24"/>
        </w:rPr>
      </w:pPr>
      <w:r>
        <w:rPr>
          <w:rFonts w:asciiTheme="minorEastAsia" w:eastAsiaTheme="minorEastAsia" w:hAnsiTheme="minorEastAsia" w:hint="eastAsia"/>
          <w:sz w:val="24"/>
          <w:szCs w:val="24"/>
        </w:rPr>
        <w:t>1.</w:t>
      </w:r>
      <w:r>
        <w:rPr>
          <w:rFonts w:asciiTheme="minorEastAsia" w:eastAsiaTheme="minorEastAsia" w:hAnsiTheme="minorEastAsia" w:cs="宋体" w:hint="eastAsia"/>
          <w:sz w:val="24"/>
          <w:szCs w:val="24"/>
        </w:rPr>
        <w:t>报价为完成附件一《合同》所列全部内容的价格。</w:t>
      </w:r>
    </w:p>
    <w:p w:rsidR="009A437F" w:rsidRDefault="00E93CE4">
      <w:pPr>
        <w:pStyle w:val="p0"/>
        <w:spacing w:line="580" w:lineRule="exact"/>
        <w:ind w:firstLine="480"/>
        <w:jc w:val="left"/>
        <w:rPr>
          <w:rFonts w:asciiTheme="minorEastAsia" w:eastAsiaTheme="minorEastAsia" w:hAnsiTheme="minorEastAsia" w:cs="宋体"/>
          <w:sz w:val="24"/>
        </w:rPr>
      </w:pPr>
      <w:r>
        <w:rPr>
          <w:rFonts w:asciiTheme="minorEastAsia" w:eastAsiaTheme="minorEastAsia" w:hAnsiTheme="minorEastAsia" w:hint="eastAsia"/>
          <w:sz w:val="24"/>
          <w:szCs w:val="24"/>
        </w:rPr>
        <w:t>2.</w:t>
      </w:r>
      <w:r>
        <w:rPr>
          <w:rFonts w:asciiTheme="minorEastAsia" w:eastAsiaTheme="minorEastAsia" w:hAnsiTheme="minorEastAsia" w:cs="宋体" w:hint="eastAsia"/>
          <w:sz w:val="24"/>
        </w:rPr>
        <w:t>报价不得高于本项目概算，否则视为无效报价。</w:t>
      </w:r>
    </w:p>
    <w:p w:rsidR="009A437F" w:rsidRDefault="00E93CE4">
      <w:pPr>
        <w:pStyle w:val="p0"/>
        <w:spacing w:line="580" w:lineRule="exact"/>
        <w:ind w:firstLine="480"/>
        <w:jc w:val="left"/>
        <w:rPr>
          <w:rFonts w:asciiTheme="minorEastAsia" w:eastAsiaTheme="minorEastAsia" w:hAnsiTheme="minorEastAsia"/>
          <w:sz w:val="24"/>
          <w:szCs w:val="24"/>
        </w:rPr>
      </w:pPr>
      <w:r>
        <w:rPr>
          <w:rFonts w:asciiTheme="minorEastAsia" w:eastAsiaTheme="minorEastAsia" w:hAnsiTheme="minorEastAsia" w:cs="宋体" w:hint="eastAsia"/>
          <w:sz w:val="24"/>
        </w:rPr>
        <w:t>3.报价有效期：</w:t>
      </w:r>
      <w:r>
        <w:rPr>
          <w:rFonts w:asciiTheme="minorEastAsia" w:eastAsiaTheme="minorEastAsia" w:hAnsiTheme="minorEastAsia"/>
          <w:sz w:val="24"/>
          <w:szCs w:val="24"/>
        </w:rPr>
        <w:t>从</w:t>
      </w:r>
      <w:r>
        <w:rPr>
          <w:rFonts w:asciiTheme="minorEastAsia" w:eastAsiaTheme="minorEastAsia" w:hAnsiTheme="minorEastAsia" w:hint="eastAsia"/>
          <w:sz w:val="24"/>
          <w:szCs w:val="24"/>
        </w:rPr>
        <w:t>报价</w:t>
      </w:r>
      <w:r>
        <w:rPr>
          <w:rFonts w:asciiTheme="minorEastAsia" w:eastAsiaTheme="minorEastAsia" w:hAnsiTheme="minorEastAsia"/>
          <w:sz w:val="24"/>
          <w:szCs w:val="24"/>
        </w:rPr>
        <w:t>文件提交截止之日算起</w:t>
      </w:r>
      <w:r>
        <w:rPr>
          <w:rFonts w:asciiTheme="minorEastAsia" w:eastAsiaTheme="minorEastAsia" w:hAnsiTheme="minorEastAsia"/>
          <w:sz w:val="24"/>
          <w:szCs w:val="24"/>
          <w:u w:val="single"/>
        </w:rPr>
        <w:t>7</w:t>
      </w:r>
      <w:r>
        <w:rPr>
          <w:rFonts w:asciiTheme="minorEastAsia" w:eastAsiaTheme="minorEastAsia" w:hAnsiTheme="minorEastAsia" w:hint="eastAsia"/>
          <w:sz w:val="24"/>
          <w:szCs w:val="24"/>
          <w:u w:val="single"/>
        </w:rPr>
        <w:t>个</w:t>
      </w:r>
      <w:r>
        <w:rPr>
          <w:rFonts w:asciiTheme="minorEastAsia" w:eastAsiaTheme="minorEastAsia" w:hAnsiTheme="minorEastAsia"/>
          <w:sz w:val="24"/>
          <w:szCs w:val="24"/>
        </w:rPr>
        <w:t>日历</w:t>
      </w:r>
      <w:r>
        <w:rPr>
          <w:rFonts w:asciiTheme="minorEastAsia" w:eastAsiaTheme="minorEastAsia" w:hAnsiTheme="minorEastAsia" w:hint="eastAsia"/>
          <w:sz w:val="24"/>
          <w:szCs w:val="24"/>
        </w:rPr>
        <w:t>日</w:t>
      </w:r>
      <w:r>
        <w:rPr>
          <w:rFonts w:asciiTheme="minorEastAsia" w:eastAsiaTheme="minorEastAsia" w:hAnsiTheme="minorEastAsia"/>
          <w:sz w:val="24"/>
          <w:szCs w:val="24"/>
        </w:rPr>
        <w:t>。</w:t>
      </w:r>
    </w:p>
    <w:p w:rsidR="009A437F" w:rsidRDefault="00E93CE4">
      <w:pPr>
        <w:pStyle w:val="p0"/>
        <w:spacing w:line="500" w:lineRule="exact"/>
        <w:ind w:firstLine="480"/>
        <w:jc w:val="left"/>
        <w:rPr>
          <w:rFonts w:asciiTheme="minorEastAsia" w:eastAsiaTheme="minorEastAsia" w:hAnsiTheme="minorEastAsia"/>
          <w:b/>
          <w:sz w:val="24"/>
          <w:szCs w:val="24"/>
        </w:rPr>
      </w:pPr>
      <w:r>
        <w:rPr>
          <w:rFonts w:asciiTheme="minorEastAsia" w:eastAsiaTheme="minorEastAsia" w:hAnsiTheme="minorEastAsia" w:hint="eastAsia"/>
          <w:b/>
          <w:sz w:val="24"/>
          <w:szCs w:val="24"/>
        </w:rPr>
        <w:t>五、评审方法</w:t>
      </w:r>
    </w:p>
    <w:p w:rsidR="009A437F" w:rsidRDefault="00E93CE4">
      <w:pPr>
        <w:pStyle w:val="p0"/>
        <w:spacing w:line="500" w:lineRule="exact"/>
        <w:ind w:firstLineChars="200" w:firstLine="480"/>
        <w:jc w:val="left"/>
        <w:rPr>
          <w:rFonts w:asciiTheme="minorEastAsia" w:eastAsiaTheme="minorEastAsia" w:hAnsiTheme="minorEastAsia"/>
          <w:sz w:val="24"/>
        </w:rPr>
      </w:pPr>
      <w:r>
        <w:rPr>
          <w:rFonts w:asciiTheme="minorEastAsia" w:eastAsiaTheme="minorEastAsia" w:hAnsiTheme="minorEastAsia" w:cs="宋体" w:hint="eastAsia"/>
          <w:color w:val="000000"/>
          <w:sz w:val="24"/>
          <w:lang w:val="zh-CN"/>
        </w:rPr>
        <w:t>1</w:t>
      </w:r>
      <w:r>
        <w:rPr>
          <w:rFonts w:asciiTheme="minorEastAsia" w:eastAsiaTheme="minorEastAsia" w:hAnsiTheme="minorEastAsia" w:cs="宋体" w:hint="eastAsia"/>
          <w:b/>
          <w:color w:val="000000"/>
          <w:sz w:val="24"/>
          <w:lang w:val="zh-CN"/>
        </w:rPr>
        <w:t>.</w:t>
      </w:r>
      <w:r>
        <w:rPr>
          <w:rFonts w:asciiTheme="minorEastAsia" w:eastAsiaTheme="minorEastAsia" w:hAnsiTheme="minorEastAsia" w:cs="宋体" w:hint="eastAsia"/>
          <w:sz w:val="24"/>
        </w:rPr>
        <w:t>评审方法：</w:t>
      </w:r>
      <w:r>
        <w:rPr>
          <w:rFonts w:asciiTheme="minorEastAsia" w:eastAsiaTheme="minorEastAsia" w:hAnsiTheme="minorEastAsia" w:cs="宋体" w:hint="eastAsia"/>
          <w:b/>
          <w:sz w:val="24"/>
          <w:u w:val="single"/>
        </w:rPr>
        <w:t>有效最低价法</w:t>
      </w:r>
      <w:r>
        <w:rPr>
          <w:rFonts w:asciiTheme="minorEastAsia" w:eastAsiaTheme="minorEastAsia" w:hAnsiTheme="minorEastAsia" w:cs="宋体" w:hint="eastAsia"/>
          <w:sz w:val="24"/>
        </w:rPr>
        <w:t>，是指报价人《响应文件》满足本项目《竞争性报价文件》所列全部实质性要求且报价最低的报价人为</w:t>
      </w:r>
      <w:r>
        <w:rPr>
          <w:rFonts w:asciiTheme="minorEastAsia" w:eastAsiaTheme="minorEastAsia" w:hAnsiTheme="minorEastAsia" w:hint="eastAsia"/>
          <w:sz w:val="24"/>
        </w:rPr>
        <w:t>成交</w:t>
      </w:r>
      <w:r>
        <w:rPr>
          <w:rFonts w:ascii="宋体" w:hAnsi="宋体" w:hint="eastAsia"/>
          <w:sz w:val="24"/>
        </w:rPr>
        <w:t>候选人</w:t>
      </w:r>
      <w:r>
        <w:rPr>
          <w:rFonts w:asciiTheme="minorEastAsia" w:eastAsiaTheme="minorEastAsia" w:hAnsiTheme="minorEastAsia" w:hint="eastAsia"/>
          <w:sz w:val="24"/>
        </w:rPr>
        <w:t>。</w:t>
      </w:r>
    </w:p>
    <w:p w:rsidR="009A437F" w:rsidRDefault="00E93CE4">
      <w:pPr>
        <w:pStyle w:val="p0"/>
        <w:spacing w:line="500" w:lineRule="exact"/>
        <w:ind w:firstLineChars="200" w:firstLine="480"/>
        <w:jc w:val="left"/>
        <w:rPr>
          <w:rFonts w:asciiTheme="minorEastAsia" w:eastAsiaTheme="minorEastAsia" w:hAnsiTheme="minorEastAsia" w:cs="宋体"/>
          <w:sz w:val="24"/>
        </w:rPr>
      </w:pPr>
      <w:r>
        <w:rPr>
          <w:rFonts w:asciiTheme="minorEastAsia" w:eastAsiaTheme="minorEastAsia" w:hAnsiTheme="minorEastAsia" w:hint="eastAsia"/>
          <w:sz w:val="24"/>
        </w:rPr>
        <w:t>2.</w:t>
      </w:r>
      <w:r>
        <w:rPr>
          <w:rFonts w:asciiTheme="minorEastAsia" w:eastAsiaTheme="minorEastAsia" w:hAnsiTheme="minorEastAsia" w:hint="eastAsia"/>
          <w:sz w:val="24"/>
          <w:szCs w:val="24"/>
        </w:rPr>
        <w:t>如两家及以上有效报价人报价相同且最低的，须再次进行报价，直至产生最低报价；</w:t>
      </w:r>
    </w:p>
    <w:p w:rsidR="009A437F" w:rsidRDefault="00E93CE4">
      <w:pPr>
        <w:pStyle w:val="p0"/>
        <w:spacing w:line="500" w:lineRule="exact"/>
        <w:ind w:firstLine="480"/>
        <w:jc w:val="left"/>
        <w:rPr>
          <w:rFonts w:asciiTheme="minorEastAsia" w:eastAsiaTheme="minorEastAsia" w:hAnsiTheme="minorEastAsia" w:cs="宋体"/>
          <w:b/>
          <w:sz w:val="24"/>
        </w:rPr>
      </w:pPr>
      <w:r>
        <w:rPr>
          <w:rFonts w:asciiTheme="minorEastAsia" w:eastAsiaTheme="minorEastAsia" w:hAnsiTheme="minorEastAsia" w:hint="eastAsia"/>
          <w:b/>
          <w:sz w:val="24"/>
          <w:szCs w:val="24"/>
        </w:rPr>
        <w:t>六、合同签订：</w:t>
      </w:r>
      <w:r>
        <w:rPr>
          <w:rFonts w:asciiTheme="minorEastAsia" w:eastAsiaTheme="minorEastAsia" w:hAnsiTheme="minorEastAsia" w:hint="eastAsia"/>
          <w:sz w:val="24"/>
          <w:szCs w:val="24"/>
        </w:rPr>
        <w:t>本项目</w:t>
      </w:r>
      <w:r>
        <w:rPr>
          <w:rFonts w:asciiTheme="minorEastAsia" w:eastAsiaTheme="minorEastAsia" w:hAnsiTheme="minorEastAsia" w:cs="宋体" w:hint="eastAsia"/>
          <w:sz w:val="24"/>
        </w:rPr>
        <w:t>成交后，甲（采购人）乙（成交供应商）双方签订附件一《合同》，乙方须严格履行合同所列相关责任和义务。</w:t>
      </w:r>
    </w:p>
    <w:p w:rsidR="009A437F" w:rsidRDefault="00E93CE4">
      <w:pPr>
        <w:widowControl/>
        <w:spacing w:line="500" w:lineRule="exact"/>
        <w:ind w:firstLineChars="200" w:firstLine="482"/>
        <w:jc w:val="left"/>
        <w:rPr>
          <w:rFonts w:asciiTheme="minorEastAsia" w:hAnsiTheme="minorEastAsia" w:cs="宋体"/>
          <w:b/>
          <w:kern w:val="0"/>
          <w:sz w:val="24"/>
        </w:rPr>
      </w:pPr>
      <w:r>
        <w:rPr>
          <w:rFonts w:asciiTheme="minorEastAsia" w:hAnsiTheme="minorEastAsia" w:cs="宋体" w:hint="eastAsia"/>
          <w:b/>
          <w:kern w:val="0"/>
          <w:sz w:val="24"/>
        </w:rPr>
        <w:t>七</w:t>
      </w:r>
      <w:r>
        <w:rPr>
          <w:rFonts w:asciiTheme="minorEastAsia" w:hAnsiTheme="minorEastAsia" w:hint="eastAsia"/>
          <w:b/>
          <w:sz w:val="24"/>
        </w:rPr>
        <w:t>、响应</w:t>
      </w:r>
      <w:r>
        <w:rPr>
          <w:rFonts w:asciiTheme="minorEastAsia" w:hAnsiTheme="minorEastAsia" w:cs="Times New Roman" w:hint="eastAsia"/>
          <w:b/>
          <w:kern w:val="0"/>
          <w:sz w:val="24"/>
        </w:rPr>
        <w:t>文件提交截止时间：</w:t>
      </w:r>
      <w:r w:rsidRPr="00217C86">
        <w:rPr>
          <w:rFonts w:asciiTheme="minorEastAsia" w:hAnsiTheme="minorEastAsia" w:cs="Times New Roman" w:hint="eastAsia"/>
          <w:b/>
          <w:kern w:val="0"/>
          <w:sz w:val="24"/>
          <w:highlight w:val="yellow"/>
        </w:rPr>
        <w:t>2024年</w:t>
      </w:r>
      <w:r w:rsidR="00FB1FF8" w:rsidRPr="00217C86">
        <w:rPr>
          <w:rFonts w:asciiTheme="minorEastAsia" w:hAnsiTheme="minorEastAsia" w:cs="Times New Roman"/>
          <w:b/>
          <w:kern w:val="0"/>
          <w:sz w:val="24"/>
          <w:highlight w:val="yellow"/>
        </w:rPr>
        <w:t>1</w:t>
      </w:r>
      <w:r w:rsidRPr="00217C86">
        <w:rPr>
          <w:rFonts w:asciiTheme="minorEastAsia" w:hAnsiTheme="minorEastAsia" w:cs="Times New Roman" w:hint="eastAsia"/>
          <w:b/>
          <w:kern w:val="0"/>
          <w:sz w:val="24"/>
          <w:highlight w:val="yellow"/>
        </w:rPr>
        <w:t>月</w:t>
      </w:r>
      <w:r w:rsidR="00ED193B">
        <w:rPr>
          <w:rFonts w:asciiTheme="minorEastAsia" w:hAnsiTheme="minorEastAsia" w:cs="Times New Roman"/>
          <w:b/>
          <w:kern w:val="0"/>
          <w:sz w:val="24"/>
          <w:highlight w:val="yellow"/>
        </w:rPr>
        <w:t>26</w:t>
      </w:r>
      <w:r w:rsidRPr="00217C86">
        <w:rPr>
          <w:rFonts w:asciiTheme="minorEastAsia" w:hAnsiTheme="minorEastAsia" w:cs="Times New Roman" w:hint="eastAsia"/>
          <w:b/>
          <w:kern w:val="0"/>
          <w:sz w:val="24"/>
          <w:highlight w:val="yellow"/>
        </w:rPr>
        <w:t>日1</w:t>
      </w:r>
      <w:r w:rsidRPr="00217C86">
        <w:rPr>
          <w:rFonts w:asciiTheme="minorEastAsia" w:hAnsiTheme="minorEastAsia" w:cs="Times New Roman"/>
          <w:b/>
          <w:kern w:val="0"/>
          <w:sz w:val="24"/>
          <w:highlight w:val="yellow"/>
        </w:rPr>
        <w:t>4</w:t>
      </w:r>
      <w:r w:rsidRPr="00217C86">
        <w:rPr>
          <w:rFonts w:asciiTheme="minorEastAsia" w:hAnsiTheme="minorEastAsia" w:cs="Times New Roman" w:hint="eastAsia"/>
          <w:b/>
          <w:kern w:val="0"/>
          <w:sz w:val="24"/>
          <w:highlight w:val="yellow"/>
        </w:rPr>
        <w:t>：00</w:t>
      </w:r>
      <w:r w:rsidRPr="00217C86">
        <w:rPr>
          <w:rFonts w:asciiTheme="minorEastAsia" w:hAnsiTheme="minorEastAsia" w:cs="Times New Roman"/>
          <w:b/>
          <w:kern w:val="0"/>
          <w:sz w:val="24"/>
          <w:highlight w:val="yellow"/>
        </w:rPr>
        <w:t>（</w:t>
      </w:r>
      <w:r>
        <w:rPr>
          <w:rFonts w:asciiTheme="minorEastAsia" w:hAnsiTheme="minorEastAsia" w:cs="Times New Roman"/>
          <w:b/>
          <w:kern w:val="0"/>
          <w:sz w:val="24"/>
        </w:rPr>
        <w:t>如有调整，另行</w:t>
      </w:r>
      <w:r>
        <w:rPr>
          <w:rFonts w:asciiTheme="minorEastAsia" w:hAnsiTheme="minorEastAsia" w:cs="Times New Roman" w:hint="eastAsia"/>
          <w:b/>
          <w:kern w:val="0"/>
          <w:sz w:val="24"/>
        </w:rPr>
        <w:t>通知</w:t>
      </w:r>
      <w:r>
        <w:rPr>
          <w:rFonts w:asciiTheme="minorEastAsia" w:hAnsiTheme="minorEastAsia" w:cs="Times New Roman"/>
          <w:b/>
          <w:kern w:val="0"/>
          <w:sz w:val="24"/>
        </w:rPr>
        <w:t>）</w:t>
      </w:r>
    </w:p>
    <w:p w:rsidR="009A437F" w:rsidRDefault="00E93CE4">
      <w:pPr>
        <w:pStyle w:val="p0"/>
        <w:spacing w:line="500" w:lineRule="exact"/>
        <w:ind w:firstLine="480"/>
        <w:jc w:val="left"/>
        <w:rPr>
          <w:rFonts w:ascii="宋体" w:hAnsi="宋体"/>
          <w:sz w:val="24"/>
          <w:szCs w:val="24"/>
        </w:rPr>
      </w:pPr>
      <w:r>
        <w:rPr>
          <w:rFonts w:asciiTheme="minorEastAsia" w:hAnsiTheme="minorEastAsia" w:hint="eastAsia"/>
          <w:b/>
          <w:sz w:val="24"/>
        </w:rPr>
        <w:t>响应</w:t>
      </w:r>
      <w:r>
        <w:rPr>
          <w:rFonts w:asciiTheme="minorEastAsia" w:eastAsiaTheme="minorEastAsia" w:hAnsiTheme="minorEastAsia" w:hint="eastAsia"/>
          <w:b/>
          <w:sz w:val="24"/>
          <w:szCs w:val="24"/>
        </w:rPr>
        <w:t>文件提交地点：</w:t>
      </w:r>
      <w:r>
        <w:rPr>
          <w:rFonts w:ascii="宋体" w:hAnsi="宋体" w:hint="eastAsia"/>
          <w:sz w:val="24"/>
        </w:rPr>
        <w:t>合肥市黄山路596号A楼合肥百大集团1</w:t>
      </w:r>
      <w:r>
        <w:rPr>
          <w:rFonts w:ascii="宋体" w:hAnsi="宋体"/>
          <w:sz w:val="24"/>
        </w:rPr>
        <w:t>0楼</w:t>
      </w:r>
      <w:r>
        <w:rPr>
          <w:rFonts w:ascii="宋体" w:hAnsi="宋体" w:hint="eastAsia"/>
          <w:sz w:val="24"/>
        </w:rPr>
        <w:t>100</w:t>
      </w:r>
      <w:r>
        <w:rPr>
          <w:rFonts w:ascii="宋体" w:hAnsi="宋体"/>
          <w:sz w:val="24"/>
        </w:rPr>
        <w:t>7室，文件接收人：王工：</w:t>
      </w:r>
      <w:r>
        <w:rPr>
          <w:rFonts w:ascii="宋体" w:hAnsi="宋体" w:cs="宋体" w:hint="eastAsia"/>
          <w:sz w:val="24"/>
        </w:rPr>
        <w:t>0551-634538</w:t>
      </w:r>
      <w:r>
        <w:rPr>
          <w:rFonts w:ascii="宋体" w:hAnsi="宋体" w:cs="宋体"/>
          <w:sz w:val="24"/>
        </w:rPr>
        <w:t>77</w:t>
      </w:r>
      <w:r>
        <w:rPr>
          <w:rFonts w:asciiTheme="minorEastAsia" w:hAnsiTheme="minorEastAsia"/>
          <w:sz w:val="24"/>
        </w:rPr>
        <w:t>。</w:t>
      </w:r>
      <w:r>
        <w:rPr>
          <w:rFonts w:ascii="宋体" w:hAnsi="宋体" w:hint="eastAsia"/>
          <w:sz w:val="24"/>
        </w:rPr>
        <w:t>（</w:t>
      </w:r>
      <w:r>
        <w:rPr>
          <w:rFonts w:ascii="宋体" w:hAnsi="宋体" w:hint="eastAsia"/>
          <w:sz w:val="24"/>
          <w:highlight w:val="yellow"/>
        </w:rPr>
        <w:t>如有快递投标文件，请邮寄</w:t>
      </w:r>
      <w:proofErr w:type="gramStart"/>
      <w:r>
        <w:rPr>
          <w:rFonts w:ascii="宋体" w:hAnsi="宋体" w:hint="eastAsia"/>
          <w:sz w:val="24"/>
          <w:highlight w:val="yellow"/>
        </w:rPr>
        <w:t>顺丰标快</w:t>
      </w:r>
      <w:proofErr w:type="gramEnd"/>
      <w:r>
        <w:rPr>
          <w:rFonts w:ascii="宋体" w:hAnsi="宋体" w:hint="eastAsia"/>
          <w:sz w:val="24"/>
          <w:highlight w:val="yellow"/>
        </w:rPr>
        <w:t>，若使用同城或其它快递业务导致的未能及时收悉、遗失等情况，概不负责。</w:t>
      </w:r>
      <w:r>
        <w:rPr>
          <w:rFonts w:ascii="宋体" w:hAnsi="宋体" w:hint="eastAsia"/>
          <w:sz w:val="24"/>
        </w:rPr>
        <w:t>）</w:t>
      </w:r>
    </w:p>
    <w:p w:rsidR="009A437F" w:rsidRDefault="00E93CE4">
      <w:pPr>
        <w:pStyle w:val="p0"/>
        <w:spacing w:line="500" w:lineRule="exact"/>
        <w:ind w:firstLine="480"/>
        <w:jc w:val="left"/>
        <w:rPr>
          <w:rFonts w:asciiTheme="minorEastAsia" w:hAnsiTheme="minorEastAsia"/>
          <w:sz w:val="24"/>
        </w:rPr>
      </w:pPr>
      <w:r>
        <w:rPr>
          <w:rFonts w:asciiTheme="minorEastAsia" w:hAnsiTheme="minorEastAsia" w:hint="eastAsia"/>
          <w:b/>
          <w:sz w:val="24"/>
        </w:rPr>
        <w:t>八、联系人及电话：</w:t>
      </w:r>
      <w:r>
        <w:rPr>
          <w:rFonts w:ascii="宋体" w:hAnsi="宋体" w:hint="eastAsia"/>
          <w:sz w:val="24"/>
        </w:rPr>
        <w:t xml:space="preserve">（项目情况咨询） 沈工 </w:t>
      </w:r>
      <w:r>
        <w:rPr>
          <w:rFonts w:ascii="宋体" w:hAnsi="宋体" w:cs="宋体" w:hint="eastAsia"/>
          <w:sz w:val="24"/>
        </w:rPr>
        <w:t xml:space="preserve"> 13955144860</w:t>
      </w:r>
      <w:r>
        <w:rPr>
          <w:rFonts w:asciiTheme="minorEastAsia" w:hAnsiTheme="minorEastAsia" w:hint="eastAsia"/>
          <w:sz w:val="24"/>
        </w:rPr>
        <w:t>；（意向报价人如有疑问可来电垂询）</w:t>
      </w:r>
    </w:p>
    <w:p w:rsidR="009A437F" w:rsidRDefault="009A437F">
      <w:pPr>
        <w:spacing w:line="600" w:lineRule="exact"/>
        <w:ind w:right="960"/>
        <w:jc w:val="right"/>
        <w:rPr>
          <w:rFonts w:asciiTheme="majorEastAsia" w:eastAsiaTheme="majorEastAsia" w:hAnsiTheme="majorEastAsia"/>
          <w:bCs/>
          <w:sz w:val="24"/>
        </w:rPr>
      </w:pPr>
    </w:p>
    <w:p w:rsidR="009A437F" w:rsidRDefault="00E93CE4">
      <w:pPr>
        <w:spacing w:line="600" w:lineRule="exact"/>
        <w:ind w:right="960"/>
        <w:jc w:val="right"/>
        <w:rPr>
          <w:rFonts w:asciiTheme="majorEastAsia" w:eastAsiaTheme="majorEastAsia" w:hAnsiTheme="majorEastAsia"/>
          <w:bCs/>
          <w:sz w:val="24"/>
        </w:rPr>
      </w:pPr>
      <w:r>
        <w:rPr>
          <w:rFonts w:asciiTheme="minorEastAsia" w:hAnsiTheme="minorEastAsia" w:cs="宋体" w:hint="eastAsia"/>
          <w:spacing w:val="-4"/>
          <w:kern w:val="0"/>
          <w:sz w:val="24"/>
        </w:rPr>
        <w:t>安徽省台客隆连锁超市有限责任公司</w:t>
      </w:r>
    </w:p>
    <w:p w:rsidR="009A437F" w:rsidRDefault="00E93CE4">
      <w:pPr>
        <w:spacing w:line="600" w:lineRule="exact"/>
        <w:ind w:right="960"/>
        <w:jc w:val="center"/>
        <w:rPr>
          <w:rFonts w:asciiTheme="majorEastAsia" w:eastAsiaTheme="majorEastAsia" w:hAnsiTheme="majorEastAsia"/>
          <w:sz w:val="24"/>
        </w:rPr>
      </w:pPr>
      <w:r>
        <w:rPr>
          <w:rFonts w:asciiTheme="majorEastAsia" w:eastAsiaTheme="majorEastAsia" w:hAnsiTheme="majorEastAsia" w:hint="eastAsia"/>
          <w:sz w:val="24"/>
        </w:rPr>
        <w:t xml:space="preserve">                                      </w:t>
      </w:r>
      <w:r>
        <w:rPr>
          <w:rFonts w:asciiTheme="majorEastAsia" w:eastAsiaTheme="majorEastAsia" w:hAnsiTheme="majorEastAsia"/>
          <w:sz w:val="24"/>
        </w:rPr>
        <w:t>202</w:t>
      </w:r>
      <w:r w:rsidR="00155CD7">
        <w:rPr>
          <w:rFonts w:asciiTheme="majorEastAsia" w:eastAsiaTheme="majorEastAsia" w:hAnsiTheme="majorEastAsia" w:hint="eastAsia"/>
          <w:sz w:val="24"/>
        </w:rPr>
        <w:t xml:space="preserve">4 </w:t>
      </w:r>
      <w:r>
        <w:rPr>
          <w:rFonts w:asciiTheme="majorEastAsia" w:eastAsiaTheme="majorEastAsia" w:hAnsiTheme="majorEastAsia"/>
          <w:sz w:val="24"/>
        </w:rPr>
        <w:t>年</w:t>
      </w:r>
      <w:r w:rsidR="00155CD7">
        <w:rPr>
          <w:rFonts w:asciiTheme="majorEastAsia" w:eastAsiaTheme="majorEastAsia" w:hAnsiTheme="majorEastAsia"/>
          <w:sz w:val="24"/>
        </w:rPr>
        <w:t>1</w:t>
      </w:r>
      <w:r>
        <w:rPr>
          <w:rFonts w:asciiTheme="majorEastAsia" w:eastAsiaTheme="majorEastAsia" w:hAnsiTheme="majorEastAsia" w:hint="eastAsia"/>
          <w:sz w:val="24"/>
        </w:rPr>
        <w:t>月</w:t>
      </w:r>
      <w:r w:rsidR="00ED193B">
        <w:rPr>
          <w:rFonts w:asciiTheme="majorEastAsia" w:eastAsiaTheme="majorEastAsia" w:hAnsiTheme="majorEastAsia"/>
          <w:sz w:val="24"/>
        </w:rPr>
        <w:t>19</w:t>
      </w:r>
      <w:r>
        <w:rPr>
          <w:rFonts w:asciiTheme="majorEastAsia" w:eastAsiaTheme="majorEastAsia" w:hAnsiTheme="majorEastAsia"/>
          <w:sz w:val="24"/>
        </w:rPr>
        <w:t>日</w:t>
      </w:r>
    </w:p>
    <w:p w:rsidR="009A437F" w:rsidRDefault="009A437F">
      <w:pPr>
        <w:spacing w:line="600" w:lineRule="exact"/>
        <w:ind w:right="960"/>
        <w:jc w:val="right"/>
        <w:rPr>
          <w:rFonts w:asciiTheme="majorEastAsia" w:eastAsiaTheme="majorEastAsia" w:hAnsiTheme="majorEastAsia"/>
          <w:sz w:val="24"/>
        </w:rPr>
      </w:pPr>
    </w:p>
    <w:p w:rsidR="009A437F" w:rsidRDefault="00E93CE4">
      <w:pPr>
        <w:spacing w:line="600" w:lineRule="exact"/>
        <w:jc w:val="left"/>
        <w:rPr>
          <w:b/>
          <w:color w:val="000000"/>
          <w:sz w:val="24"/>
        </w:rPr>
      </w:pPr>
      <w:r>
        <w:rPr>
          <w:b/>
          <w:color w:val="000000"/>
          <w:sz w:val="24"/>
        </w:rPr>
        <w:br w:type="page"/>
      </w:r>
    </w:p>
    <w:p w:rsidR="009A437F" w:rsidRDefault="00E93CE4">
      <w:pPr>
        <w:kinsoku w:val="0"/>
        <w:topLinePunct/>
        <w:spacing w:line="480" w:lineRule="exact"/>
        <w:jc w:val="center"/>
        <w:rPr>
          <w:rFonts w:ascii="宋体" w:hAnsi="宋体"/>
          <w:b/>
          <w:sz w:val="42"/>
          <w:szCs w:val="28"/>
        </w:rPr>
      </w:pPr>
      <w:r>
        <w:rPr>
          <w:rFonts w:ascii="宋体" w:hAnsi="宋体" w:hint="eastAsia"/>
          <w:b/>
          <w:sz w:val="42"/>
          <w:szCs w:val="28"/>
        </w:rPr>
        <w:lastRenderedPageBreak/>
        <w:t>安徽省台客隆连锁超市有限责任公司</w:t>
      </w:r>
    </w:p>
    <w:p w:rsidR="009A437F" w:rsidRDefault="00E93CE4">
      <w:pPr>
        <w:spacing w:line="320" w:lineRule="exact"/>
        <w:ind w:firstLineChars="700" w:firstLine="2240"/>
        <w:rPr>
          <w:rFonts w:ascii="黑体" w:eastAsia="黑体" w:hAnsi="新宋体"/>
          <w:sz w:val="32"/>
          <w:szCs w:val="32"/>
        </w:rPr>
      </w:pPr>
      <w:r>
        <w:rPr>
          <w:rFonts w:ascii="黑体" w:eastAsia="黑体" w:hAnsi="新宋体" w:hint="eastAsia"/>
          <w:sz w:val="32"/>
          <w:szCs w:val="32"/>
        </w:rPr>
        <w:t>2024年度夜间联网报警服务合同</w:t>
      </w:r>
    </w:p>
    <w:p w:rsidR="009A437F" w:rsidRDefault="009A437F">
      <w:pPr>
        <w:kinsoku w:val="0"/>
        <w:topLinePunct/>
      </w:pPr>
    </w:p>
    <w:p w:rsidR="009A437F" w:rsidRDefault="00E93CE4">
      <w:pPr>
        <w:kinsoku w:val="0"/>
        <w:topLinePunct/>
        <w:spacing w:afterLines="50" w:after="120" w:line="440" w:lineRule="exact"/>
        <w:rPr>
          <w:rFonts w:ascii="宋体" w:hAnsi="宋体"/>
          <w:sz w:val="24"/>
        </w:rPr>
      </w:pPr>
      <w:r>
        <w:rPr>
          <w:rFonts w:ascii="宋体" w:hAnsi="宋体" w:hint="eastAsia"/>
          <w:b/>
          <w:sz w:val="24"/>
        </w:rPr>
        <w:t>甲方：</w:t>
      </w:r>
      <w:r>
        <w:rPr>
          <w:rFonts w:ascii="宋体" w:hAnsi="宋体" w:hint="eastAsia"/>
          <w:sz w:val="24"/>
          <w:u w:val="single"/>
        </w:rPr>
        <w:t>安徽省台客隆连锁超市有限责任公司</w:t>
      </w:r>
    </w:p>
    <w:p w:rsidR="009A437F" w:rsidRDefault="00E93CE4">
      <w:pPr>
        <w:kinsoku w:val="0"/>
        <w:topLinePunct/>
        <w:spacing w:line="440" w:lineRule="exact"/>
        <w:rPr>
          <w:rFonts w:ascii="宋体" w:hAnsi="宋体"/>
          <w:b/>
          <w:sz w:val="24"/>
        </w:rPr>
      </w:pPr>
      <w:r>
        <w:rPr>
          <w:rFonts w:ascii="宋体" w:hAnsi="宋体" w:hint="eastAsia"/>
          <w:b/>
          <w:sz w:val="24"/>
        </w:rPr>
        <w:t>乙方：</w:t>
      </w:r>
    </w:p>
    <w:p w:rsidR="009A437F" w:rsidRDefault="00E93CE4">
      <w:pPr>
        <w:spacing w:line="440" w:lineRule="exact"/>
        <w:ind w:firstLineChars="200" w:firstLine="480"/>
        <w:rPr>
          <w:rFonts w:ascii="宋体" w:hAnsi="宋体"/>
          <w:sz w:val="24"/>
        </w:rPr>
      </w:pPr>
      <w:r>
        <w:rPr>
          <w:rFonts w:ascii="宋体" w:hAnsi="宋体" w:hint="eastAsia"/>
          <w:sz w:val="24"/>
        </w:rPr>
        <w:t>为</w:t>
      </w:r>
      <w:r>
        <w:rPr>
          <w:rFonts w:asciiTheme="minorEastAsia" w:hAnsiTheme="minorEastAsia" w:cs="宋体" w:hint="eastAsia"/>
          <w:bCs/>
          <w:kern w:val="0"/>
          <w:sz w:val="24"/>
        </w:rPr>
        <w:t>保障夜间联网报警</w:t>
      </w:r>
      <w:r>
        <w:rPr>
          <w:rFonts w:ascii="宋体" w:hAnsi="宋体" w:hint="eastAsia"/>
          <w:sz w:val="24"/>
        </w:rPr>
        <w:t>系统能长期、正常、稳定地运行，发挥其应有的作用，充分延长其使用寿命，根据“</w:t>
      </w:r>
      <w:r>
        <w:rPr>
          <w:rFonts w:asciiTheme="minorEastAsia" w:hAnsiTheme="minorEastAsia" w:cs="宋体" w:hint="eastAsia"/>
          <w:bCs/>
          <w:kern w:val="0"/>
          <w:sz w:val="24"/>
        </w:rPr>
        <w:t>百大合家福台客隆公司</w:t>
      </w:r>
      <w:r>
        <w:rPr>
          <w:rFonts w:asciiTheme="minorEastAsia" w:hAnsiTheme="minorEastAsia" w:cs="宋体" w:hint="eastAsia"/>
          <w:spacing w:val="-4"/>
          <w:kern w:val="0"/>
          <w:sz w:val="24"/>
        </w:rPr>
        <w:t>2024年度夜间联网报警服务</w:t>
      </w:r>
      <w:r w:rsidR="00120EC9">
        <w:rPr>
          <w:rFonts w:asciiTheme="minorEastAsia" w:hAnsiTheme="minorEastAsia" w:cs="宋体" w:hint="eastAsia"/>
          <w:spacing w:val="-4"/>
          <w:kern w:val="0"/>
          <w:sz w:val="24"/>
        </w:rPr>
        <w:t>（二次）</w:t>
      </w:r>
      <w:r>
        <w:rPr>
          <w:rFonts w:ascii="宋体" w:hAnsi="宋体" w:hint="eastAsia"/>
          <w:sz w:val="24"/>
        </w:rPr>
        <w:t>”（项目编号：</w:t>
      </w:r>
      <w:r>
        <w:rPr>
          <w:rFonts w:ascii="宋体" w:hAnsi="宋体" w:hint="eastAsia"/>
          <w:sz w:val="24"/>
          <w:u w:val="single"/>
        </w:rPr>
        <w:t xml:space="preserve"> </w:t>
      </w:r>
      <w:r w:rsidR="00155CD7" w:rsidRPr="00155CD7">
        <w:rPr>
          <w:rFonts w:ascii="宋体" w:hAnsi="宋体"/>
          <w:sz w:val="24"/>
          <w:u w:val="single"/>
        </w:rPr>
        <w:t>2024BDJTFW00002</w:t>
      </w:r>
      <w:r>
        <w:rPr>
          <w:rFonts w:ascii="宋体" w:hAnsi="宋体" w:hint="eastAsia"/>
          <w:sz w:val="24"/>
        </w:rPr>
        <w:t>）招标项目结果，并依据《中华人民共和国民法典》及其他有关法律、行政法规的规定，招标人（甲方）和中标人（乙方）遵循平等、自愿、公平和诚实信用的原则，就相关合同事宜协商一致，订立本合同。</w:t>
      </w:r>
    </w:p>
    <w:p w:rsidR="009A437F" w:rsidRDefault="00E93CE4">
      <w:pPr>
        <w:spacing w:line="360" w:lineRule="auto"/>
        <w:ind w:rightChars="100" w:right="210"/>
        <w:rPr>
          <w:rFonts w:ascii="新宋体" w:eastAsia="新宋体" w:hAnsi="新宋体"/>
          <w:b/>
          <w:sz w:val="28"/>
          <w:szCs w:val="28"/>
        </w:rPr>
      </w:pPr>
      <w:r>
        <w:rPr>
          <w:rFonts w:ascii="新宋体" w:eastAsia="新宋体" w:hAnsi="新宋体" w:hint="eastAsia"/>
          <w:b/>
          <w:sz w:val="28"/>
          <w:szCs w:val="28"/>
        </w:rPr>
        <w:t xml:space="preserve">第一条服务范围及项目  </w:t>
      </w:r>
    </w:p>
    <w:p w:rsidR="00BE06EA" w:rsidRPr="00BF79F4" w:rsidRDefault="00E93CE4" w:rsidP="00BF79F4">
      <w:pPr>
        <w:pStyle w:val="ad"/>
        <w:numPr>
          <w:ilvl w:val="0"/>
          <w:numId w:val="2"/>
        </w:numPr>
        <w:spacing w:line="360" w:lineRule="auto"/>
        <w:ind w:rightChars="100" w:right="210" w:firstLineChars="0"/>
        <w:rPr>
          <w:rFonts w:ascii="新宋体" w:eastAsia="新宋体" w:hAnsi="新宋体"/>
          <w:sz w:val="24"/>
        </w:rPr>
      </w:pPr>
      <w:r w:rsidRPr="00BF79F4">
        <w:rPr>
          <w:rFonts w:ascii="新宋体" w:eastAsia="新宋体" w:hAnsi="新宋体" w:hint="eastAsia"/>
          <w:sz w:val="24"/>
        </w:rPr>
        <w:t xml:space="preserve">服务时间段:  </w:t>
      </w:r>
    </w:p>
    <w:p w:rsidR="009A437F" w:rsidRPr="00BF79F4" w:rsidRDefault="00E93CE4" w:rsidP="00BF79F4">
      <w:pPr>
        <w:pStyle w:val="ad"/>
        <w:spacing w:line="360" w:lineRule="auto"/>
        <w:ind w:left="360" w:rightChars="100" w:right="210" w:firstLineChars="100" w:firstLine="240"/>
        <w:rPr>
          <w:rFonts w:ascii="新宋体" w:eastAsia="新宋体" w:hAnsi="新宋体"/>
          <w:sz w:val="24"/>
        </w:rPr>
      </w:pPr>
      <w:r w:rsidRPr="00BF79F4">
        <w:rPr>
          <w:rFonts w:ascii="新宋体" w:eastAsia="新宋体" w:hAnsi="新宋体" w:hint="eastAsia"/>
          <w:sz w:val="24"/>
        </w:rPr>
        <w:t>夏季（</w:t>
      </w:r>
      <w:r w:rsidR="00BE06EA" w:rsidRPr="00BF79F4">
        <w:rPr>
          <w:rFonts w:ascii="新宋体" w:eastAsia="新宋体" w:hAnsi="新宋体" w:hint="eastAsia"/>
          <w:sz w:val="24"/>
        </w:rPr>
        <w:t>每年的5-10月份</w:t>
      </w:r>
      <w:r w:rsidRPr="00BF79F4">
        <w:rPr>
          <w:rFonts w:ascii="新宋体" w:eastAsia="新宋体" w:hAnsi="新宋体" w:hint="eastAsia"/>
          <w:sz w:val="24"/>
        </w:rPr>
        <w:t>）每天设防20时30分起；第二天撤防8时00分起</w:t>
      </w:r>
    </w:p>
    <w:p w:rsidR="009A437F" w:rsidRDefault="00E93CE4" w:rsidP="00BF79F4">
      <w:pPr>
        <w:spacing w:line="360" w:lineRule="auto"/>
        <w:ind w:rightChars="100" w:right="210" w:firstLineChars="250" w:firstLine="600"/>
        <w:rPr>
          <w:rFonts w:ascii="新宋体" w:eastAsia="新宋体" w:hAnsi="新宋体"/>
          <w:sz w:val="24"/>
        </w:rPr>
      </w:pPr>
      <w:r>
        <w:rPr>
          <w:rFonts w:ascii="新宋体" w:eastAsia="新宋体" w:hAnsi="新宋体" w:hint="eastAsia"/>
          <w:sz w:val="24"/>
        </w:rPr>
        <w:t>冬季</w:t>
      </w:r>
      <w:r w:rsidR="00BE06EA">
        <w:rPr>
          <w:rFonts w:ascii="新宋体" w:eastAsia="新宋体" w:hAnsi="新宋体" w:hint="eastAsia"/>
          <w:sz w:val="24"/>
        </w:rPr>
        <w:t>（每年的1</w:t>
      </w:r>
      <w:r w:rsidR="00BE06EA">
        <w:rPr>
          <w:rFonts w:ascii="新宋体" w:eastAsia="新宋体" w:hAnsi="新宋体"/>
          <w:sz w:val="24"/>
        </w:rPr>
        <w:t>1-4月份）</w:t>
      </w:r>
      <w:r>
        <w:rPr>
          <w:rFonts w:ascii="新宋体" w:eastAsia="新宋体" w:hAnsi="新宋体" w:hint="eastAsia"/>
          <w:sz w:val="24"/>
        </w:rPr>
        <w:t>每天设防20时00 分起；第二天撤防8时30分起</w:t>
      </w:r>
    </w:p>
    <w:p w:rsidR="009A437F" w:rsidRDefault="00E93CE4">
      <w:pPr>
        <w:spacing w:line="360" w:lineRule="auto"/>
        <w:ind w:rightChars="100" w:right="210" w:firstLineChars="150" w:firstLine="360"/>
        <w:rPr>
          <w:rFonts w:ascii="新宋体" w:eastAsia="新宋体" w:hAnsi="新宋体"/>
          <w:sz w:val="24"/>
        </w:rPr>
      </w:pPr>
      <w:r>
        <w:rPr>
          <w:rFonts w:ascii="新宋体" w:eastAsia="新宋体" w:hAnsi="新宋体" w:hint="eastAsia"/>
          <w:sz w:val="24"/>
        </w:rPr>
        <w:t>具体开展服务的</w:t>
      </w:r>
      <w:proofErr w:type="gramStart"/>
      <w:r>
        <w:rPr>
          <w:rFonts w:ascii="新宋体" w:eastAsia="新宋体" w:hAnsi="新宋体" w:hint="eastAsia"/>
          <w:sz w:val="24"/>
        </w:rPr>
        <w:t>门店见附表</w:t>
      </w:r>
      <w:proofErr w:type="gramEnd"/>
      <w:r>
        <w:rPr>
          <w:rFonts w:ascii="新宋体" w:eastAsia="新宋体" w:hAnsi="新宋体" w:hint="eastAsia"/>
          <w:sz w:val="24"/>
        </w:rPr>
        <w:t>一</w:t>
      </w:r>
    </w:p>
    <w:p w:rsidR="009A437F" w:rsidRDefault="00E93CE4">
      <w:pPr>
        <w:spacing w:line="360" w:lineRule="auto"/>
        <w:ind w:rightChars="100" w:right="210"/>
        <w:rPr>
          <w:rFonts w:ascii="新宋体" w:eastAsia="新宋体" w:hAnsi="新宋体"/>
          <w:b/>
          <w:sz w:val="28"/>
          <w:szCs w:val="28"/>
        </w:rPr>
      </w:pPr>
      <w:r>
        <w:rPr>
          <w:rFonts w:ascii="新宋体" w:eastAsia="新宋体" w:hAnsi="新宋体" w:hint="eastAsia"/>
          <w:b/>
          <w:sz w:val="28"/>
          <w:szCs w:val="28"/>
        </w:rPr>
        <w:t>第二条系统的设置</w:t>
      </w:r>
    </w:p>
    <w:p w:rsidR="009A437F" w:rsidRDefault="00E93CE4">
      <w:pPr>
        <w:spacing w:line="360" w:lineRule="auto"/>
        <w:ind w:rightChars="100" w:right="210"/>
        <w:rPr>
          <w:rFonts w:ascii="新宋体" w:eastAsia="新宋体" w:hAnsi="新宋体"/>
          <w:sz w:val="24"/>
        </w:rPr>
      </w:pPr>
      <w:r>
        <w:rPr>
          <w:rFonts w:ascii="新宋体" w:eastAsia="新宋体" w:hAnsi="新宋体"/>
          <w:sz w:val="24"/>
        </w:rPr>
        <w:t>1.</w:t>
      </w:r>
      <w:r>
        <w:rPr>
          <w:rFonts w:ascii="新宋体" w:eastAsia="新宋体" w:hAnsi="新宋体" w:hint="eastAsia"/>
          <w:sz w:val="24"/>
        </w:rPr>
        <w:t>乙方受甲方委托并根据甲方对安全防范的要求，按照安全</w:t>
      </w:r>
      <w:proofErr w:type="gramStart"/>
      <w:r>
        <w:rPr>
          <w:rFonts w:ascii="新宋体" w:eastAsia="新宋体" w:hAnsi="新宋体" w:hint="eastAsia"/>
          <w:sz w:val="24"/>
        </w:rPr>
        <w:t>防范区</w:t>
      </w:r>
      <w:proofErr w:type="gramEnd"/>
      <w:r>
        <w:rPr>
          <w:rFonts w:ascii="新宋体" w:eastAsia="新宋体" w:hAnsi="新宋体" w:hint="eastAsia"/>
          <w:sz w:val="24"/>
        </w:rPr>
        <w:t>的有关规定及标准，负责为甲方在所指定的场所内进行安全防范系统的设计，安装，调试和联网接警服</w:t>
      </w:r>
      <w:proofErr w:type="gramStart"/>
      <w:r>
        <w:rPr>
          <w:rFonts w:ascii="新宋体" w:eastAsia="新宋体" w:hAnsi="新宋体" w:hint="eastAsia"/>
          <w:sz w:val="24"/>
        </w:rPr>
        <w:t>务</w:t>
      </w:r>
      <w:proofErr w:type="gramEnd"/>
      <w:r>
        <w:rPr>
          <w:rFonts w:ascii="新宋体" w:eastAsia="新宋体" w:hAnsi="新宋体" w:hint="eastAsia"/>
          <w:sz w:val="24"/>
        </w:rPr>
        <w:t>。</w:t>
      </w:r>
    </w:p>
    <w:p w:rsidR="009A437F" w:rsidRDefault="00E93CE4">
      <w:pPr>
        <w:spacing w:line="360" w:lineRule="auto"/>
        <w:ind w:rightChars="100" w:right="210"/>
        <w:rPr>
          <w:rFonts w:ascii="新宋体" w:eastAsia="新宋体" w:hAnsi="新宋体"/>
          <w:sz w:val="24"/>
        </w:rPr>
      </w:pPr>
      <w:r>
        <w:rPr>
          <w:rFonts w:ascii="新宋体" w:eastAsia="新宋体" w:hAnsi="新宋体"/>
          <w:sz w:val="24"/>
        </w:rPr>
        <w:t>2.</w:t>
      </w:r>
      <w:r>
        <w:rPr>
          <w:rFonts w:ascii="新宋体" w:eastAsia="新宋体" w:hAnsi="新宋体" w:hint="eastAsia"/>
          <w:sz w:val="24"/>
        </w:rPr>
        <w:t>本项目所需全部安防器材由乙方自行担供，乙方安装在甲方场所内的全部安防器材，乙方负责维护和修理，由此产生的费用均由乙方负担。</w:t>
      </w:r>
    </w:p>
    <w:p w:rsidR="009A437F" w:rsidRDefault="00E93CE4">
      <w:pPr>
        <w:spacing w:line="360" w:lineRule="auto"/>
        <w:ind w:rightChars="100" w:right="210" w:firstLineChars="150" w:firstLine="422"/>
        <w:rPr>
          <w:rFonts w:ascii="新宋体" w:eastAsia="新宋体" w:hAnsi="新宋体"/>
          <w:b/>
          <w:sz w:val="28"/>
          <w:szCs w:val="28"/>
        </w:rPr>
      </w:pPr>
      <w:r>
        <w:rPr>
          <w:rFonts w:ascii="新宋体" w:eastAsia="新宋体" w:hAnsi="新宋体" w:hint="eastAsia"/>
          <w:b/>
          <w:sz w:val="28"/>
          <w:szCs w:val="28"/>
        </w:rPr>
        <w:t>第三条服务时间的设定</w:t>
      </w:r>
    </w:p>
    <w:p w:rsidR="009A437F" w:rsidRDefault="00E93CE4">
      <w:pPr>
        <w:spacing w:line="360" w:lineRule="auto"/>
        <w:ind w:rightChars="100" w:right="210"/>
        <w:rPr>
          <w:rFonts w:ascii="新宋体" w:eastAsia="新宋体" w:hAnsi="新宋体"/>
          <w:sz w:val="24"/>
        </w:rPr>
      </w:pPr>
      <w:r>
        <w:rPr>
          <w:rFonts w:ascii="新宋体" w:eastAsia="新宋体" w:hAnsi="新宋体"/>
          <w:sz w:val="24"/>
        </w:rPr>
        <w:t>1.</w:t>
      </w:r>
      <w:r>
        <w:rPr>
          <w:rFonts w:ascii="新宋体" w:eastAsia="新宋体" w:hAnsi="新宋体" w:hint="eastAsia"/>
          <w:sz w:val="24"/>
        </w:rPr>
        <w:t>乙方在系统安装完毕，调试开通后，开始为甲方服务</w:t>
      </w:r>
      <w:r>
        <w:rPr>
          <w:rFonts w:ascii="新宋体" w:eastAsia="新宋体" w:hAnsi="新宋体"/>
          <w:sz w:val="24"/>
        </w:rPr>
        <w:t>,</w:t>
      </w:r>
      <w:r>
        <w:rPr>
          <w:rFonts w:ascii="新宋体" w:eastAsia="新宋体" w:hAnsi="新宋体" w:hint="eastAsia"/>
          <w:sz w:val="24"/>
        </w:rPr>
        <w:t>其时间为</w:t>
      </w:r>
      <w:r>
        <w:rPr>
          <w:rFonts w:ascii="新宋体" w:eastAsia="新宋体" w:hAnsi="新宋体" w:hint="eastAsia"/>
          <w:sz w:val="24"/>
          <w:u w:val="single"/>
        </w:rPr>
        <w:t xml:space="preserve">   </w:t>
      </w:r>
      <w:r>
        <w:rPr>
          <w:rFonts w:ascii="新宋体" w:eastAsia="新宋体" w:hAnsi="新宋体" w:hint="eastAsia"/>
          <w:sz w:val="24"/>
          <w:u w:val="single" w:color="000000"/>
        </w:rPr>
        <w:t xml:space="preserve">年  月   日零时  分至年    月    日   </w:t>
      </w:r>
      <w:r>
        <w:rPr>
          <w:rFonts w:ascii="新宋体" w:eastAsia="新宋体" w:hAnsi="新宋体" w:hint="eastAsia"/>
          <w:color w:val="FF0000"/>
          <w:sz w:val="24"/>
          <w:u w:val="single" w:color="000000"/>
        </w:rPr>
        <w:t>时   分</w:t>
      </w:r>
      <w:r>
        <w:rPr>
          <w:rFonts w:ascii="新宋体" w:eastAsia="新宋体" w:hAnsi="新宋体" w:hint="eastAsia"/>
          <w:sz w:val="24"/>
          <w:u w:val="single" w:color="000000"/>
        </w:rPr>
        <w:t>止</w:t>
      </w:r>
      <w:r>
        <w:rPr>
          <w:rFonts w:ascii="新宋体" w:eastAsia="新宋体" w:hAnsi="新宋体" w:hint="eastAsia"/>
          <w:sz w:val="24"/>
        </w:rPr>
        <w:t>。</w:t>
      </w:r>
    </w:p>
    <w:p w:rsidR="009A437F" w:rsidRDefault="00E93CE4">
      <w:pPr>
        <w:spacing w:line="360" w:lineRule="auto"/>
        <w:ind w:rightChars="100" w:right="210"/>
        <w:rPr>
          <w:rFonts w:ascii="新宋体" w:eastAsia="新宋体" w:hAnsi="新宋体"/>
          <w:sz w:val="24"/>
        </w:rPr>
      </w:pPr>
      <w:r>
        <w:rPr>
          <w:rFonts w:ascii="新宋体" w:eastAsia="新宋体" w:hAnsi="新宋体"/>
          <w:sz w:val="24"/>
        </w:rPr>
        <w:t>2.</w:t>
      </w:r>
      <w:r>
        <w:rPr>
          <w:rFonts w:ascii="新宋体" w:eastAsia="新宋体" w:hAnsi="新宋体" w:hint="eastAsia"/>
          <w:sz w:val="24"/>
        </w:rPr>
        <w:t>每天从“设防”到“撤防”的这段时间为甲方委托乙方提供服务的责任时间。</w:t>
      </w:r>
    </w:p>
    <w:p w:rsidR="009A437F" w:rsidRDefault="00E93CE4">
      <w:pPr>
        <w:spacing w:line="360" w:lineRule="auto"/>
        <w:ind w:rightChars="100" w:right="210" w:firstLineChars="150" w:firstLine="422"/>
        <w:rPr>
          <w:rFonts w:ascii="新宋体" w:eastAsia="新宋体" w:hAnsi="新宋体"/>
          <w:b/>
          <w:sz w:val="28"/>
          <w:szCs w:val="28"/>
        </w:rPr>
      </w:pPr>
      <w:r>
        <w:rPr>
          <w:rFonts w:ascii="新宋体" w:eastAsia="新宋体" w:hAnsi="新宋体" w:hint="eastAsia"/>
          <w:b/>
          <w:sz w:val="28"/>
          <w:szCs w:val="28"/>
        </w:rPr>
        <w:t>第四条服务的规程</w:t>
      </w:r>
    </w:p>
    <w:p w:rsidR="009A437F" w:rsidRDefault="00E93CE4">
      <w:pPr>
        <w:spacing w:line="360" w:lineRule="auto"/>
        <w:ind w:rightChars="100" w:right="210"/>
        <w:rPr>
          <w:rFonts w:ascii="新宋体" w:eastAsia="新宋体" w:hAnsi="新宋体"/>
          <w:sz w:val="24"/>
        </w:rPr>
      </w:pPr>
      <w:r>
        <w:rPr>
          <w:rFonts w:ascii="新宋体" w:eastAsia="新宋体" w:hAnsi="新宋体"/>
          <w:sz w:val="24"/>
        </w:rPr>
        <w:t>1.</w:t>
      </w:r>
      <w:r>
        <w:rPr>
          <w:rFonts w:ascii="新宋体" w:eastAsia="新宋体" w:hAnsi="新宋体" w:hint="eastAsia"/>
          <w:sz w:val="24"/>
        </w:rPr>
        <w:t>乙方定期或不定期的巡查甲方场所内系统设备的工作状况。</w:t>
      </w:r>
    </w:p>
    <w:p w:rsidR="009A437F" w:rsidRDefault="00E93CE4">
      <w:pPr>
        <w:spacing w:line="360" w:lineRule="auto"/>
        <w:ind w:rightChars="100" w:right="210"/>
        <w:rPr>
          <w:rFonts w:ascii="新宋体" w:eastAsia="新宋体" w:hAnsi="新宋体"/>
          <w:sz w:val="24"/>
        </w:rPr>
      </w:pPr>
      <w:r>
        <w:rPr>
          <w:rFonts w:ascii="新宋体" w:eastAsia="新宋体" w:hAnsi="新宋体"/>
          <w:sz w:val="24"/>
        </w:rPr>
        <w:t>2.</w:t>
      </w:r>
      <w:r>
        <w:rPr>
          <w:rFonts w:ascii="新宋体" w:eastAsia="新宋体" w:hAnsi="新宋体" w:hint="eastAsia"/>
          <w:sz w:val="24"/>
        </w:rPr>
        <w:t>乙方在合同规定的服务责任时间内获悉报警信号并确认甲方场所内事故发生时，应根据事故的性质，乙方报警中心分别向甲方所在地的公安，消防，医疗救护，物业保安等部门通报，并通知甲方或甲方紧急联络人会同处理。</w:t>
      </w:r>
    </w:p>
    <w:p w:rsidR="009A437F" w:rsidRDefault="00E93CE4">
      <w:pPr>
        <w:spacing w:line="360" w:lineRule="auto"/>
        <w:ind w:rightChars="100" w:right="210" w:firstLineChars="150" w:firstLine="422"/>
        <w:rPr>
          <w:rFonts w:ascii="新宋体" w:eastAsia="新宋体" w:hAnsi="新宋体"/>
          <w:b/>
          <w:sz w:val="28"/>
          <w:szCs w:val="28"/>
        </w:rPr>
      </w:pPr>
      <w:r>
        <w:rPr>
          <w:rFonts w:ascii="新宋体" w:eastAsia="新宋体" w:hAnsi="新宋体" w:hint="eastAsia"/>
          <w:b/>
          <w:sz w:val="28"/>
          <w:szCs w:val="28"/>
        </w:rPr>
        <w:t>第五条服务的责任界限</w:t>
      </w:r>
    </w:p>
    <w:p w:rsidR="009A437F" w:rsidRDefault="00E93CE4">
      <w:pPr>
        <w:spacing w:line="360" w:lineRule="auto"/>
        <w:ind w:rightChars="100" w:right="210" w:firstLineChars="100" w:firstLine="241"/>
        <w:rPr>
          <w:rFonts w:ascii="新宋体" w:eastAsia="新宋体" w:hAnsi="新宋体"/>
          <w:sz w:val="24"/>
        </w:rPr>
      </w:pPr>
      <w:r>
        <w:rPr>
          <w:rFonts w:ascii="新宋体" w:eastAsia="新宋体" w:hAnsi="新宋体"/>
          <w:b/>
          <w:sz w:val="24"/>
        </w:rPr>
        <w:lastRenderedPageBreak/>
        <w:t>1.</w:t>
      </w:r>
      <w:r>
        <w:rPr>
          <w:rFonts w:ascii="新宋体" w:eastAsia="新宋体" w:hAnsi="新宋体" w:hint="eastAsia"/>
          <w:sz w:val="24"/>
        </w:rPr>
        <w:t>从正式启用安全防范系统即日起，乙方在甲方按规定的设防时间内起用防盗设备，在布防</w:t>
      </w:r>
      <w:proofErr w:type="gramStart"/>
      <w:r>
        <w:rPr>
          <w:rFonts w:ascii="新宋体" w:eastAsia="新宋体" w:hAnsi="新宋体" w:hint="eastAsia"/>
          <w:sz w:val="24"/>
        </w:rPr>
        <w:t>壮态</w:t>
      </w:r>
      <w:proofErr w:type="gramEnd"/>
      <w:r>
        <w:rPr>
          <w:rFonts w:ascii="新宋体" w:eastAsia="新宋体" w:hAnsi="新宋体" w:hint="eastAsia"/>
          <w:sz w:val="24"/>
        </w:rPr>
        <w:t>下乙方才负责承担甲方所委托的场所的财产安全（否则不承担任何财产损失赔偿及相关责任）。如因乙方提供的防范不周，而导致甲方场所内的财产遭受的被盗损失，乙方根据甲方财物（不包含固定资产:指房屋及装潢设施）的实际成本价损失计算按乙方为甲方投保保额及保</w:t>
      </w:r>
      <w:r>
        <w:rPr>
          <w:rFonts w:ascii="新宋体" w:eastAsia="新宋体" w:hAnsi="新宋体"/>
          <w:sz w:val="24"/>
        </w:rPr>
        <w:t>险</w:t>
      </w:r>
      <w:r>
        <w:rPr>
          <w:rFonts w:ascii="新宋体" w:eastAsia="新宋体" w:hAnsi="新宋体" w:hint="eastAsia"/>
          <w:sz w:val="24"/>
        </w:rPr>
        <w:t>条款通过保险公司</w:t>
      </w:r>
      <w:proofErr w:type="gramStart"/>
      <w:r>
        <w:rPr>
          <w:rFonts w:ascii="新宋体" w:eastAsia="新宋体" w:hAnsi="新宋体" w:hint="eastAsia"/>
          <w:sz w:val="24"/>
        </w:rPr>
        <w:t>给于</w:t>
      </w:r>
      <w:proofErr w:type="gramEnd"/>
      <w:r>
        <w:rPr>
          <w:rFonts w:ascii="新宋体" w:eastAsia="新宋体" w:hAnsi="新宋体" w:hint="eastAsia"/>
          <w:sz w:val="24"/>
        </w:rPr>
        <w:t>甲方赔付、赔</w:t>
      </w:r>
      <w:r>
        <w:rPr>
          <w:rFonts w:ascii="新宋体" w:eastAsia="新宋体" w:hAnsi="新宋体"/>
          <w:sz w:val="24"/>
        </w:rPr>
        <w:t>偿</w:t>
      </w:r>
      <w:r>
        <w:rPr>
          <w:rFonts w:ascii="新宋体" w:eastAsia="新宋体" w:hAnsi="新宋体" w:hint="eastAsia"/>
          <w:sz w:val="24"/>
        </w:rPr>
        <w:t>方式以</w:t>
      </w:r>
      <w:r>
        <w:rPr>
          <w:rFonts w:ascii="新宋体" w:eastAsia="新宋体" w:hAnsi="新宋体"/>
          <w:sz w:val="24"/>
        </w:rPr>
        <w:t>保险公司保险条款为准</w:t>
      </w:r>
      <w:r>
        <w:rPr>
          <w:rFonts w:ascii="新宋体" w:eastAsia="新宋体" w:hAnsi="新宋体"/>
          <w:color w:val="FF0000"/>
          <w:sz w:val="24"/>
        </w:rPr>
        <w:t>（如因乙方未按时投保或者脱保、未及时缴费等原因造成甲方无法得到保险公司理赔的，乙方应当参照如下条款直接向甲方进行赔偿）</w:t>
      </w:r>
      <w:r>
        <w:rPr>
          <w:rFonts w:ascii="新宋体" w:eastAsia="新宋体" w:hAnsi="新宋体" w:hint="eastAsia"/>
          <w:sz w:val="24"/>
        </w:rPr>
        <w:t>。</w:t>
      </w:r>
    </w:p>
    <w:p w:rsidR="009A437F" w:rsidRDefault="00E93CE4">
      <w:pPr>
        <w:spacing w:line="360" w:lineRule="auto"/>
        <w:ind w:rightChars="100" w:right="210"/>
        <w:rPr>
          <w:rFonts w:ascii="新宋体" w:eastAsia="新宋体" w:hAnsi="新宋体"/>
          <w:sz w:val="24"/>
        </w:rPr>
      </w:pPr>
      <w:r>
        <w:rPr>
          <w:rFonts w:ascii="新宋体" w:eastAsia="新宋体" w:hAnsi="新宋体"/>
          <w:b/>
          <w:sz w:val="28"/>
          <w:szCs w:val="28"/>
        </w:rPr>
        <w:t>2.</w:t>
      </w:r>
      <w:r>
        <w:rPr>
          <w:rFonts w:ascii="新宋体" w:eastAsia="新宋体" w:hAnsi="新宋体" w:hint="eastAsia"/>
          <w:b/>
          <w:sz w:val="28"/>
          <w:szCs w:val="28"/>
        </w:rPr>
        <w:t>乙方的赔偿，</w:t>
      </w:r>
      <w:r w:rsidRPr="00BF79F4">
        <w:rPr>
          <w:rFonts w:ascii="新宋体" w:eastAsia="新宋体" w:hAnsi="新宋体" w:hint="eastAsia"/>
          <w:sz w:val="24"/>
          <w:highlight w:val="yellow"/>
        </w:rPr>
        <w:t>以甲方</w:t>
      </w:r>
      <w:r w:rsidRPr="00BF79F4">
        <w:rPr>
          <w:rFonts w:ascii="新宋体" w:eastAsia="新宋体" w:hAnsi="新宋体"/>
          <w:sz w:val="24"/>
          <w:highlight w:val="yellow"/>
        </w:rPr>
        <w:t>向</w:t>
      </w:r>
      <w:r w:rsidRPr="00BF79F4">
        <w:rPr>
          <w:rFonts w:ascii="新宋体" w:eastAsia="新宋体" w:hAnsi="新宋体" w:hint="eastAsia"/>
          <w:sz w:val="24"/>
          <w:highlight w:val="yellow"/>
        </w:rPr>
        <w:t>乙双方提供</w:t>
      </w:r>
      <w:r w:rsidRPr="00BF79F4">
        <w:rPr>
          <w:rFonts w:ascii="新宋体" w:eastAsia="新宋体" w:hAnsi="新宋体"/>
          <w:sz w:val="24"/>
          <w:highlight w:val="yellow"/>
        </w:rPr>
        <w:t>的</w:t>
      </w:r>
      <w:r w:rsidRPr="00BF79F4">
        <w:rPr>
          <w:rFonts w:ascii="新宋体" w:eastAsia="新宋体" w:hAnsi="新宋体" w:hint="eastAsia"/>
          <w:sz w:val="24"/>
          <w:highlight w:val="yellow"/>
        </w:rPr>
        <w:t>财产</w:t>
      </w:r>
      <w:r w:rsidRPr="00BF79F4">
        <w:rPr>
          <w:rFonts w:ascii="新宋体" w:eastAsia="新宋体" w:hAnsi="新宋体"/>
          <w:sz w:val="24"/>
          <w:highlight w:val="yellow"/>
        </w:rPr>
        <w:t>保险清单为</w:t>
      </w:r>
      <w:r w:rsidRPr="00BF79F4">
        <w:rPr>
          <w:rFonts w:ascii="新宋体" w:eastAsia="新宋体" w:hAnsi="新宋体" w:hint="eastAsia"/>
          <w:sz w:val="24"/>
          <w:highlight w:val="yellow"/>
        </w:rPr>
        <w:t>限定范围内的商品财产为准</w:t>
      </w:r>
      <w:r w:rsidR="002C3BF3" w:rsidRPr="00BF79F4">
        <w:rPr>
          <w:rFonts w:ascii="新宋体" w:eastAsia="新宋体" w:hAnsi="新宋体" w:hint="eastAsia"/>
          <w:sz w:val="24"/>
          <w:highlight w:val="yellow"/>
        </w:rPr>
        <w:t>，</w:t>
      </w:r>
      <w:r w:rsidRPr="00BF79F4">
        <w:rPr>
          <w:rFonts w:ascii="新宋体" w:eastAsia="新宋体" w:hAnsi="新宋体" w:hint="eastAsia"/>
          <w:sz w:val="24"/>
          <w:highlight w:val="yellow"/>
        </w:rPr>
        <w:t>具体条款参照《财产基本险条款》规定</w:t>
      </w:r>
      <w:proofErr w:type="gramStart"/>
      <w:r w:rsidRPr="00BF79F4">
        <w:rPr>
          <w:rFonts w:ascii="新宋体" w:eastAsia="新宋体" w:hAnsi="新宋体" w:hint="eastAsia"/>
          <w:sz w:val="24"/>
          <w:highlight w:val="yellow"/>
        </w:rPr>
        <w:t>作出</w:t>
      </w:r>
      <w:proofErr w:type="gramEnd"/>
      <w:r w:rsidRPr="00BF79F4">
        <w:rPr>
          <w:rFonts w:ascii="新宋体" w:eastAsia="新宋体" w:hAnsi="新宋体" w:hint="eastAsia"/>
          <w:sz w:val="24"/>
          <w:highlight w:val="yellow"/>
        </w:rPr>
        <w:t>赔偿。</w:t>
      </w:r>
    </w:p>
    <w:p w:rsidR="009A437F" w:rsidRDefault="00E93CE4">
      <w:pPr>
        <w:spacing w:line="360" w:lineRule="auto"/>
        <w:ind w:rightChars="100" w:right="210"/>
        <w:rPr>
          <w:rFonts w:ascii="新宋体" w:eastAsia="新宋体" w:hAnsi="新宋体"/>
          <w:sz w:val="24"/>
        </w:rPr>
      </w:pPr>
      <w:r>
        <w:rPr>
          <w:rFonts w:ascii="新宋体" w:eastAsia="新宋体" w:hAnsi="新宋体" w:hint="eastAsia"/>
          <w:sz w:val="24"/>
        </w:rPr>
        <w:t>（</w:t>
      </w:r>
      <w:r>
        <w:rPr>
          <w:rFonts w:ascii="新宋体" w:eastAsia="新宋体" w:hAnsi="新宋体"/>
          <w:sz w:val="24"/>
        </w:rPr>
        <w:t>1</w:t>
      </w:r>
      <w:r>
        <w:rPr>
          <w:rFonts w:ascii="新宋体" w:eastAsia="新宋体" w:hAnsi="新宋体" w:hint="eastAsia"/>
          <w:sz w:val="24"/>
        </w:rPr>
        <w:t>）甲方应按服务开展地点范围内实际财产额投保，</w:t>
      </w:r>
      <w:r>
        <w:rPr>
          <w:rFonts w:ascii="新宋体" w:eastAsia="新宋体" w:hAnsi="新宋体" w:hint="eastAsia"/>
          <w:b/>
          <w:sz w:val="24"/>
        </w:rPr>
        <w:t>事故赔偿额按保险公司规定实际成本价比例计算赔偿</w:t>
      </w:r>
      <w:r>
        <w:rPr>
          <w:rFonts w:ascii="新宋体" w:eastAsia="新宋体" w:hAnsi="新宋体" w:hint="eastAsia"/>
          <w:sz w:val="24"/>
        </w:rPr>
        <w:t>，但赔偿额最高不超过甲乙双方约定的赔偿保额数，出险后，保险金额低于出险时库存商品实际总价值时，按保额不足比例赔付。</w:t>
      </w:r>
    </w:p>
    <w:p w:rsidR="009A437F" w:rsidRDefault="00E93CE4">
      <w:pPr>
        <w:spacing w:line="360" w:lineRule="auto"/>
        <w:ind w:rightChars="100" w:right="210"/>
        <w:rPr>
          <w:rFonts w:ascii="新宋体" w:eastAsia="新宋体" w:hAnsi="新宋体"/>
          <w:sz w:val="24"/>
        </w:rPr>
      </w:pPr>
      <w:r>
        <w:rPr>
          <w:rFonts w:ascii="新宋体" w:eastAsia="新宋体" w:hAnsi="新宋体" w:hint="eastAsia"/>
          <w:sz w:val="24"/>
        </w:rPr>
        <w:t>（</w:t>
      </w:r>
      <w:r>
        <w:rPr>
          <w:rFonts w:ascii="新宋体" w:eastAsia="新宋体" w:hAnsi="新宋体"/>
          <w:sz w:val="24"/>
        </w:rPr>
        <w:t>2</w:t>
      </w:r>
      <w:r>
        <w:rPr>
          <w:rFonts w:ascii="新宋体" w:eastAsia="新宋体" w:hAnsi="新宋体" w:hint="eastAsia"/>
          <w:sz w:val="24"/>
        </w:rPr>
        <w:t>）赔偿范围及赔偿额依照现保财险公司《财产基本险条款》及</w:t>
      </w:r>
      <w:r>
        <w:rPr>
          <w:rFonts w:ascii="新宋体" w:eastAsia="新宋体" w:hAnsi="新宋体"/>
          <w:sz w:val="24"/>
        </w:rPr>
        <w:t>&lt;&lt;</w:t>
      </w:r>
      <w:r>
        <w:rPr>
          <w:rFonts w:ascii="新宋体" w:eastAsia="新宋体" w:hAnsi="新宋体" w:hint="eastAsia"/>
          <w:sz w:val="24"/>
        </w:rPr>
        <w:t>附加盗窃、抢劫扩展条款</w:t>
      </w:r>
      <w:r>
        <w:rPr>
          <w:rFonts w:ascii="新宋体" w:eastAsia="新宋体" w:hAnsi="新宋体"/>
          <w:sz w:val="24"/>
        </w:rPr>
        <w:t>&gt;&gt;</w:t>
      </w:r>
      <w:r>
        <w:rPr>
          <w:rFonts w:ascii="新宋体" w:eastAsia="新宋体" w:hAnsi="新宋体" w:hint="eastAsia"/>
          <w:sz w:val="24"/>
        </w:rPr>
        <w:t>文本规定范围为准。甲方财产的损失非因乙方过错，在因第三方给甲方财产带来直接或间接损失时甲方应直接向第三方追究责任进行财产赔偿。</w:t>
      </w:r>
    </w:p>
    <w:p w:rsidR="009A437F" w:rsidRDefault="00E93CE4">
      <w:pPr>
        <w:spacing w:line="360" w:lineRule="auto"/>
        <w:ind w:rightChars="100" w:right="210"/>
        <w:rPr>
          <w:rFonts w:ascii="新宋体" w:eastAsia="新宋体" w:hAnsi="新宋体"/>
          <w:sz w:val="24"/>
        </w:rPr>
      </w:pPr>
      <w:r>
        <w:rPr>
          <w:rFonts w:ascii="新宋体" w:eastAsia="新宋体" w:hAnsi="新宋体" w:hint="eastAsia"/>
          <w:sz w:val="24"/>
        </w:rPr>
        <w:t>（</w:t>
      </w:r>
      <w:r>
        <w:rPr>
          <w:rFonts w:ascii="新宋体" w:eastAsia="新宋体" w:hAnsi="新宋体"/>
          <w:sz w:val="24"/>
        </w:rPr>
        <w:t>3</w:t>
      </w:r>
      <w:r>
        <w:rPr>
          <w:rFonts w:ascii="新宋体" w:eastAsia="新宋体" w:hAnsi="新宋体" w:hint="eastAsia"/>
          <w:sz w:val="24"/>
        </w:rPr>
        <w:t>）乙方做出赔偿后甲方损失的物品（其价值在赔偿额之内的）所有权属于乙方；甲方损失的物品（其价值在赔偿额之上的）其超出部分的所有权属于甲方。乙方的赔偿支付方式用人民币结算。</w:t>
      </w:r>
    </w:p>
    <w:p w:rsidR="009A437F" w:rsidRDefault="00E93CE4">
      <w:pPr>
        <w:spacing w:line="360" w:lineRule="auto"/>
        <w:ind w:rightChars="100" w:right="210"/>
        <w:rPr>
          <w:rFonts w:ascii="新宋体" w:eastAsia="新宋体" w:hAnsi="新宋体"/>
          <w:b/>
          <w:sz w:val="28"/>
          <w:szCs w:val="28"/>
        </w:rPr>
      </w:pPr>
      <w:r>
        <w:rPr>
          <w:rFonts w:ascii="新宋体" w:eastAsia="新宋体" w:hAnsi="新宋体"/>
          <w:b/>
          <w:sz w:val="28"/>
          <w:szCs w:val="28"/>
        </w:rPr>
        <w:t>3.</w:t>
      </w:r>
      <w:r>
        <w:rPr>
          <w:rFonts w:ascii="新宋体" w:eastAsia="新宋体" w:hAnsi="新宋体" w:hint="eastAsia"/>
          <w:b/>
          <w:sz w:val="28"/>
          <w:szCs w:val="28"/>
        </w:rPr>
        <w:t>赔偿手续</w:t>
      </w:r>
    </w:p>
    <w:p w:rsidR="009A437F" w:rsidRDefault="00E93CE4">
      <w:pPr>
        <w:spacing w:line="360" w:lineRule="auto"/>
        <w:ind w:rightChars="100" w:right="210"/>
        <w:rPr>
          <w:rFonts w:ascii="新宋体" w:eastAsia="新宋体" w:hAnsi="新宋体"/>
          <w:sz w:val="24"/>
        </w:rPr>
      </w:pPr>
      <w:r>
        <w:rPr>
          <w:rFonts w:ascii="新宋体" w:eastAsia="新宋体" w:hAnsi="新宋体" w:hint="eastAsia"/>
          <w:sz w:val="24"/>
        </w:rPr>
        <w:t>（</w:t>
      </w:r>
      <w:r>
        <w:rPr>
          <w:rFonts w:ascii="新宋体" w:eastAsia="新宋体" w:hAnsi="新宋体"/>
          <w:sz w:val="24"/>
        </w:rPr>
        <w:t>1</w:t>
      </w:r>
      <w:r>
        <w:rPr>
          <w:rFonts w:ascii="新宋体" w:eastAsia="新宋体" w:hAnsi="新宋体" w:hint="eastAsia"/>
          <w:sz w:val="24"/>
        </w:rPr>
        <w:t>）双方一旦获悉事故发生时，应立即报警并通知对方，在公安机关未到达现场勘察取证前有责任保护好现场、不得随意破坏现场。</w:t>
      </w:r>
    </w:p>
    <w:p w:rsidR="009A437F" w:rsidRDefault="007230D4">
      <w:pPr>
        <w:spacing w:line="360" w:lineRule="auto"/>
        <w:ind w:rightChars="100" w:right="210"/>
        <w:rPr>
          <w:rFonts w:ascii="新宋体" w:eastAsia="新宋体" w:hAnsi="新宋体"/>
          <w:sz w:val="24"/>
        </w:rPr>
      </w:pPr>
      <w:r>
        <w:rPr>
          <w:rFonts w:ascii="新宋体" w:eastAsia="新宋体" w:hAnsi="新宋体"/>
          <w:sz w:val="24"/>
        </w:rPr>
        <w:t>（</w:t>
      </w:r>
      <w:r w:rsidR="00E93CE4">
        <w:rPr>
          <w:rFonts w:ascii="新宋体" w:eastAsia="新宋体" w:hAnsi="新宋体"/>
          <w:sz w:val="24"/>
        </w:rPr>
        <w:t>2</w:t>
      </w:r>
      <w:r w:rsidR="00E93CE4">
        <w:rPr>
          <w:rFonts w:ascii="新宋体" w:eastAsia="新宋体" w:hAnsi="新宋体" w:hint="eastAsia"/>
          <w:sz w:val="24"/>
        </w:rPr>
        <w:t>）甲方人员在情况发生后应及时赶到现场并会同公安机关及乙方，查证有无损失。如有损失甲方应在出险</w:t>
      </w:r>
      <w:r w:rsidR="00E93CE4">
        <w:rPr>
          <w:rFonts w:ascii="新宋体" w:eastAsia="新宋体" w:hAnsi="新宋体"/>
          <w:sz w:val="24"/>
        </w:rPr>
        <w:t>30</w:t>
      </w:r>
      <w:r w:rsidR="00E93CE4">
        <w:rPr>
          <w:rFonts w:ascii="新宋体" w:eastAsia="新宋体" w:hAnsi="新宋体" w:hint="eastAsia"/>
          <w:sz w:val="24"/>
        </w:rPr>
        <w:t>个工作日内提出索赔申请、财产损失清单，公安或消防部门出具的事故证明或技术鉴定证明、事故报告书及物品发票或相关凭证、证明、必要的财务帐薄及单据，公安机关未破案证明等足以证明损失情况的材料。各种单证、证明必须真实、可靠，不得有任何欺诈。甲方</w:t>
      </w:r>
      <w:proofErr w:type="gramStart"/>
      <w:r w:rsidR="00E93CE4">
        <w:rPr>
          <w:rFonts w:ascii="新宋体" w:eastAsia="新宋体" w:hAnsi="新宋体" w:hint="eastAsia"/>
          <w:sz w:val="24"/>
        </w:rPr>
        <w:t>帐册</w:t>
      </w:r>
      <w:proofErr w:type="gramEnd"/>
      <w:r w:rsidR="00E93CE4">
        <w:rPr>
          <w:rFonts w:ascii="新宋体" w:eastAsia="新宋体" w:hAnsi="新宋体" w:hint="eastAsia"/>
          <w:sz w:val="24"/>
        </w:rPr>
        <w:t>在</w:t>
      </w:r>
      <w:r w:rsidR="00E93CE4">
        <w:rPr>
          <w:rFonts w:ascii="新宋体" w:eastAsia="新宋体" w:hAnsi="新宋体"/>
          <w:sz w:val="24"/>
        </w:rPr>
        <w:t>48</w:t>
      </w:r>
      <w:r w:rsidR="00E93CE4">
        <w:rPr>
          <w:rFonts w:ascii="新宋体" w:eastAsia="新宋体" w:hAnsi="新宋体" w:hint="eastAsia"/>
          <w:sz w:val="24"/>
        </w:rPr>
        <w:t>小时内提供给乙方，同时提供公安机关的勘察证明，如逾期或未能以书面形式通知乙方，乙方将不予赔偿。被保人向保险人报案后</w:t>
      </w:r>
      <w:r w:rsidR="00E93CE4">
        <w:rPr>
          <w:rFonts w:ascii="新宋体" w:eastAsia="新宋体" w:hAnsi="新宋体"/>
          <w:sz w:val="24"/>
        </w:rPr>
        <w:t>,</w:t>
      </w:r>
      <w:r w:rsidR="00E93CE4">
        <w:rPr>
          <w:rFonts w:ascii="新宋体" w:eastAsia="新宋体" w:hAnsi="新宋体" w:hint="eastAsia"/>
          <w:sz w:val="24"/>
        </w:rPr>
        <w:t>从案发时起三个月后</w:t>
      </w:r>
      <w:r w:rsidR="00E93CE4">
        <w:rPr>
          <w:rFonts w:ascii="新宋体" w:eastAsia="新宋体" w:hAnsi="新宋体"/>
          <w:sz w:val="24"/>
        </w:rPr>
        <w:t xml:space="preserve">, </w:t>
      </w:r>
      <w:r w:rsidR="00E93CE4">
        <w:rPr>
          <w:rFonts w:ascii="新宋体" w:eastAsia="新宋体" w:hAnsi="新宋体" w:hint="eastAsia"/>
          <w:sz w:val="24"/>
        </w:rPr>
        <w:t>保险标的仍末查获</w:t>
      </w:r>
      <w:r w:rsidR="00E93CE4">
        <w:rPr>
          <w:rFonts w:ascii="新宋体" w:eastAsia="新宋体" w:hAnsi="新宋体"/>
          <w:sz w:val="24"/>
        </w:rPr>
        <w:t>,</w:t>
      </w:r>
      <w:r w:rsidR="00E93CE4">
        <w:rPr>
          <w:rFonts w:ascii="新宋体" w:eastAsia="新宋体" w:hAnsi="新宋体" w:hint="eastAsia"/>
          <w:sz w:val="24"/>
        </w:rPr>
        <w:t>甲方应准备好以上手续材料、乙方应</w:t>
      </w:r>
      <w:r w:rsidR="00775459">
        <w:rPr>
          <w:rFonts w:ascii="新宋体" w:eastAsia="新宋体" w:hAnsi="新宋体" w:hint="eastAsia"/>
          <w:sz w:val="24"/>
        </w:rPr>
        <w:t>在</w:t>
      </w:r>
      <w:r w:rsidR="00775459" w:rsidRPr="00BF79F4">
        <w:rPr>
          <w:rFonts w:ascii="新宋体" w:eastAsia="新宋体" w:hAnsi="新宋体" w:hint="eastAsia"/>
          <w:sz w:val="24"/>
          <w:highlight w:val="yellow"/>
        </w:rPr>
        <w:t>理赔时限</w:t>
      </w:r>
      <w:r w:rsidR="00E93CE4" w:rsidRPr="00BF79F4">
        <w:rPr>
          <w:rFonts w:ascii="新宋体" w:eastAsia="新宋体" w:hAnsi="新宋体" w:hint="eastAsia"/>
          <w:sz w:val="24"/>
          <w:highlight w:val="yellow"/>
        </w:rPr>
        <w:t>内</w:t>
      </w:r>
      <w:r w:rsidR="00E93CE4">
        <w:rPr>
          <w:rFonts w:ascii="新宋体" w:eastAsia="新宋体" w:hAnsi="新宋体" w:hint="eastAsia"/>
          <w:sz w:val="24"/>
        </w:rPr>
        <w:t>协助甲方办理赔偿手续。</w:t>
      </w:r>
    </w:p>
    <w:p w:rsidR="009A437F" w:rsidRDefault="00E93CE4">
      <w:pPr>
        <w:spacing w:line="360" w:lineRule="auto"/>
        <w:ind w:rightChars="100" w:right="210"/>
        <w:rPr>
          <w:rFonts w:ascii="新宋体" w:eastAsia="新宋体" w:hAnsi="新宋体"/>
          <w:sz w:val="24"/>
        </w:rPr>
      </w:pPr>
      <w:r>
        <w:rPr>
          <w:rFonts w:ascii="新宋体" w:eastAsia="新宋体" w:hAnsi="新宋体" w:hint="eastAsia"/>
          <w:sz w:val="24"/>
        </w:rPr>
        <w:t>（</w:t>
      </w:r>
      <w:r>
        <w:rPr>
          <w:rFonts w:ascii="新宋体" w:eastAsia="新宋体" w:hAnsi="新宋体"/>
          <w:sz w:val="24"/>
        </w:rPr>
        <w:t>3</w:t>
      </w:r>
      <w:r>
        <w:rPr>
          <w:rFonts w:ascii="新宋体" w:eastAsia="新宋体" w:hAnsi="新宋体" w:hint="eastAsia"/>
          <w:sz w:val="24"/>
        </w:rPr>
        <w:t>）甲方在办理赔偿手续时也可以全权委托乙方办理保险公司的财产理赔手续。</w:t>
      </w:r>
    </w:p>
    <w:p w:rsidR="009A437F" w:rsidRDefault="00E93CE4">
      <w:pPr>
        <w:widowControl/>
        <w:spacing w:line="360" w:lineRule="auto"/>
        <w:ind w:rightChars="100" w:right="210"/>
        <w:jc w:val="left"/>
        <w:rPr>
          <w:rFonts w:ascii="新宋体" w:eastAsia="新宋体" w:hAnsi="新宋体" w:cs="宋体"/>
          <w:b/>
          <w:color w:val="000000"/>
          <w:kern w:val="0"/>
          <w:sz w:val="24"/>
        </w:rPr>
      </w:pPr>
      <w:r>
        <w:rPr>
          <w:rFonts w:ascii="新宋体" w:eastAsia="新宋体" w:hAnsi="新宋体" w:cs="宋体"/>
          <w:b/>
          <w:color w:val="000000"/>
          <w:kern w:val="0"/>
          <w:sz w:val="24"/>
        </w:rPr>
        <w:lastRenderedPageBreak/>
        <w:t>4.</w:t>
      </w:r>
      <w:r>
        <w:rPr>
          <w:rFonts w:ascii="新宋体" w:eastAsia="新宋体" w:hAnsi="新宋体" w:cs="宋体" w:hint="eastAsia"/>
          <w:b/>
          <w:color w:val="000000"/>
          <w:kern w:val="0"/>
          <w:sz w:val="24"/>
        </w:rPr>
        <w:t>理赔时限</w:t>
      </w:r>
    </w:p>
    <w:p w:rsidR="009A437F" w:rsidRDefault="00E93CE4">
      <w:pPr>
        <w:widowControl/>
        <w:spacing w:line="360" w:lineRule="auto"/>
        <w:ind w:rightChars="100" w:right="210" w:firstLineChars="150" w:firstLine="360"/>
        <w:jc w:val="left"/>
        <w:rPr>
          <w:rFonts w:ascii="新宋体" w:eastAsia="新宋体" w:hAnsi="新宋体" w:cs="宋体"/>
          <w:color w:val="000000"/>
          <w:kern w:val="0"/>
          <w:sz w:val="24"/>
        </w:rPr>
      </w:pPr>
      <w:r>
        <w:rPr>
          <w:rFonts w:ascii="新宋体" w:eastAsia="新宋体" w:hAnsi="新宋体" w:hint="eastAsia"/>
          <w:sz w:val="24"/>
        </w:rPr>
        <w:t>被保人向保险人报案、从案发时</w:t>
      </w:r>
      <w:proofErr w:type="gramStart"/>
      <w:r>
        <w:rPr>
          <w:rFonts w:ascii="新宋体" w:eastAsia="新宋体" w:hAnsi="新宋体" w:hint="eastAsia"/>
          <w:sz w:val="24"/>
        </w:rPr>
        <w:t>起规定</w:t>
      </w:r>
      <w:proofErr w:type="gramEnd"/>
      <w:r>
        <w:rPr>
          <w:rFonts w:ascii="新宋体" w:eastAsia="新宋体" w:hAnsi="新宋体"/>
          <w:sz w:val="24"/>
        </w:rPr>
        <w:t>时间内</w:t>
      </w:r>
      <w:r>
        <w:rPr>
          <w:rFonts w:ascii="新宋体" w:eastAsia="新宋体" w:hAnsi="新宋体" w:cs="宋体" w:hint="eastAsia"/>
          <w:color w:val="000000"/>
          <w:kern w:val="0"/>
          <w:sz w:val="24"/>
        </w:rPr>
        <w:t>甲方必须提供能说明货品品种、数量、单价的进货清单及日常销售清单及整的索赔凭证并按照保险公司要求手续齐全后：</w:t>
      </w:r>
    </w:p>
    <w:p w:rsidR="009A437F" w:rsidRDefault="00E93CE4">
      <w:pPr>
        <w:widowControl/>
        <w:spacing w:line="360" w:lineRule="auto"/>
        <w:ind w:rightChars="100" w:right="210"/>
        <w:jc w:val="left"/>
        <w:rPr>
          <w:rFonts w:ascii="新宋体" w:eastAsia="新宋体" w:hAnsi="新宋体" w:cs="宋体"/>
          <w:color w:val="000000"/>
          <w:kern w:val="0"/>
          <w:sz w:val="24"/>
        </w:rPr>
      </w:pPr>
      <w:r>
        <w:rPr>
          <w:rFonts w:ascii="新宋体" w:eastAsia="新宋体" w:hAnsi="新宋体"/>
          <w:b/>
          <w:color w:val="000000"/>
          <w:kern w:val="0"/>
          <w:sz w:val="24"/>
        </w:rPr>
        <w:t>a</w:t>
      </w:r>
      <w:r>
        <w:rPr>
          <w:rFonts w:ascii="新宋体" w:eastAsia="新宋体" w:hAnsi="新宋体" w:hint="eastAsia"/>
          <w:b/>
          <w:color w:val="000000"/>
          <w:kern w:val="0"/>
          <w:sz w:val="24"/>
        </w:rPr>
        <w:t>、</w:t>
      </w:r>
      <w:r>
        <w:rPr>
          <w:rFonts w:ascii="新宋体" w:eastAsia="新宋体" w:hAnsi="新宋体"/>
          <w:color w:val="000000"/>
          <w:kern w:val="0"/>
          <w:sz w:val="24"/>
        </w:rPr>
        <w:t>2</w:t>
      </w:r>
      <w:r>
        <w:rPr>
          <w:rFonts w:ascii="新宋体" w:eastAsia="新宋体" w:hAnsi="新宋体" w:cs="宋体" w:hint="eastAsia"/>
          <w:color w:val="000000"/>
          <w:kern w:val="0"/>
          <w:sz w:val="24"/>
        </w:rPr>
        <w:t>万元以下赔偿案，</w:t>
      </w:r>
      <w:r>
        <w:rPr>
          <w:rFonts w:ascii="新宋体" w:eastAsia="新宋体" w:hAnsi="新宋体" w:cs="宋体"/>
          <w:color w:val="000000"/>
          <w:kern w:val="0"/>
          <w:sz w:val="24"/>
        </w:rPr>
        <w:t>30</w:t>
      </w:r>
      <w:r>
        <w:rPr>
          <w:rFonts w:ascii="新宋体" w:eastAsia="新宋体" w:hAnsi="新宋体" w:cs="宋体" w:hint="eastAsia"/>
          <w:color w:val="000000"/>
          <w:kern w:val="0"/>
          <w:sz w:val="24"/>
        </w:rPr>
        <w:t>个工作日赔付</w:t>
      </w:r>
    </w:p>
    <w:p w:rsidR="009A437F" w:rsidRDefault="00E93CE4">
      <w:pPr>
        <w:widowControl/>
        <w:spacing w:line="360" w:lineRule="auto"/>
        <w:ind w:rightChars="100" w:right="210"/>
        <w:jc w:val="left"/>
        <w:rPr>
          <w:rFonts w:ascii="新宋体" w:eastAsia="新宋体" w:hAnsi="新宋体" w:cs="宋体"/>
          <w:color w:val="000000"/>
          <w:kern w:val="0"/>
          <w:sz w:val="24"/>
        </w:rPr>
      </w:pPr>
      <w:r>
        <w:rPr>
          <w:rFonts w:ascii="新宋体" w:eastAsia="新宋体" w:hAnsi="新宋体"/>
          <w:b/>
          <w:color w:val="000000"/>
          <w:kern w:val="0"/>
          <w:sz w:val="24"/>
        </w:rPr>
        <w:t>b</w:t>
      </w:r>
      <w:r>
        <w:rPr>
          <w:rFonts w:ascii="新宋体" w:eastAsia="新宋体" w:hAnsi="新宋体" w:hint="eastAsia"/>
          <w:b/>
          <w:color w:val="000000"/>
          <w:kern w:val="0"/>
          <w:sz w:val="24"/>
        </w:rPr>
        <w:t>、</w:t>
      </w:r>
      <w:r>
        <w:rPr>
          <w:rFonts w:ascii="新宋体" w:eastAsia="新宋体" w:hAnsi="新宋体"/>
          <w:color w:val="000000"/>
          <w:kern w:val="0"/>
          <w:sz w:val="24"/>
        </w:rPr>
        <w:t>5</w:t>
      </w:r>
      <w:r>
        <w:rPr>
          <w:rFonts w:ascii="新宋体" w:eastAsia="新宋体" w:hAnsi="新宋体" w:cs="宋体" w:hint="eastAsia"/>
          <w:color w:val="000000"/>
          <w:kern w:val="0"/>
          <w:sz w:val="24"/>
        </w:rPr>
        <w:t>万元以下赔偿案，</w:t>
      </w:r>
      <w:r>
        <w:rPr>
          <w:rFonts w:ascii="新宋体" w:eastAsia="新宋体" w:hAnsi="新宋体" w:cs="宋体"/>
          <w:color w:val="000000"/>
          <w:kern w:val="0"/>
          <w:sz w:val="24"/>
        </w:rPr>
        <w:t>40</w:t>
      </w:r>
      <w:r>
        <w:rPr>
          <w:rFonts w:ascii="新宋体" w:eastAsia="新宋体" w:hAnsi="新宋体" w:cs="宋体" w:hint="eastAsia"/>
          <w:color w:val="000000"/>
          <w:kern w:val="0"/>
          <w:sz w:val="24"/>
        </w:rPr>
        <w:t>个工作日赔付</w:t>
      </w:r>
    </w:p>
    <w:p w:rsidR="009A437F" w:rsidRDefault="00E93CE4">
      <w:pPr>
        <w:widowControl/>
        <w:spacing w:line="360" w:lineRule="auto"/>
        <w:ind w:rightChars="100" w:right="210"/>
        <w:jc w:val="left"/>
        <w:rPr>
          <w:rFonts w:ascii="新宋体" w:eastAsia="新宋体" w:hAnsi="新宋体" w:cs="宋体"/>
          <w:color w:val="000000"/>
          <w:kern w:val="0"/>
          <w:sz w:val="24"/>
        </w:rPr>
      </w:pPr>
      <w:r>
        <w:rPr>
          <w:rFonts w:ascii="新宋体" w:eastAsia="新宋体" w:hAnsi="新宋体"/>
          <w:b/>
          <w:color w:val="000000"/>
          <w:kern w:val="0"/>
          <w:sz w:val="24"/>
        </w:rPr>
        <w:t>c</w:t>
      </w:r>
      <w:r>
        <w:rPr>
          <w:rFonts w:ascii="新宋体" w:eastAsia="新宋体" w:hAnsi="新宋体" w:hint="eastAsia"/>
          <w:b/>
          <w:color w:val="000000"/>
          <w:kern w:val="0"/>
          <w:sz w:val="24"/>
        </w:rPr>
        <w:t>、</w:t>
      </w:r>
      <w:r>
        <w:rPr>
          <w:rFonts w:ascii="新宋体" w:eastAsia="新宋体" w:hAnsi="新宋体"/>
          <w:color w:val="000000"/>
          <w:kern w:val="0"/>
          <w:sz w:val="24"/>
        </w:rPr>
        <w:t>20</w:t>
      </w:r>
      <w:r>
        <w:rPr>
          <w:rFonts w:ascii="新宋体" w:eastAsia="新宋体" w:hAnsi="新宋体" w:cs="宋体" w:hint="eastAsia"/>
          <w:color w:val="000000"/>
          <w:kern w:val="0"/>
          <w:sz w:val="24"/>
        </w:rPr>
        <w:t>万元以下偿案，</w:t>
      </w:r>
      <w:r>
        <w:rPr>
          <w:rFonts w:ascii="新宋体" w:eastAsia="新宋体" w:hAnsi="新宋体" w:cs="宋体"/>
          <w:color w:val="000000"/>
          <w:kern w:val="0"/>
          <w:sz w:val="24"/>
        </w:rPr>
        <w:t>50</w:t>
      </w:r>
      <w:r>
        <w:rPr>
          <w:rFonts w:ascii="新宋体" w:eastAsia="新宋体" w:hAnsi="新宋体" w:cs="宋体" w:hint="eastAsia"/>
          <w:color w:val="000000"/>
          <w:kern w:val="0"/>
          <w:sz w:val="24"/>
        </w:rPr>
        <w:t>个工作日赔付</w:t>
      </w:r>
    </w:p>
    <w:p w:rsidR="009A437F" w:rsidRDefault="00E93CE4">
      <w:pPr>
        <w:widowControl/>
        <w:spacing w:line="360" w:lineRule="auto"/>
        <w:ind w:rightChars="100" w:right="210"/>
        <w:jc w:val="left"/>
        <w:rPr>
          <w:rFonts w:ascii="新宋体" w:eastAsia="新宋体" w:hAnsi="新宋体" w:cs="宋体"/>
          <w:color w:val="000000"/>
          <w:kern w:val="0"/>
          <w:sz w:val="24"/>
        </w:rPr>
      </w:pPr>
      <w:r>
        <w:rPr>
          <w:rFonts w:ascii="新宋体" w:eastAsia="新宋体" w:hAnsi="新宋体"/>
          <w:b/>
          <w:color w:val="000000"/>
          <w:kern w:val="0"/>
          <w:sz w:val="24"/>
        </w:rPr>
        <w:t>d</w:t>
      </w:r>
      <w:r>
        <w:rPr>
          <w:rFonts w:ascii="新宋体" w:eastAsia="新宋体" w:hAnsi="新宋体" w:hint="eastAsia"/>
          <w:b/>
          <w:color w:val="000000"/>
          <w:kern w:val="0"/>
          <w:sz w:val="24"/>
        </w:rPr>
        <w:t>、</w:t>
      </w:r>
      <w:r>
        <w:rPr>
          <w:rFonts w:ascii="新宋体" w:eastAsia="新宋体" w:hAnsi="新宋体"/>
          <w:color w:val="000000"/>
          <w:kern w:val="0"/>
          <w:sz w:val="24"/>
        </w:rPr>
        <w:t>20</w:t>
      </w:r>
      <w:r>
        <w:rPr>
          <w:rFonts w:ascii="新宋体" w:eastAsia="新宋体" w:hAnsi="新宋体" w:cs="宋体" w:hint="eastAsia"/>
          <w:color w:val="000000"/>
          <w:kern w:val="0"/>
          <w:sz w:val="24"/>
        </w:rPr>
        <w:t>万元以上报省公司赔偿案，</w:t>
      </w:r>
      <w:r>
        <w:rPr>
          <w:rFonts w:ascii="新宋体" w:eastAsia="新宋体" w:hAnsi="新宋体" w:cs="宋体"/>
          <w:color w:val="000000"/>
          <w:kern w:val="0"/>
          <w:sz w:val="24"/>
        </w:rPr>
        <w:t>60</w:t>
      </w:r>
      <w:r>
        <w:rPr>
          <w:rFonts w:ascii="新宋体" w:eastAsia="新宋体" w:hAnsi="新宋体" w:cs="宋体" w:hint="eastAsia"/>
          <w:color w:val="000000"/>
          <w:kern w:val="0"/>
          <w:sz w:val="24"/>
        </w:rPr>
        <w:t>个工作日赔付（以上时限遇双休日、节假日顺延）</w:t>
      </w:r>
    </w:p>
    <w:p w:rsidR="009A437F" w:rsidRDefault="00E93CE4">
      <w:pPr>
        <w:spacing w:line="360" w:lineRule="auto"/>
        <w:ind w:rightChars="100" w:right="210"/>
        <w:rPr>
          <w:rFonts w:ascii="新宋体" w:eastAsia="新宋体" w:hAnsi="新宋体"/>
          <w:b/>
          <w:sz w:val="28"/>
          <w:szCs w:val="28"/>
        </w:rPr>
      </w:pPr>
      <w:r>
        <w:rPr>
          <w:rFonts w:ascii="新宋体" w:eastAsia="新宋体" w:hAnsi="新宋体" w:hint="eastAsia"/>
          <w:b/>
          <w:sz w:val="28"/>
          <w:szCs w:val="28"/>
        </w:rPr>
        <w:t>因下列原因之一遭受的损失，乙方不予赔偿：</w:t>
      </w:r>
    </w:p>
    <w:p w:rsidR="009A437F" w:rsidRDefault="00E93CE4">
      <w:pPr>
        <w:spacing w:line="360" w:lineRule="auto"/>
        <w:ind w:rightChars="100" w:right="210"/>
        <w:rPr>
          <w:rFonts w:ascii="新宋体" w:eastAsia="新宋体" w:hAnsi="新宋体"/>
          <w:sz w:val="24"/>
        </w:rPr>
      </w:pPr>
      <w:r>
        <w:rPr>
          <w:rFonts w:ascii="新宋体" w:eastAsia="新宋体" w:hAnsi="新宋体" w:hint="eastAsia"/>
          <w:sz w:val="24"/>
        </w:rPr>
        <w:t>（</w:t>
      </w:r>
      <w:r>
        <w:rPr>
          <w:rFonts w:ascii="新宋体" w:eastAsia="新宋体" w:hAnsi="新宋体"/>
          <w:sz w:val="24"/>
        </w:rPr>
        <w:t>1</w:t>
      </w:r>
      <w:r>
        <w:rPr>
          <w:rFonts w:ascii="新宋体" w:eastAsia="新宋体" w:hAnsi="新宋体" w:hint="eastAsia"/>
          <w:sz w:val="24"/>
        </w:rPr>
        <w:t>）因地震等自然灾害及社会动乱战争、敌对行为、军事行动、武装冲突、罢工、暴动等不可抗拒因素使甲方财物受损</w:t>
      </w:r>
      <w:r>
        <w:rPr>
          <w:rFonts w:ascii="新宋体" w:eastAsia="新宋体" w:hAnsi="新宋体"/>
          <w:sz w:val="24"/>
        </w:rPr>
        <w:t>,</w:t>
      </w:r>
      <w:r>
        <w:rPr>
          <w:rFonts w:ascii="新宋体" w:eastAsia="新宋体" w:hAnsi="新宋体" w:hint="eastAsia"/>
          <w:sz w:val="24"/>
        </w:rPr>
        <w:t>甲方故意行为或纵容所致</w:t>
      </w:r>
      <w:r>
        <w:rPr>
          <w:rFonts w:ascii="新宋体" w:eastAsia="新宋体" w:hAnsi="新宋体"/>
          <w:sz w:val="24"/>
        </w:rPr>
        <w:t>.</w:t>
      </w:r>
      <w:r>
        <w:rPr>
          <w:rFonts w:ascii="新宋体" w:eastAsia="新宋体" w:hAnsi="新宋体" w:hint="eastAsia"/>
          <w:sz w:val="24"/>
        </w:rPr>
        <w:t>。</w:t>
      </w:r>
    </w:p>
    <w:p w:rsidR="009A437F" w:rsidRDefault="00E93CE4">
      <w:pPr>
        <w:spacing w:line="360" w:lineRule="auto"/>
        <w:ind w:rightChars="100" w:right="210"/>
        <w:rPr>
          <w:rFonts w:ascii="新宋体" w:eastAsia="新宋体" w:hAnsi="新宋体"/>
          <w:sz w:val="24"/>
        </w:rPr>
      </w:pPr>
      <w:r>
        <w:rPr>
          <w:rFonts w:ascii="新宋体" w:eastAsia="新宋体" w:hAnsi="新宋体" w:hint="eastAsia"/>
          <w:sz w:val="24"/>
        </w:rPr>
        <w:t>（</w:t>
      </w:r>
      <w:r>
        <w:rPr>
          <w:rFonts w:ascii="新宋体" w:eastAsia="新宋体" w:hAnsi="新宋体"/>
          <w:sz w:val="24"/>
        </w:rPr>
        <w:t>2</w:t>
      </w:r>
      <w:r>
        <w:rPr>
          <w:rFonts w:ascii="新宋体" w:eastAsia="新宋体" w:hAnsi="新宋体" w:hint="eastAsia"/>
          <w:sz w:val="24"/>
        </w:rPr>
        <w:t>）不属于防范区域内的</w:t>
      </w:r>
      <w:r>
        <w:rPr>
          <w:rFonts w:ascii="新宋体" w:eastAsia="新宋体" w:hAnsi="新宋体"/>
          <w:sz w:val="24"/>
        </w:rPr>
        <w:t>,</w:t>
      </w:r>
      <w:r>
        <w:rPr>
          <w:rFonts w:ascii="新宋体" w:eastAsia="新宋体" w:hAnsi="新宋体" w:hint="eastAsia"/>
          <w:sz w:val="24"/>
        </w:rPr>
        <w:t>甲乙双方约定以外的财产损失（以甲方投保单清单约定投保的财产范围为准）。</w:t>
      </w:r>
    </w:p>
    <w:p w:rsidR="009A437F" w:rsidRDefault="00E93CE4">
      <w:pPr>
        <w:spacing w:line="360" w:lineRule="auto"/>
        <w:ind w:rightChars="100" w:right="210"/>
        <w:rPr>
          <w:rFonts w:ascii="新宋体" w:eastAsia="新宋体" w:hAnsi="新宋体"/>
          <w:sz w:val="24"/>
        </w:rPr>
      </w:pPr>
      <w:r>
        <w:rPr>
          <w:rFonts w:ascii="新宋体" w:eastAsia="新宋体" w:hAnsi="新宋体" w:hint="eastAsia"/>
          <w:sz w:val="24"/>
        </w:rPr>
        <w:t>（3）因甲方擅自变动报警系统的位置及擅自更换器材</w:t>
      </w:r>
      <w:r>
        <w:rPr>
          <w:rFonts w:ascii="新宋体" w:eastAsia="新宋体" w:hAnsi="新宋体"/>
          <w:sz w:val="24"/>
        </w:rPr>
        <w:t xml:space="preserve">, </w:t>
      </w:r>
      <w:r>
        <w:rPr>
          <w:rFonts w:ascii="新宋体" w:eastAsia="新宋体" w:hAnsi="新宋体" w:hint="eastAsia"/>
          <w:sz w:val="24"/>
        </w:rPr>
        <w:t>线路导致报警系统失灵而造成的财产损失</w:t>
      </w:r>
    </w:p>
    <w:p w:rsidR="009A437F" w:rsidRDefault="00E93CE4">
      <w:pPr>
        <w:spacing w:line="360" w:lineRule="auto"/>
        <w:ind w:rightChars="100" w:right="210"/>
        <w:rPr>
          <w:rFonts w:ascii="新宋体" w:eastAsia="新宋体" w:hAnsi="新宋体"/>
          <w:sz w:val="24"/>
        </w:rPr>
      </w:pPr>
      <w:r>
        <w:rPr>
          <w:rFonts w:ascii="新宋体" w:eastAsia="新宋体" w:hAnsi="新宋体" w:hint="eastAsia"/>
          <w:sz w:val="24"/>
        </w:rPr>
        <w:t>（4）因甲方房屋处于施工维修或因非报警系统设备原因导致报警信号无法及时传输而造成的财物损失。</w:t>
      </w:r>
    </w:p>
    <w:p w:rsidR="009A437F" w:rsidRDefault="00E93CE4">
      <w:pPr>
        <w:spacing w:line="360" w:lineRule="auto"/>
        <w:ind w:rightChars="100" w:right="210"/>
        <w:rPr>
          <w:rFonts w:ascii="新宋体" w:eastAsia="新宋体" w:hAnsi="新宋体"/>
          <w:sz w:val="24"/>
        </w:rPr>
      </w:pPr>
      <w:r>
        <w:rPr>
          <w:rFonts w:ascii="新宋体" w:eastAsia="新宋体" w:hAnsi="新宋体" w:hint="eastAsia"/>
          <w:sz w:val="24"/>
        </w:rPr>
        <w:t>（5）因甲方人员内盗或甲方故意所为导致甲方财产损失的。</w:t>
      </w:r>
    </w:p>
    <w:p w:rsidR="009A437F" w:rsidRDefault="00E93CE4">
      <w:pPr>
        <w:spacing w:line="360" w:lineRule="auto"/>
        <w:ind w:rightChars="100" w:right="210"/>
        <w:rPr>
          <w:rFonts w:ascii="新宋体" w:eastAsia="新宋体" w:hAnsi="新宋体"/>
          <w:sz w:val="24"/>
        </w:rPr>
      </w:pPr>
      <w:r>
        <w:rPr>
          <w:rFonts w:ascii="新宋体" w:eastAsia="新宋体" w:hAnsi="新宋体" w:hint="eastAsia"/>
          <w:sz w:val="24"/>
        </w:rPr>
        <w:t>（6）因甲方建筑物整修装潢等影响了原系统设计，如场所人为扩大、增加出入口等，且未提前</w:t>
      </w:r>
      <w:r>
        <w:rPr>
          <w:rFonts w:ascii="新宋体" w:eastAsia="新宋体" w:hAnsi="新宋体"/>
          <w:sz w:val="24"/>
        </w:rPr>
        <w:t>48</w:t>
      </w:r>
      <w:r>
        <w:rPr>
          <w:rFonts w:ascii="新宋体" w:eastAsia="新宋体" w:hAnsi="新宋体" w:hint="eastAsia"/>
          <w:sz w:val="24"/>
        </w:rPr>
        <w:t xml:space="preserve">小时书面告知乙方配合防范，导致系统防范能力减弱而使甲方财物受损。          </w:t>
      </w:r>
    </w:p>
    <w:p w:rsidR="009A437F" w:rsidRDefault="00E93CE4">
      <w:pPr>
        <w:spacing w:line="360" w:lineRule="auto"/>
        <w:ind w:rightChars="100" w:right="210"/>
        <w:rPr>
          <w:rFonts w:ascii="新宋体" w:eastAsia="新宋体" w:hAnsi="新宋体"/>
          <w:sz w:val="24"/>
        </w:rPr>
      </w:pPr>
      <w:r>
        <w:rPr>
          <w:rFonts w:ascii="新宋体" w:eastAsia="新宋体" w:hAnsi="新宋体" w:hint="eastAsia"/>
          <w:sz w:val="24"/>
        </w:rPr>
        <w:t>（7）乙方根据甲方场所的安全要求未被甲方所采纳而造成的财产损失。</w:t>
      </w:r>
    </w:p>
    <w:p w:rsidR="009A437F" w:rsidRDefault="00E93CE4">
      <w:pPr>
        <w:spacing w:line="360" w:lineRule="auto"/>
        <w:ind w:rightChars="100" w:right="210"/>
        <w:rPr>
          <w:rFonts w:ascii="新宋体" w:eastAsia="新宋体" w:hAnsi="新宋体"/>
          <w:sz w:val="24"/>
        </w:rPr>
      </w:pPr>
      <w:r>
        <w:rPr>
          <w:rFonts w:ascii="新宋体" w:eastAsia="新宋体" w:hAnsi="新宋体" w:hint="eastAsia"/>
          <w:sz w:val="24"/>
        </w:rPr>
        <w:t>（8）因甲方没有设防而失窃等所造成的一切经济损失，乙方均不负责赔偿。</w:t>
      </w:r>
    </w:p>
    <w:p w:rsidR="009A437F" w:rsidRDefault="00E93CE4">
      <w:pPr>
        <w:spacing w:line="360" w:lineRule="auto"/>
        <w:ind w:rightChars="100" w:right="210"/>
        <w:rPr>
          <w:rFonts w:ascii="新宋体" w:eastAsia="新宋体" w:hAnsi="新宋体"/>
          <w:sz w:val="24"/>
        </w:rPr>
      </w:pPr>
      <w:r>
        <w:rPr>
          <w:rFonts w:ascii="新宋体" w:eastAsia="新宋体" w:hAnsi="新宋体" w:hint="eastAsia"/>
          <w:sz w:val="24"/>
        </w:rPr>
        <w:t>（9）因甲方电话，网络欠费</w:t>
      </w:r>
      <w:r>
        <w:rPr>
          <w:rFonts w:ascii="新宋体" w:eastAsia="新宋体" w:hAnsi="新宋体"/>
          <w:sz w:val="24"/>
        </w:rPr>
        <w:t>,</w:t>
      </w:r>
      <w:r>
        <w:rPr>
          <w:rFonts w:ascii="新宋体" w:eastAsia="新宋体" w:hAnsi="新宋体" w:hint="eastAsia"/>
          <w:sz w:val="24"/>
        </w:rPr>
        <w:t>通讯线路损坏而导致通讯不正常所造成的损失，甲方按约定没有交付该项业务服务费的乙方均不赔偿。</w:t>
      </w:r>
    </w:p>
    <w:p w:rsidR="009A437F" w:rsidRDefault="00E93CE4">
      <w:pPr>
        <w:spacing w:line="360" w:lineRule="auto"/>
        <w:ind w:left="240" w:rightChars="100" w:right="210" w:hangingChars="100" w:hanging="240"/>
        <w:rPr>
          <w:rFonts w:ascii="新宋体" w:eastAsia="新宋体" w:hAnsi="新宋体"/>
          <w:sz w:val="24"/>
        </w:rPr>
      </w:pPr>
      <w:r>
        <w:rPr>
          <w:rFonts w:ascii="新宋体" w:eastAsia="新宋体" w:hAnsi="新宋体" w:hint="eastAsia"/>
          <w:sz w:val="24"/>
        </w:rPr>
        <w:t>（10）甲方不能向乙方提供有效的投保资料造成乙方不能按时向保险公司投保，在此期间发生的被盗等经济损失无法向保险公司索赔由甲方承担完全责任。</w:t>
      </w:r>
    </w:p>
    <w:p w:rsidR="009A437F" w:rsidRDefault="00E93CE4">
      <w:pPr>
        <w:spacing w:line="360" w:lineRule="auto"/>
        <w:ind w:left="240" w:rightChars="100" w:right="210" w:hangingChars="100" w:hanging="240"/>
        <w:rPr>
          <w:rFonts w:ascii="新宋体" w:eastAsia="新宋体" w:hAnsi="新宋体"/>
          <w:sz w:val="24"/>
        </w:rPr>
      </w:pPr>
      <w:r>
        <w:rPr>
          <w:rFonts w:ascii="新宋体" w:eastAsia="新宋体" w:hAnsi="新宋体" w:hint="eastAsia"/>
          <w:sz w:val="24"/>
        </w:rPr>
        <w:t>（11）甲方商品香烟、名贵酒应由专柜上锁保存，因甲方没有上锁（锁没有被撬）而造成商品被盗乙方不承担任何经济损失赔偿。</w:t>
      </w:r>
    </w:p>
    <w:p w:rsidR="009A437F" w:rsidRDefault="00E93CE4">
      <w:pPr>
        <w:spacing w:line="360" w:lineRule="auto"/>
        <w:ind w:left="240" w:rightChars="100" w:right="210" w:hangingChars="100" w:hanging="240"/>
        <w:rPr>
          <w:rFonts w:ascii="新宋体" w:eastAsia="新宋体" w:hAnsi="新宋体"/>
          <w:sz w:val="24"/>
        </w:rPr>
      </w:pPr>
      <w:r>
        <w:rPr>
          <w:rFonts w:ascii="新宋体" w:eastAsia="新宋体" w:hAnsi="新宋体" w:hint="eastAsia"/>
          <w:sz w:val="24"/>
        </w:rPr>
        <w:t>（12）甲方被盗商品没有进、销账目凭证根据保险条款不予赔偿，被盗商品均按甲方在“投保清单”签字上报的商品项目范围内标准赔偿</w:t>
      </w:r>
    </w:p>
    <w:p w:rsidR="009A437F" w:rsidRDefault="00E93CE4">
      <w:pPr>
        <w:spacing w:line="360" w:lineRule="auto"/>
        <w:ind w:rightChars="100" w:right="210"/>
        <w:rPr>
          <w:rFonts w:ascii="新宋体" w:eastAsia="新宋体" w:hAnsi="新宋体"/>
          <w:b/>
          <w:sz w:val="28"/>
          <w:szCs w:val="28"/>
        </w:rPr>
      </w:pPr>
      <w:r>
        <w:rPr>
          <w:rFonts w:ascii="新宋体" w:eastAsia="新宋体" w:hAnsi="新宋体" w:hint="eastAsia"/>
          <w:b/>
          <w:sz w:val="28"/>
          <w:szCs w:val="28"/>
        </w:rPr>
        <w:lastRenderedPageBreak/>
        <w:t>第五条甲方配合事项：</w:t>
      </w:r>
    </w:p>
    <w:p w:rsidR="009A437F" w:rsidRDefault="00E93CE4">
      <w:pPr>
        <w:tabs>
          <w:tab w:val="left" w:pos="540"/>
        </w:tabs>
        <w:spacing w:line="360" w:lineRule="auto"/>
        <w:ind w:rightChars="100" w:right="210" w:firstLineChars="150" w:firstLine="360"/>
        <w:rPr>
          <w:rFonts w:ascii="新宋体" w:eastAsia="新宋体" w:hAnsi="新宋体"/>
          <w:sz w:val="24"/>
        </w:rPr>
      </w:pPr>
      <w:r>
        <w:rPr>
          <w:rFonts w:ascii="新宋体" w:eastAsia="新宋体" w:hAnsi="新宋体"/>
          <w:sz w:val="24"/>
        </w:rPr>
        <w:t>1.</w:t>
      </w:r>
      <w:r>
        <w:rPr>
          <w:rFonts w:ascii="新宋体" w:eastAsia="新宋体" w:hAnsi="新宋体" w:hint="eastAsia"/>
          <w:sz w:val="24"/>
        </w:rPr>
        <w:t>系统设防前，应检查场所内所有的门窗是否关严，办公桌抽屉保险柜是否上锁，自来水、煤气、电源是否切断（</w:t>
      </w:r>
      <w:r>
        <w:rPr>
          <w:rFonts w:ascii="新宋体" w:eastAsia="新宋体" w:hAnsi="新宋体" w:hint="eastAsia"/>
          <w:b/>
          <w:sz w:val="24"/>
        </w:rPr>
        <w:t>不</w:t>
      </w:r>
      <w:r>
        <w:rPr>
          <w:rFonts w:ascii="新宋体" w:eastAsia="新宋体" w:hAnsi="新宋体"/>
          <w:b/>
          <w:sz w:val="24"/>
        </w:rPr>
        <w:t>包括乙方安装防盗设备电源、如</w:t>
      </w:r>
      <w:r>
        <w:rPr>
          <w:rFonts w:ascii="新宋体" w:eastAsia="新宋体" w:hAnsi="新宋体" w:hint="eastAsia"/>
          <w:b/>
          <w:sz w:val="24"/>
        </w:rPr>
        <w:t>因</w:t>
      </w:r>
      <w:r>
        <w:rPr>
          <w:rFonts w:ascii="新宋体" w:eastAsia="新宋体" w:hAnsi="新宋体"/>
          <w:b/>
          <w:sz w:val="24"/>
        </w:rPr>
        <w:t>甲方</w:t>
      </w:r>
      <w:r>
        <w:rPr>
          <w:rFonts w:ascii="新宋体" w:eastAsia="新宋体" w:hAnsi="新宋体" w:hint="eastAsia"/>
          <w:b/>
          <w:sz w:val="24"/>
        </w:rPr>
        <w:t>关闭</w:t>
      </w:r>
      <w:r>
        <w:rPr>
          <w:rFonts w:ascii="新宋体" w:eastAsia="新宋体" w:hAnsi="新宋体"/>
          <w:b/>
          <w:sz w:val="24"/>
        </w:rPr>
        <w:t>设备电源造成</w:t>
      </w:r>
      <w:r>
        <w:rPr>
          <w:rFonts w:ascii="新宋体" w:eastAsia="新宋体" w:hAnsi="新宋体" w:hint="eastAsia"/>
          <w:b/>
          <w:sz w:val="24"/>
        </w:rPr>
        <w:t>乙方</w:t>
      </w:r>
      <w:r>
        <w:rPr>
          <w:rFonts w:ascii="新宋体" w:eastAsia="新宋体" w:hAnsi="新宋体"/>
          <w:b/>
          <w:sz w:val="24"/>
        </w:rPr>
        <w:t>无法接收到报警信息</w:t>
      </w:r>
      <w:r>
        <w:rPr>
          <w:rFonts w:ascii="新宋体" w:eastAsia="新宋体" w:hAnsi="新宋体" w:hint="eastAsia"/>
          <w:b/>
          <w:sz w:val="24"/>
        </w:rPr>
        <w:t>而</w:t>
      </w:r>
      <w:r>
        <w:rPr>
          <w:rFonts w:ascii="新宋体" w:eastAsia="新宋体" w:hAnsi="新宋体"/>
          <w:b/>
          <w:sz w:val="24"/>
        </w:rPr>
        <w:t>被盗</w:t>
      </w:r>
      <w:r>
        <w:rPr>
          <w:rFonts w:ascii="新宋体" w:eastAsia="新宋体" w:hAnsi="新宋体" w:hint="eastAsia"/>
          <w:b/>
          <w:sz w:val="24"/>
        </w:rPr>
        <w:t>乙方</w:t>
      </w:r>
      <w:r>
        <w:rPr>
          <w:rFonts w:ascii="新宋体" w:eastAsia="新宋体" w:hAnsi="新宋体"/>
          <w:b/>
          <w:sz w:val="24"/>
        </w:rPr>
        <w:t>不予</w:t>
      </w:r>
      <w:r>
        <w:rPr>
          <w:rFonts w:ascii="新宋体" w:eastAsia="新宋体" w:hAnsi="新宋体" w:hint="eastAsia"/>
          <w:b/>
          <w:sz w:val="24"/>
        </w:rPr>
        <w:t>赔偿</w:t>
      </w:r>
      <w:r>
        <w:rPr>
          <w:rFonts w:ascii="新宋体" w:eastAsia="新宋体" w:hAnsi="新宋体" w:hint="eastAsia"/>
          <w:sz w:val="24"/>
        </w:rPr>
        <w:t>），烟火等是否熄灭，是否有暗藏的不法人员等，检查完毕之后再按照报警系统操作规程正确操作，以确保设防成功。</w:t>
      </w:r>
    </w:p>
    <w:p w:rsidR="009A437F" w:rsidRDefault="00E93CE4">
      <w:pPr>
        <w:spacing w:line="360" w:lineRule="auto"/>
        <w:ind w:rightChars="100" w:right="210" w:firstLineChars="150" w:firstLine="360"/>
        <w:rPr>
          <w:rFonts w:ascii="新宋体" w:eastAsia="新宋体" w:hAnsi="新宋体"/>
          <w:sz w:val="24"/>
        </w:rPr>
      </w:pPr>
      <w:r>
        <w:rPr>
          <w:rFonts w:ascii="新宋体" w:eastAsia="新宋体" w:hAnsi="新宋体"/>
          <w:sz w:val="24"/>
        </w:rPr>
        <w:t xml:space="preserve">2. </w:t>
      </w:r>
      <w:r>
        <w:rPr>
          <w:rFonts w:ascii="新宋体" w:eastAsia="新宋体" w:hAnsi="新宋体" w:hint="eastAsia"/>
          <w:sz w:val="24"/>
        </w:rPr>
        <w:t>不得擅自或任由他人变动系统设备。报警电话、煤气、室内装潢、堆放物品时应注意</w:t>
      </w:r>
      <w:proofErr w:type="gramStart"/>
      <w:r>
        <w:rPr>
          <w:rFonts w:ascii="新宋体" w:eastAsia="新宋体" w:hAnsi="新宋体" w:hint="eastAsia"/>
          <w:sz w:val="24"/>
        </w:rPr>
        <w:t>不防碍</w:t>
      </w:r>
      <w:proofErr w:type="gramEnd"/>
      <w:r>
        <w:rPr>
          <w:rFonts w:ascii="新宋体" w:eastAsia="新宋体" w:hAnsi="新宋体" w:hint="eastAsia"/>
          <w:sz w:val="24"/>
        </w:rPr>
        <w:t>或损坏报警系统的正常功能。</w:t>
      </w:r>
    </w:p>
    <w:p w:rsidR="009A437F" w:rsidRDefault="00E93CE4">
      <w:pPr>
        <w:spacing w:line="360" w:lineRule="auto"/>
        <w:ind w:rightChars="100" w:right="210" w:firstLineChars="150" w:firstLine="360"/>
        <w:rPr>
          <w:rFonts w:ascii="新宋体" w:eastAsia="新宋体" w:hAnsi="新宋体"/>
          <w:sz w:val="28"/>
          <w:szCs w:val="28"/>
        </w:rPr>
      </w:pPr>
      <w:r>
        <w:rPr>
          <w:rFonts w:ascii="新宋体" w:eastAsia="新宋体" w:hAnsi="新宋体"/>
          <w:sz w:val="24"/>
        </w:rPr>
        <w:t>3.</w:t>
      </w:r>
      <w:r>
        <w:rPr>
          <w:rFonts w:ascii="新宋体" w:eastAsia="新宋体" w:hAnsi="新宋体" w:hint="eastAsia"/>
          <w:sz w:val="24"/>
        </w:rPr>
        <w:t>应如实提供紧急联络人的有关资料（含姓名联络地址电话号码）交给乙方，若有变动应及时通知乙方。</w:t>
      </w:r>
    </w:p>
    <w:p w:rsidR="009A437F" w:rsidRDefault="00E93CE4" w:rsidP="0004249C">
      <w:pPr>
        <w:spacing w:line="360" w:lineRule="auto"/>
        <w:rPr>
          <w:rFonts w:ascii="新宋体" w:eastAsia="新宋体" w:hAnsi="新宋体"/>
          <w:sz w:val="28"/>
          <w:szCs w:val="28"/>
        </w:rPr>
      </w:pPr>
      <w:r>
        <w:rPr>
          <w:rFonts w:ascii="新宋体" w:eastAsia="新宋体" w:hAnsi="新宋体" w:hint="eastAsia"/>
          <w:b/>
          <w:sz w:val="28"/>
          <w:szCs w:val="28"/>
        </w:rPr>
        <w:t>第六条</w:t>
      </w:r>
      <w:r>
        <w:rPr>
          <w:rFonts w:ascii="新宋体" w:eastAsia="新宋体" w:hAnsi="新宋体" w:hint="eastAsia"/>
          <w:b/>
          <w:spacing w:val="30"/>
          <w:sz w:val="28"/>
          <w:szCs w:val="28"/>
        </w:rPr>
        <w:t>赔偿规定额与处理</w:t>
      </w:r>
      <w:r>
        <w:rPr>
          <w:rFonts w:ascii="新宋体" w:eastAsia="新宋体" w:hAnsi="新宋体" w:hint="eastAsia"/>
          <w:sz w:val="28"/>
          <w:szCs w:val="28"/>
        </w:rPr>
        <w:t>：</w:t>
      </w:r>
      <w:r>
        <w:rPr>
          <w:rFonts w:ascii="新宋体" w:eastAsia="新宋体" w:hAnsi="新宋体" w:hint="eastAsia"/>
          <w:b/>
          <w:sz w:val="28"/>
          <w:szCs w:val="28"/>
        </w:rPr>
        <w:t>财产</w:t>
      </w:r>
      <w:r>
        <w:rPr>
          <w:rFonts w:ascii="新宋体" w:eastAsia="新宋体" w:hAnsi="新宋体" w:hint="eastAsia"/>
          <w:b/>
          <w:spacing w:val="30"/>
          <w:sz w:val="28"/>
          <w:szCs w:val="28"/>
        </w:rPr>
        <w:t>赔偿</w:t>
      </w:r>
      <w:r>
        <w:rPr>
          <w:rFonts w:ascii="新宋体" w:eastAsia="新宋体" w:hAnsi="新宋体" w:hint="eastAsia"/>
          <w:b/>
          <w:sz w:val="28"/>
          <w:szCs w:val="28"/>
        </w:rPr>
        <w:t>按第一危险方式赔付。</w:t>
      </w:r>
    </w:p>
    <w:p w:rsidR="009A437F" w:rsidRDefault="001D1CCB">
      <w:pPr>
        <w:spacing w:line="360" w:lineRule="auto"/>
        <w:ind w:rightChars="100" w:right="210"/>
        <w:rPr>
          <w:rFonts w:ascii="新宋体" w:eastAsia="新宋体" w:hAnsi="新宋体"/>
          <w:sz w:val="24"/>
        </w:rPr>
      </w:pPr>
      <w:r>
        <w:rPr>
          <w:rFonts w:ascii="新宋体" w:eastAsia="新宋体" w:hAnsi="新宋体"/>
          <w:sz w:val="24"/>
        </w:rPr>
        <w:t>1</w:t>
      </w:r>
      <w:r w:rsidR="00E93CE4">
        <w:rPr>
          <w:rFonts w:ascii="新宋体" w:eastAsia="新宋体" w:hAnsi="新宋体"/>
          <w:sz w:val="24"/>
        </w:rPr>
        <w:t>.</w:t>
      </w:r>
      <w:r w:rsidR="00E93CE4">
        <w:rPr>
          <w:rFonts w:ascii="新宋体" w:eastAsia="新宋体" w:hAnsi="新宋体" w:hint="eastAsia"/>
          <w:sz w:val="24"/>
        </w:rPr>
        <w:t>每户存货最高限额投保险金额（为最高出险赔偿额）其中</w:t>
      </w:r>
      <w:proofErr w:type="gramStart"/>
      <w:r w:rsidR="00E93CE4">
        <w:rPr>
          <w:rFonts w:ascii="新宋体" w:eastAsia="新宋体" w:hAnsi="新宋体" w:hint="eastAsia"/>
          <w:sz w:val="24"/>
        </w:rPr>
        <w:t>盗</w:t>
      </w:r>
      <w:proofErr w:type="gramEnd"/>
      <w:r w:rsidR="00E93CE4">
        <w:rPr>
          <w:rFonts w:ascii="新宋体" w:eastAsia="新宋体" w:hAnsi="新宋体" w:hint="eastAsia"/>
          <w:sz w:val="24"/>
        </w:rPr>
        <w:t>抢险：</w:t>
      </w:r>
      <w:r w:rsidR="00DE1729">
        <w:rPr>
          <w:rFonts w:ascii="新宋体" w:eastAsia="新宋体" w:hAnsi="新宋体" w:hint="eastAsia"/>
          <w:sz w:val="24"/>
          <w:u w:val="single"/>
        </w:rPr>
        <w:t xml:space="preserve"> </w:t>
      </w:r>
      <w:r w:rsidR="00E93CE4">
        <w:rPr>
          <w:rFonts w:ascii="新宋体" w:eastAsia="新宋体" w:hAnsi="新宋体" w:hint="eastAsia"/>
          <w:sz w:val="24"/>
          <w:u w:val="single"/>
        </w:rPr>
        <w:t xml:space="preserve">30 </w:t>
      </w:r>
      <w:r w:rsidR="00E93CE4">
        <w:rPr>
          <w:rFonts w:ascii="新宋体" w:eastAsia="新宋体" w:hAnsi="新宋体" w:hint="eastAsia"/>
          <w:sz w:val="24"/>
        </w:rPr>
        <w:t>万元/店、火灾</w:t>
      </w:r>
      <w:r w:rsidR="00E93CE4">
        <w:rPr>
          <w:rFonts w:ascii="新宋体" w:eastAsia="新宋体" w:hAnsi="新宋体"/>
          <w:sz w:val="24"/>
        </w:rPr>
        <w:t>险</w:t>
      </w:r>
      <w:r w:rsidR="00E93CE4">
        <w:rPr>
          <w:rFonts w:ascii="新宋体" w:eastAsia="新宋体" w:hAnsi="新宋体" w:hint="eastAsia"/>
          <w:sz w:val="24"/>
          <w:u w:val="single"/>
        </w:rPr>
        <w:t xml:space="preserve"> 30 </w:t>
      </w:r>
      <w:r w:rsidR="00E93CE4">
        <w:rPr>
          <w:rFonts w:ascii="新宋体" w:eastAsia="新宋体" w:hAnsi="新宋体" w:hint="eastAsia"/>
          <w:sz w:val="24"/>
        </w:rPr>
        <w:t>万元/店，总计</w:t>
      </w:r>
      <w:r w:rsidR="00544CFF" w:rsidRPr="00544CFF">
        <w:rPr>
          <w:rFonts w:ascii="新宋体" w:eastAsia="新宋体" w:hAnsi="新宋体" w:hint="eastAsia"/>
          <w:sz w:val="24"/>
        </w:rPr>
        <w:t>：</w:t>
      </w:r>
      <w:r w:rsidR="00544CFF">
        <w:rPr>
          <w:rFonts w:ascii="新宋体" w:eastAsia="新宋体" w:hAnsi="新宋体" w:hint="eastAsia"/>
          <w:sz w:val="24"/>
          <w:u w:val="single"/>
        </w:rPr>
        <w:t xml:space="preserve">19 </w:t>
      </w:r>
      <w:proofErr w:type="gramStart"/>
      <w:r w:rsidR="00E93CE4">
        <w:rPr>
          <w:rFonts w:ascii="新宋体" w:eastAsia="新宋体" w:hAnsi="新宋体" w:hint="eastAsia"/>
          <w:sz w:val="24"/>
        </w:rPr>
        <w:t>个</w:t>
      </w:r>
      <w:proofErr w:type="gramEnd"/>
      <w:r w:rsidR="00E93CE4">
        <w:rPr>
          <w:rFonts w:ascii="新宋体" w:eastAsia="新宋体" w:hAnsi="新宋体" w:hint="eastAsia"/>
          <w:sz w:val="24"/>
        </w:rPr>
        <w:t>门店。</w:t>
      </w:r>
    </w:p>
    <w:p w:rsidR="009A437F" w:rsidRDefault="001D1CCB">
      <w:pPr>
        <w:spacing w:line="360" w:lineRule="auto"/>
        <w:ind w:rightChars="100" w:right="210"/>
        <w:rPr>
          <w:rFonts w:ascii="新宋体" w:eastAsia="新宋体" w:hAnsi="新宋体"/>
          <w:sz w:val="24"/>
        </w:rPr>
      </w:pPr>
      <w:r w:rsidRPr="001D1CCB">
        <w:rPr>
          <w:rFonts w:ascii="新宋体" w:eastAsia="新宋体" w:hAnsi="新宋体"/>
          <w:sz w:val="24"/>
        </w:rPr>
        <w:t>2</w:t>
      </w:r>
      <w:r w:rsidR="00E93CE4" w:rsidRPr="001D1CCB">
        <w:rPr>
          <w:rFonts w:ascii="新宋体" w:eastAsia="新宋体" w:hAnsi="新宋体"/>
          <w:sz w:val="24"/>
        </w:rPr>
        <w:t>.</w:t>
      </w:r>
      <w:r w:rsidR="00E93CE4" w:rsidRPr="001D1CCB">
        <w:rPr>
          <w:rFonts w:ascii="新宋体" w:eastAsia="新宋体" w:hAnsi="新宋体" w:hint="eastAsia"/>
          <w:sz w:val="24"/>
        </w:rPr>
        <w:t>工</w:t>
      </w:r>
      <w:r w:rsidR="00E93CE4">
        <w:rPr>
          <w:rFonts w:ascii="新宋体" w:eastAsia="新宋体" w:hAnsi="新宋体" w:hint="eastAsia"/>
          <w:bCs/>
          <w:sz w:val="24"/>
        </w:rPr>
        <w:t>商用户财产损失</w:t>
      </w:r>
      <w:r w:rsidR="00E93CE4">
        <w:rPr>
          <w:rFonts w:ascii="新宋体" w:eastAsia="新宋体" w:hAnsi="新宋体" w:hint="eastAsia"/>
          <w:bCs/>
          <w:sz w:val="28"/>
          <w:szCs w:val="28"/>
        </w:rPr>
        <w:t>：</w:t>
      </w:r>
      <w:r w:rsidR="00E93CE4" w:rsidRPr="00BF79F4">
        <w:rPr>
          <w:rFonts w:ascii="新宋体" w:eastAsia="新宋体" w:hAnsi="新宋体" w:hint="eastAsia"/>
          <w:sz w:val="24"/>
        </w:rPr>
        <w:t>按损失物品实际成本价（</w:t>
      </w:r>
      <w:r w:rsidR="00E93CE4" w:rsidRPr="00BF79F4">
        <w:rPr>
          <w:rFonts w:ascii="新宋体" w:eastAsia="新宋体" w:hAnsi="新宋体" w:hint="eastAsia"/>
          <w:sz w:val="24"/>
          <w:highlight w:val="yellow"/>
        </w:rPr>
        <w:t>以</w:t>
      </w:r>
      <w:r w:rsidR="005910DB" w:rsidRPr="00BF79F4">
        <w:rPr>
          <w:rFonts w:ascii="新宋体" w:eastAsia="新宋体" w:hAnsi="新宋体" w:hint="eastAsia"/>
          <w:sz w:val="24"/>
          <w:highlight w:val="yellow"/>
        </w:rPr>
        <w:t>台客隆公司</w:t>
      </w:r>
      <w:r w:rsidR="005910DB" w:rsidRPr="00BF79F4">
        <w:rPr>
          <w:rFonts w:ascii="新宋体" w:eastAsia="新宋体" w:hAnsi="新宋体"/>
          <w:sz w:val="24"/>
          <w:highlight w:val="yellow"/>
        </w:rPr>
        <w:t>R</w:t>
      </w:r>
      <w:r w:rsidR="00E93CE4" w:rsidRPr="00BF79F4">
        <w:rPr>
          <w:rFonts w:ascii="新宋体" w:eastAsia="新宋体" w:hAnsi="新宋体"/>
          <w:sz w:val="24"/>
          <w:highlight w:val="yellow"/>
        </w:rPr>
        <w:t>O</w:t>
      </w:r>
      <w:r w:rsidR="005910DB" w:rsidRPr="00BF79F4">
        <w:rPr>
          <w:rFonts w:ascii="新宋体" w:eastAsia="新宋体" w:hAnsi="新宋体"/>
          <w:sz w:val="24"/>
          <w:highlight w:val="yellow"/>
        </w:rPr>
        <w:t>C超市</w:t>
      </w:r>
      <w:r w:rsidR="00E93CE4" w:rsidRPr="00BF79F4">
        <w:rPr>
          <w:rFonts w:ascii="新宋体" w:eastAsia="新宋体" w:hAnsi="新宋体"/>
          <w:sz w:val="24"/>
          <w:highlight w:val="yellow"/>
        </w:rPr>
        <w:t>管理系统进货单价为准</w:t>
      </w:r>
      <w:r w:rsidR="00E93CE4" w:rsidRPr="00BF79F4">
        <w:rPr>
          <w:rFonts w:ascii="新宋体" w:eastAsia="新宋体" w:hAnsi="新宋体" w:hint="eastAsia"/>
          <w:sz w:val="24"/>
          <w:highlight w:val="yellow"/>
        </w:rPr>
        <w:t>）</w:t>
      </w:r>
      <w:r w:rsidR="00E93CE4" w:rsidRPr="00BF79F4">
        <w:rPr>
          <w:rFonts w:ascii="新宋体" w:eastAsia="新宋体" w:hAnsi="新宋体" w:hint="eastAsia"/>
          <w:sz w:val="24"/>
        </w:rPr>
        <w:t>计算赔付；存货</w:t>
      </w:r>
      <w:r w:rsidR="00E93CE4">
        <w:rPr>
          <w:rFonts w:ascii="新宋体" w:eastAsia="新宋体" w:hAnsi="新宋体" w:hint="eastAsia"/>
          <w:sz w:val="24"/>
        </w:rPr>
        <w:t>最高限额为每户保险金额，要求个体工商户建立销售财务</w:t>
      </w:r>
      <w:proofErr w:type="gramStart"/>
      <w:r w:rsidR="00E93CE4">
        <w:rPr>
          <w:rFonts w:ascii="新宋体" w:eastAsia="新宋体" w:hAnsi="新宋体" w:hint="eastAsia"/>
          <w:sz w:val="24"/>
        </w:rPr>
        <w:t>帐册</w:t>
      </w:r>
      <w:proofErr w:type="gramEnd"/>
      <w:r w:rsidR="00E93CE4">
        <w:rPr>
          <w:rFonts w:ascii="新宋体" w:eastAsia="新宋体" w:hAnsi="新宋体" w:hint="eastAsia"/>
          <w:sz w:val="24"/>
        </w:rPr>
        <w:t>，以便于保险人核定损失，本保险仅限于用户自己的销售商品，不负责他人存放物品的财产损失赔偿责任，每次事故实行</w:t>
      </w:r>
      <w:r w:rsidR="00E93CE4">
        <w:rPr>
          <w:rFonts w:ascii="新宋体" w:eastAsia="新宋体" w:hAnsi="新宋体"/>
          <w:sz w:val="24"/>
        </w:rPr>
        <w:t>300</w:t>
      </w:r>
      <w:r w:rsidR="00E93CE4">
        <w:rPr>
          <w:rFonts w:ascii="新宋体" w:eastAsia="新宋体" w:hAnsi="新宋体" w:hint="eastAsia"/>
          <w:sz w:val="24"/>
        </w:rPr>
        <w:t>元绝对免赔额</w:t>
      </w:r>
      <w:bookmarkStart w:id="0" w:name="_GoBack"/>
      <w:bookmarkEnd w:id="0"/>
      <w:r w:rsidR="00E93CE4">
        <w:rPr>
          <w:rFonts w:ascii="新宋体" w:eastAsia="新宋体" w:hAnsi="新宋体" w:hint="eastAsia"/>
          <w:sz w:val="24"/>
        </w:rPr>
        <w:t>或</w:t>
      </w:r>
      <w:r w:rsidR="00E93CE4">
        <w:rPr>
          <w:rFonts w:ascii="新宋体" w:eastAsia="新宋体" w:hAnsi="新宋体"/>
          <w:sz w:val="24"/>
        </w:rPr>
        <w:t>5%</w:t>
      </w:r>
      <w:r w:rsidR="00E93CE4">
        <w:rPr>
          <w:rFonts w:ascii="新宋体" w:eastAsia="新宋体" w:hAnsi="新宋体" w:hint="eastAsia"/>
          <w:sz w:val="24"/>
        </w:rPr>
        <w:t>的绝对免赔率，且以最高者为准。</w:t>
      </w:r>
    </w:p>
    <w:p w:rsidR="009A437F" w:rsidRDefault="001D1CCB">
      <w:pPr>
        <w:spacing w:line="360" w:lineRule="auto"/>
        <w:ind w:rightChars="100" w:right="210"/>
        <w:rPr>
          <w:rFonts w:ascii="新宋体" w:eastAsia="新宋体" w:hAnsi="新宋体"/>
          <w:sz w:val="24"/>
        </w:rPr>
      </w:pPr>
      <w:r w:rsidRPr="001D1CCB">
        <w:rPr>
          <w:rFonts w:ascii="新宋体" w:eastAsia="新宋体" w:hAnsi="新宋体"/>
          <w:sz w:val="24"/>
        </w:rPr>
        <w:t>3</w:t>
      </w:r>
      <w:r w:rsidR="00E93CE4" w:rsidRPr="001D1CCB">
        <w:rPr>
          <w:rFonts w:ascii="新宋体" w:eastAsia="新宋体" w:hAnsi="新宋体"/>
          <w:sz w:val="24"/>
        </w:rPr>
        <w:t>.</w:t>
      </w:r>
      <w:r w:rsidR="00E93CE4" w:rsidRPr="001D1CCB">
        <w:rPr>
          <w:rFonts w:ascii="新宋体" w:eastAsia="新宋体" w:hAnsi="新宋体" w:hint="eastAsia"/>
          <w:sz w:val="24"/>
        </w:rPr>
        <w:t>企事业单位办公室财产损失：</w:t>
      </w:r>
      <w:r w:rsidR="00E93CE4">
        <w:rPr>
          <w:rFonts w:ascii="新宋体" w:eastAsia="新宋体" w:hAnsi="新宋体" w:hint="eastAsia"/>
          <w:sz w:val="24"/>
        </w:rPr>
        <w:t>办公设备以保险金额为限（仅限于本办公室使用，单件价值在</w:t>
      </w:r>
      <w:r w:rsidR="00E93CE4">
        <w:rPr>
          <w:rFonts w:ascii="新宋体" w:eastAsia="新宋体" w:hAnsi="新宋体"/>
          <w:sz w:val="24"/>
        </w:rPr>
        <w:t>300</w:t>
      </w:r>
      <w:r w:rsidR="00E93CE4">
        <w:rPr>
          <w:rFonts w:ascii="新宋体" w:eastAsia="新宋体" w:hAnsi="新宋体" w:hint="eastAsia"/>
          <w:sz w:val="24"/>
        </w:rPr>
        <w:t>元以上的电脑、打印机、传真机等办公用品财产损失）。本财产损失不包含非本办公室配置的其他单位（部门）存放（借用）的电脑、打印机、传真机及工作人员的私人物品。财产损失根据出险时市场重置价和使用年限进行折旧后给予赔付，每次事故实行</w:t>
      </w:r>
      <w:r w:rsidR="00E93CE4">
        <w:rPr>
          <w:rFonts w:ascii="新宋体" w:eastAsia="新宋体" w:hAnsi="新宋体"/>
          <w:sz w:val="24"/>
        </w:rPr>
        <w:t>300</w:t>
      </w:r>
      <w:r w:rsidR="00E93CE4">
        <w:rPr>
          <w:rFonts w:ascii="新宋体" w:eastAsia="新宋体" w:hAnsi="新宋体" w:hint="eastAsia"/>
          <w:sz w:val="24"/>
        </w:rPr>
        <w:t>元绝对免赔额或</w:t>
      </w:r>
      <w:r w:rsidR="00E93CE4">
        <w:rPr>
          <w:rFonts w:ascii="新宋体" w:eastAsia="新宋体" w:hAnsi="新宋体"/>
          <w:sz w:val="24"/>
        </w:rPr>
        <w:t>5%</w:t>
      </w:r>
      <w:r w:rsidR="00E93CE4">
        <w:rPr>
          <w:rFonts w:ascii="新宋体" w:eastAsia="新宋体" w:hAnsi="新宋体" w:hint="eastAsia"/>
          <w:sz w:val="24"/>
        </w:rPr>
        <w:t>的绝对免赔率，且以最高者为准。</w:t>
      </w:r>
    </w:p>
    <w:p w:rsidR="009A437F" w:rsidRDefault="00E93CE4">
      <w:pPr>
        <w:spacing w:line="360" w:lineRule="auto"/>
        <w:ind w:rightChars="100" w:right="210"/>
        <w:rPr>
          <w:rFonts w:ascii="新宋体" w:eastAsia="新宋体" w:hAnsi="新宋体"/>
          <w:b/>
          <w:sz w:val="28"/>
          <w:szCs w:val="28"/>
        </w:rPr>
      </w:pPr>
      <w:r>
        <w:rPr>
          <w:rFonts w:ascii="新宋体" w:eastAsia="新宋体" w:hAnsi="新宋体" w:hint="eastAsia"/>
          <w:b/>
          <w:sz w:val="28"/>
          <w:szCs w:val="28"/>
        </w:rPr>
        <w:t>第七条特别约定</w:t>
      </w:r>
    </w:p>
    <w:p w:rsidR="009A437F" w:rsidRDefault="00E93CE4">
      <w:pPr>
        <w:spacing w:line="360" w:lineRule="auto"/>
        <w:ind w:rightChars="100" w:right="210" w:firstLineChars="150" w:firstLine="360"/>
        <w:rPr>
          <w:rFonts w:ascii="新宋体" w:eastAsia="新宋体" w:hAnsi="新宋体"/>
          <w:color w:val="000000"/>
          <w:sz w:val="24"/>
        </w:rPr>
      </w:pPr>
      <w:r>
        <w:rPr>
          <w:rFonts w:ascii="新宋体" w:eastAsia="新宋体" w:hAnsi="新宋体"/>
          <w:color w:val="000000"/>
          <w:sz w:val="24"/>
        </w:rPr>
        <w:t>1.</w:t>
      </w:r>
      <w:r>
        <w:rPr>
          <w:rFonts w:ascii="新宋体" w:eastAsia="新宋体" w:hAnsi="新宋体" w:hint="eastAsia"/>
          <w:color w:val="000000"/>
          <w:sz w:val="24"/>
        </w:rPr>
        <w:t>保险条款如有与本协议不一致之处、以《财产基本险条款》保险条款为准。</w:t>
      </w:r>
    </w:p>
    <w:p w:rsidR="009A437F" w:rsidRDefault="00E93CE4">
      <w:pPr>
        <w:spacing w:line="360" w:lineRule="auto"/>
        <w:ind w:rightChars="100" w:right="210" w:firstLineChars="150" w:firstLine="360"/>
        <w:rPr>
          <w:rFonts w:ascii="新宋体" w:eastAsia="新宋体" w:hAnsi="新宋体"/>
          <w:color w:val="000000"/>
          <w:sz w:val="24"/>
        </w:rPr>
      </w:pPr>
      <w:r>
        <w:rPr>
          <w:rFonts w:ascii="新宋体" w:eastAsia="新宋体" w:hAnsi="新宋体"/>
          <w:color w:val="000000"/>
          <w:sz w:val="24"/>
        </w:rPr>
        <w:t>2.</w:t>
      </w:r>
      <w:r>
        <w:rPr>
          <w:rFonts w:ascii="新宋体" w:eastAsia="新宋体" w:hAnsi="新宋体" w:hint="eastAsia"/>
          <w:color w:val="000000"/>
          <w:sz w:val="24"/>
        </w:rPr>
        <w:t>乙方在保险合同（保险单）中约定《财产基本险条款》主</w:t>
      </w:r>
      <w:proofErr w:type="gramStart"/>
      <w:r>
        <w:rPr>
          <w:rFonts w:ascii="新宋体" w:eastAsia="新宋体" w:hAnsi="新宋体" w:hint="eastAsia"/>
          <w:color w:val="000000"/>
          <w:sz w:val="24"/>
        </w:rPr>
        <w:t>险承担</w:t>
      </w:r>
      <w:proofErr w:type="gramEnd"/>
      <w:r>
        <w:rPr>
          <w:rFonts w:ascii="新宋体" w:eastAsia="新宋体" w:hAnsi="新宋体" w:hint="eastAsia"/>
          <w:color w:val="000000"/>
          <w:sz w:val="24"/>
        </w:rPr>
        <w:t>火灾险等，其中保险条款中的水灾险不承担。</w:t>
      </w:r>
      <w:r>
        <w:rPr>
          <w:rFonts w:ascii="新宋体" w:eastAsia="新宋体" w:hAnsi="新宋体"/>
          <w:sz w:val="24"/>
        </w:rPr>
        <w:t>&lt;&lt;</w:t>
      </w:r>
      <w:r>
        <w:rPr>
          <w:rFonts w:ascii="新宋体" w:eastAsia="新宋体" w:hAnsi="新宋体" w:hint="eastAsia"/>
          <w:sz w:val="24"/>
        </w:rPr>
        <w:t>附加盗窃、抢劫扩展条款</w:t>
      </w:r>
      <w:r>
        <w:rPr>
          <w:rFonts w:ascii="新宋体" w:eastAsia="新宋体" w:hAnsi="新宋体"/>
          <w:sz w:val="24"/>
        </w:rPr>
        <w:t>&gt;&gt;</w:t>
      </w:r>
      <w:r>
        <w:rPr>
          <w:rFonts w:ascii="新宋体" w:eastAsia="新宋体" w:hAnsi="新宋体" w:hint="eastAsia"/>
          <w:color w:val="000000"/>
          <w:sz w:val="24"/>
        </w:rPr>
        <w:t>均按条款为准执行。</w:t>
      </w:r>
    </w:p>
    <w:p w:rsidR="009A437F" w:rsidRDefault="00E93CE4">
      <w:pPr>
        <w:spacing w:line="360" w:lineRule="auto"/>
        <w:ind w:rightChars="100" w:right="210" w:firstLineChars="150" w:firstLine="360"/>
        <w:rPr>
          <w:rFonts w:ascii="新宋体" w:eastAsia="新宋体" w:hAnsi="新宋体"/>
          <w:color w:val="000000"/>
          <w:sz w:val="24"/>
        </w:rPr>
      </w:pPr>
      <w:r>
        <w:rPr>
          <w:rFonts w:ascii="新宋体" w:eastAsia="新宋体" w:hAnsi="新宋体"/>
          <w:color w:val="000000"/>
          <w:sz w:val="24"/>
        </w:rPr>
        <w:t>3</w:t>
      </w:r>
      <w:r>
        <w:rPr>
          <w:rFonts w:ascii="新宋体" w:eastAsia="新宋体" w:hAnsi="新宋体" w:hint="eastAsia"/>
          <w:color w:val="000000"/>
          <w:sz w:val="24"/>
        </w:rPr>
        <w:t>、投保单上的特别约定、甲方有义务审阅后签字。</w:t>
      </w:r>
    </w:p>
    <w:p w:rsidR="009A437F" w:rsidRDefault="00E93CE4">
      <w:pPr>
        <w:spacing w:line="360" w:lineRule="auto"/>
        <w:ind w:rightChars="100" w:right="210" w:firstLineChars="150" w:firstLine="361"/>
        <w:rPr>
          <w:rFonts w:ascii="新宋体" w:eastAsia="新宋体" w:hAnsi="新宋体"/>
          <w:b/>
          <w:bCs/>
          <w:sz w:val="24"/>
        </w:rPr>
      </w:pPr>
      <w:r>
        <w:rPr>
          <w:rFonts w:ascii="新宋体" w:eastAsia="新宋体" w:hAnsi="新宋体" w:hint="eastAsia"/>
          <w:b/>
          <w:bCs/>
          <w:sz w:val="24"/>
        </w:rPr>
        <w:t>第八条服务费</w:t>
      </w:r>
    </w:p>
    <w:p w:rsidR="009A437F" w:rsidRDefault="00E93CE4">
      <w:pPr>
        <w:numPr>
          <w:ilvl w:val="0"/>
          <w:numId w:val="1"/>
        </w:numPr>
        <w:tabs>
          <w:tab w:val="clear" w:pos="360"/>
          <w:tab w:val="left" w:pos="180"/>
        </w:tabs>
        <w:spacing w:line="360" w:lineRule="auto"/>
        <w:ind w:left="-270" w:rightChars="100" w:right="210" w:firstLine="270"/>
        <w:rPr>
          <w:rFonts w:ascii="新宋体" w:eastAsia="新宋体" w:hAnsi="新宋体"/>
          <w:sz w:val="24"/>
        </w:rPr>
      </w:pPr>
      <w:r>
        <w:rPr>
          <w:rFonts w:ascii="新宋体" w:eastAsia="新宋体" w:hAnsi="新宋体" w:hint="eastAsia"/>
          <w:sz w:val="24"/>
        </w:rPr>
        <w:t>甲方同意自乙方通知为其提供安</w:t>
      </w:r>
      <w:proofErr w:type="gramStart"/>
      <w:r>
        <w:rPr>
          <w:rFonts w:ascii="新宋体" w:eastAsia="新宋体" w:hAnsi="新宋体" w:hint="eastAsia"/>
          <w:sz w:val="24"/>
        </w:rPr>
        <w:t>防服务</w:t>
      </w:r>
      <w:proofErr w:type="gramEnd"/>
      <w:r>
        <w:rPr>
          <w:rFonts w:ascii="新宋体" w:eastAsia="新宋体" w:hAnsi="新宋体" w:hint="eastAsia"/>
          <w:sz w:val="24"/>
        </w:rPr>
        <w:t>之日起，支付乙方安防服务费。</w:t>
      </w:r>
    </w:p>
    <w:p w:rsidR="009A437F" w:rsidRDefault="00E93CE4">
      <w:pPr>
        <w:numPr>
          <w:ilvl w:val="0"/>
          <w:numId w:val="1"/>
        </w:numPr>
        <w:tabs>
          <w:tab w:val="clear" w:pos="360"/>
          <w:tab w:val="left" w:pos="180"/>
        </w:tabs>
        <w:spacing w:line="360" w:lineRule="auto"/>
        <w:ind w:left="-270" w:rightChars="100" w:right="210" w:firstLine="270"/>
        <w:rPr>
          <w:rFonts w:ascii="新宋体" w:eastAsia="新宋体" w:hAnsi="新宋体"/>
          <w:color w:val="000000" w:themeColor="text1"/>
          <w:sz w:val="24"/>
        </w:rPr>
      </w:pPr>
      <w:r>
        <w:rPr>
          <w:rFonts w:ascii="新宋体" w:eastAsia="新宋体" w:hAnsi="新宋体" w:hint="eastAsia"/>
          <w:color w:val="000000" w:themeColor="text1"/>
          <w:sz w:val="24"/>
        </w:rPr>
        <w:t>服务费总计：人民币：大写</w:t>
      </w:r>
      <w:r>
        <w:rPr>
          <w:rFonts w:ascii="新宋体" w:eastAsia="新宋体" w:hAnsi="新宋体" w:hint="eastAsia"/>
          <w:color w:val="000000" w:themeColor="text1"/>
          <w:sz w:val="24"/>
          <w:u w:val="single"/>
        </w:rPr>
        <w:t xml:space="preserve">   </w:t>
      </w:r>
      <w:r>
        <w:rPr>
          <w:rFonts w:ascii="新宋体" w:eastAsia="新宋体" w:hAnsi="新宋体" w:hint="eastAsia"/>
          <w:color w:val="000000" w:themeColor="text1"/>
          <w:sz w:val="24"/>
        </w:rPr>
        <w:t>元/年，小写￥</w:t>
      </w:r>
      <w:r>
        <w:rPr>
          <w:rFonts w:ascii="新宋体" w:eastAsia="新宋体" w:hAnsi="新宋体" w:hint="eastAsia"/>
          <w:color w:val="000000" w:themeColor="text1"/>
          <w:sz w:val="24"/>
          <w:u w:val="single"/>
        </w:rPr>
        <w:t xml:space="preserve">   </w:t>
      </w:r>
      <w:r>
        <w:rPr>
          <w:rFonts w:ascii="新宋体" w:eastAsia="新宋体" w:hAnsi="新宋体" w:hint="eastAsia"/>
          <w:color w:val="000000" w:themeColor="text1"/>
          <w:sz w:val="24"/>
        </w:rPr>
        <w:t>元/年；其中：不含税金额:</w:t>
      </w:r>
      <w:r>
        <w:rPr>
          <w:rFonts w:ascii="新宋体" w:eastAsia="新宋体" w:hAnsi="新宋体" w:hint="eastAsia"/>
          <w:color w:val="000000" w:themeColor="text1"/>
          <w:sz w:val="24"/>
          <w:u w:val="single"/>
        </w:rPr>
        <w:t xml:space="preserve">   元</w:t>
      </w:r>
      <w:r>
        <w:rPr>
          <w:rFonts w:ascii="新宋体" w:eastAsia="新宋体" w:hAnsi="新宋体" w:hint="eastAsia"/>
          <w:color w:val="000000" w:themeColor="text1"/>
          <w:sz w:val="24"/>
        </w:rPr>
        <w:t>,</w:t>
      </w:r>
      <w:r>
        <w:rPr>
          <w:rFonts w:ascii="新宋体" w:eastAsia="新宋体" w:hAnsi="新宋体"/>
          <w:color w:val="000000" w:themeColor="text1"/>
          <w:sz w:val="24"/>
        </w:rPr>
        <w:t>税额</w:t>
      </w:r>
      <w:r>
        <w:rPr>
          <w:rFonts w:ascii="新宋体" w:eastAsia="新宋体" w:hAnsi="新宋体" w:hint="eastAsia"/>
          <w:color w:val="000000" w:themeColor="text1"/>
          <w:sz w:val="24"/>
        </w:rPr>
        <w:t xml:space="preserve"> </w:t>
      </w:r>
      <w:r>
        <w:rPr>
          <w:rFonts w:ascii="新宋体" w:eastAsia="新宋体" w:hAnsi="新宋体"/>
          <w:color w:val="000000" w:themeColor="text1"/>
          <w:sz w:val="24"/>
          <w:u w:val="single"/>
        </w:rPr>
        <w:t>：</w:t>
      </w:r>
      <w:r>
        <w:rPr>
          <w:rFonts w:ascii="新宋体" w:eastAsia="新宋体" w:hAnsi="新宋体" w:hint="eastAsia"/>
          <w:color w:val="000000" w:themeColor="text1"/>
          <w:sz w:val="24"/>
          <w:u w:val="single"/>
        </w:rPr>
        <w:t xml:space="preserve">   </w:t>
      </w:r>
      <w:r>
        <w:rPr>
          <w:rFonts w:ascii="新宋体" w:eastAsia="新宋体" w:hAnsi="新宋体"/>
          <w:color w:val="000000" w:themeColor="text1"/>
          <w:sz w:val="24"/>
          <w:u w:val="single"/>
        </w:rPr>
        <w:t xml:space="preserve">    </w:t>
      </w:r>
      <w:r>
        <w:rPr>
          <w:rFonts w:ascii="新宋体" w:eastAsia="新宋体" w:hAnsi="新宋体"/>
          <w:color w:val="000000" w:themeColor="text1"/>
          <w:sz w:val="24"/>
          <w:u w:val="single"/>
        </w:rPr>
        <w:lastRenderedPageBreak/>
        <w:t>元</w:t>
      </w:r>
      <w:r>
        <w:rPr>
          <w:rFonts w:ascii="新宋体" w:eastAsia="新宋体" w:hAnsi="新宋体"/>
          <w:color w:val="000000" w:themeColor="text1"/>
          <w:sz w:val="24"/>
        </w:rPr>
        <w:t>；税率</w:t>
      </w:r>
      <w:r>
        <w:rPr>
          <w:rFonts w:ascii="新宋体" w:eastAsia="新宋体" w:hAnsi="新宋体"/>
          <w:color w:val="000000" w:themeColor="text1"/>
          <w:sz w:val="24"/>
          <w:u w:val="single"/>
        </w:rPr>
        <w:t>： %；</w:t>
      </w:r>
    </w:p>
    <w:p w:rsidR="009A437F" w:rsidRDefault="00E93CE4">
      <w:pPr>
        <w:numPr>
          <w:ilvl w:val="0"/>
          <w:numId w:val="1"/>
        </w:numPr>
        <w:tabs>
          <w:tab w:val="clear" w:pos="360"/>
          <w:tab w:val="left" w:pos="180"/>
        </w:tabs>
        <w:spacing w:line="360" w:lineRule="auto"/>
        <w:ind w:left="-270" w:rightChars="100" w:right="210" w:firstLine="270"/>
        <w:rPr>
          <w:rFonts w:ascii="新宋体" w:eastAsia="新宋体" w:hAnsi="新宋体"/>
          <w:sz w:val="24"/>
        </w:rPr>
      </w:pPr>
      <w:r>
        <w:rPr>
          <w:rFonts w:ascii="新宋体" w:eastAsia="新宋体" w:hAnsi="新宋体" w:hint="eastAsia"/>
          <w:sz w:val="24"/>
        </w:rPr>
        <w:t>付款方式：合同履约半年后支付合同价的5</w:t>
      </w:r>
      <w:r>
        <w:rPr>
          <w:rFonts w:ascii="新宋体" w:eastAsia="新宋体" w:hAnsi="新宋体"/>
          <w:sz w:val="24"/>
        </w:rPr>
        <w:t>0%，履约完成后，支付剩余</w:t>
      </w:r>
      <w:r>
        <w:rPr>
          <w:rFonts w:ascii="新宋体" w:eastAsia="新宋体" w:hAnsi="新宋体" w:hint="eastAsia"/>
          <w:sz w:val="24"/>
        </w:rPr>
        <w:t>5</w:t>
      </w:r>
      <w:r>
        <w:rPr>
          <w:rFonts w:ascii="新宋体" w:eastAsia="新宋体" w:hAnsi="新宋体"/>
          <w:sz w:val="24"/>
        </w:rPr>
        <w:t>0%</w:t>
      </w:r>
      <w:r>
        <w:rPr>
          <w:rFonts w:ascii="新宋体" w:eastAsia="新宋体" w:hAnsi="新宋体" w:hint="eastAsia"/>
          <w:sz w:val="24"/>
        </w:rPr>
        <w:t>。甲方在支付款项前，乙方需提供合法有效的增值税专用发票，未收到发票前甲方有权拒绝支付且不构成违约。</w:t>
      </w:r>
    </w:p>
    <w:p w:rsidR="009A437F" w:rsidRDefault="00E93CE4">
      <w:pPr>
        <w:spacing w:line="360" w:lineRule="auto"/>
        <w:ind w:rightChars="100" w:right="210" w:firstLineChars="150" w:firstLine="360"/>
        <w:rPr>
          <w:rFonts w:ascii="新宋体" w:eastAsia="新宋体" w:hAnsi="新宋体"/>
          <w:color w:val="000000"/>
          <w:sz w:val="24"/>
        </w:rPr>
      </w:pPr>
      <w:r>
        <w:rPr>
          <w:rFonts w:ascii="新宋体" w:eastAsia="新宋体" w:hAnsi="新宋体" w:hint="eastAsia"/>
          <w:sz w:val="24"/>
        </w:rPr>
        <w:t>4</w:t>
      </w:r>
      <w:r>
        <w:rPr>
          <w:rFonts w:ascii="新宋体" w:eastAsia="新宋体" w:hAnsi="新宋体"/>
          <w:sz w:val="24"/>
        </w:rPr>
        <w:t>.</w:t>
      </w:r>
      <w:r>
        <w:rPr>
          <w:rFonts w:ascii="新宋体" w:eastAsia="新宋体" w:hAnsi="新宋体" w:hint="eastAsia"/>
          <w:sz w:val="24"/>
        </w:rPr>
        <w:t>每期付款</w:t>
      </w:r>
      <w:r>
        <w:rPr>
          <w:rFonts w:ascii="新宋体" w:eastAsia="新宋体" w:hAnsi="新宋体" w:hint="eastAsia"/>
          <w:color w:val="000000"/>
          <w:sz w:val="24"/>
        </w:rPr>
        <w:t>由甲方和乙方以转账支付，乙方应向甲方提供付款凭证。</w:t>
      </w:r>
    </w:p>
    <w:p w:rsidR="009A437F" w:rsidRDefault="00E93CE4">
      <w:pPr>
        <w:spacing w:line="360" w:lineRule="auto"/>
        <w:ind w:rightChars="100" w:right="210" w:firstLineChars="150" w:firstLine="360"/>
        <w:rPr>
          <w:rFonts w:ascii="新宋体" w:eastAsia="新宋体" w:hAnsi="新宋体"/>
          <w:color w:val="000000"/>
          <w:sz w:val="24"/>
        </w:rPr>
      </w:pPr>
      <w:r>
        <w:rPr>
          <w:rFonts w:ascii="新宋体" w:eastAsia="新宋体" w:hAnsi="新宋体" w:hint="eastAsia"/>
          <w:color w:val="000000"/>
          <w:sz w:val="24"/>
        </w:rPr>
        <w:t>5.甲乙双方在合同期内如单方面终止合同，违约方将赔偿对方经济损失，赔偿金额为每年服务费的50%。</w:t>
      </w:r>
    </w:p>
    <w:p w:rsidR="009A437F" w:rsidRDefault="00E93CE4">
      <w:pPr>
        <w:spacing w:line="360" w:lineRule="auto"/>
        <w:ind w:rightChars="100" w:right="210" w:firstLineChars="150" w:firstLine="360"/>
        <w:rPr>
          <w:rFonts w:ascii="新宋体" w:eastAsia="新宋体" w:hAnsi="新宋体"/>
          <w:color w:val="000000"/>
          <w:sz w:val="24"/>
        </w:rPr>
      </w:pPr>
      <w:r>
        <w:rPr>
          <w:rFonts w:ascii="新宋体" w:eastAsia="新宋体" w:hAnsi="新宋体" w:hint="eastAsia"/>
          <w:color w:val="000000"/>
          <w:sz w:val="24"/>
        </w:rPr>
        <w:t>第九条 送达条款</w:t>
      </w:r>
    </w:p>
    <w:p w:rsidR="009A437F" w:rsidRDefault="00E93CE4">
      <w:pPr>
        <w:spacing w:line="360" w:lineRule="auto"/>
        <w:ind w:rightChars="100" w:right="210" w:firstLineChars="150" w:firstLine="360"/>
        <w:rPr>
          <w:rFonts w:ascii="新宋体" w:eastAsia="新宋体" w:hAnsi="新宋体"/>
          <w:color w:val="000000"/>
          <w:sz w:val="24"/>
        </w:rPr>
      </w:pPr>
      <w:r>
        <w:rPr>
          <w:rFonts w:ascii="新宋体" w:eastAsia="新宋体" w:hAnsi="新宋体" w:hint="eastAsia"/>
          <w:color w:val="000000"/>
          <w:sz w:val="24"/>
        </w:rPr>
        <w:t>甲、乙</w:t>
      </w:r>
      <w:r>
        <w:rPr>
          <w:rFonts w:ascii="新宋体" w:eastAsia="新宋体" w:hAnsi="新宋体"/>
          <w:color w:val="000000"/>
          <w:sz w:val="24"/>
        </w:rPr>
        <w:t>双方同意本合同载明的住址及联系方式为合同双方工作文书及法律文书，包括但不限于诉讼文书、仲裁文书等的有效的送达地址，如有变更应当提前至少3日通知对方，否则因一方未通知对方而导致相关文书无法送达的，视为已送达，由此产生的一切不利后果由过错方承担。</w:t>
      </w:r>
    </w:p>
    <w:p w:rsidR="009A437F" w:rsidRDefault="00E93CE4">
      <w:pPr>
        <w:spacing w:line="360" w:lineRule="auto"/>
        <w:ind w:rightChars="100" w:right="210" w:firstLineChars="150" w:firstLine="360"/>
        <w:rPr>
          <w:rFonts w:ascii="新宋体" w:eastAsia="新宋体" w:hAnsi="新宋体"/>
          <w:color w:val="000000"/>
          <w:sz w:val="24"/>
        </w:rPr>
      </w:pPr>
      <w:r>
        <w:rPr>
          <w:rFonts w:ascii="新宋体" w:eastAsia="新宋体" w:hAnsi="新宋体"/>
          <w:color w:val="000000"/>
          <w:sz w:val="24"/>
        </w:rPr>
        <w:t>以当面交付文件方式送达的，交付之时视为送达；以电子邮件方式送达的，发出电子邮件时视为送达；以传真方式送达的，发出传真时视为送达；以邮寄方式送达的，邮件交邮当日视为送达。</w:t>
      </w:r>
    </w:p>
    <w:p w:rsidR="009A437F" w:rsidRDefault="00E93CE4">
      <w:pPr>
        <w:spacing w:line="360" w:lineRule="auto"/>
        <w:ind w:rightChars="100" w:right="210" w:firstLineChars="150" w:firstLine="422"/>
        <w:rPr>
          <w:rFonts w:ascii="新宋体" w:eastAsia="新宋体" w:hAnsi="新宋体"/>
          <w:b/>
          <w:sz w:val="28"/>
          <w:szCs w:val="28"/>
        </w:rPr>
      </w:pPr>
      <w:r>
        <w:rPr>
          <w:rFonts w:ascii="新宋体" w:eastAsia="新宋体" w:hAnsi="新宋体" w:hint="eastAsia"/>
          <w:b/>
          <w:sz w:val="28"/>
          <w:szCs w:val="28"/>
        </w:rPr>
        <w:t>第十条其他</w:t>
      </w:r>
    </w:p>
    <w:p w:rsidR="009A437F" w:rsidRDefault="00E93CE4">
      <w:pPr>
        <w:spacing w:line="360" w:lineRule="auto"/>
        <w:ind w:rightChars="100" w:right="210" w:firstLineChars="150" w:firstLine="360"/>
        <w:rPr>
          <w:rFonts w:ascii="新宋体" w:eastAsia="新宋体" w:hAnsi="新宋体"/>
          <w:sz w:val="24"/>
        </w:rPr>
      </w:pPr>
      <w:r>
        <w:rPr>
          <w:rFonts w:ascii="新宋体" w:eastAsia="新宋体" w:hAnsi="新宋体"/>
          <w:sz w:val="24"/>
        </w:rPr>
        <w:t>1.</w:t>
      </w:r>
      <w:r>
        <w:rPr>
          <w:rFonts w:ascii="新宋体" w:eastAsia="新宋体" w:hAnsi="新宋体" w:hint="eastAsia"/>
          <w:sz w:val="24"/>
        </w:rPr>
        <w:t>甲乙双方在未征得对方书面同意前不得将本合同的权利义务全部或部分转让给第三方。</w:t>
      </w:r>
    </w:p>
    <w:p w:rsidR="009A437F" w:rsidRDefault="00E93CE4">
      <w:pPr>
        <w:spacing w:line="360" w:lineRule="auto"/>
        <w:ind w:rightChars="100" w:right="210" w:firstLineChars="150" w:firstLine="360"/>
        <w:rPr>
          <w:rFonts w:ascii="新宋体" w:eastAsia="新宋体" w:hAnsi="新宋体"/>
          <w:sz w:val="24"/>
        </w:rPr>
      </w:pPr>
      <w:r>
        <w:rPr>
          <w:rFonts w:ascii="新宋体" w:eastAsia="新宋体" w:hAnsi="新宋体"/>
          <w:sz w:val="24"/>
        </w:rPr>
        <w:t>2.</w:t>
      </w:r>
      <w:r>
        <w:rPr>
          <w:rFonts w:ascii="新宋体" w:eastAsia="新宋体" w:hAnsi="新宋体" w:hint="eastAsia"/>
          <w:sz w:val="24"/>
        </w:rPr>
        <w:t>因不可抗力等因素，致乙方暂时无法履行安全服务的期间内乙方可以暂停服务，条件允许时应提前书面通知甲方，遇有紧急情况，应事后补办通知手续，服务继续时服务期限顺延。</w:t>
      </w:r>
    </w:p>
    <w:p w:rsidR="009A437F" w:rsidRDefault="00E93CE4">
      <w:pPr>
        <w:spacing w:line="360" w:lineRule="auto"/>
        <w:ind w:rightChars="100" w:right="210" w:firstLineChars="150" w:firstLine="360"/>
        <w:rPr>
          <w:rFonts w:ascii="新宋体" w:eastAsia="新宋体" w:hAnsi="新宋体"/>
          <w:sz w:val="24"/>
        </w:rPr>
      </w:pPr>
      <w:r>
        <w:rPr>
          <w:rFonts w:ascii="新宋体" w:eastAsia="新宋体" w:hAnsi="新宋体"/>
          <w:sz w:val="24"/>
        </w:rPr>
        <w:t>3.</w:t>
      </w:r>
      <w:r>
        <w:rPr>
          <w:rFonts w:ascii="新宋体" w:eastAsia="新宋体" w:hAnsi="新宋体" w:hint="eastAsia"/>
          <w:sz w:val="24"/>
        </w:rPr>
        <w:t>甲乙双方及其工作人员对本合同应严格保密，任何一方发生泄密现象，将独自承担因泄密而造成的一切损失。</w:t>
      </w:r>
    </w:p>
    <w:p w:rsidR="009A437F" w:rsidRDefault="00E93CE4">
      <w:pPr>
        <w:spacing w:line="360" w:lineRule="auto"/>
        <w:ind w:rightChars="100" w:right="210" w:firstLineChars="150" w:firstLine="360"/>
        <w:rPr>
          <w:rFonts w:ascii="新宋体" w:eastAsia="新宋体" w:hAnsi="新宋体"/>
          <w:sz w:val="24"/>
        </w:rPr>
      </w:pPr>
      <w:r>
        <w:rPr>
          <w:rFonts w:ascii="新宋体" w:eastAsia="新宋体" w:hAnsi="新宋体" w:hint="eastAsia"/>
          <w:sz w:val="24"/>
        </w:rPr>
        <w:t>4.就本合同未尽事宜，双方可另行达成补充协议，补充协议与本协议具有同等效力，补充协议与本协议约定不一致的，以补充协议为准。</w:t>
      </w:r>
    </w:p>
    <w:p w:rsidR="009A437F" w:rsidRDefault="00ED0504">
      <w:pPr>
        <w:spacing w:line="360" w:lineRule="auto"/>
        <w:ind w:rightChars="100" w:right="210" w:firstLineChars="150" w:firstLine="360"/>
        <w:rPr>
          <w:rFonts w:ascii="新宋体" w:eastAsia="新宋体" w:hAnsi="新宋体"/>
          <w:sz w:val="24"/>
        </w:rPr>
      </w:pPr>
      <w:r>
        <w:rPr>
          <w:rFonts w:ascii="新宋体" w:eastAsia="新宋体" w:hAnsi="新宋体"/>
          <w:sz w:val="24"/>
        </w:rPr>
        <w:t>5</w:t>
      </w:r>
      <w:r w:rsidR="00E93CE4">
        <w:rPr>
          <w:rFonts w:ascii="新宋体" w:eastAsia="新宋体" w:hAnsi="新宋体"/>
          <w:sz w:val="24"/>
        </w:rPr>
        <w:t>.</w:t>
      </w:r>
      <w:r w:rsidR="00E93CE4">
        <w:rPr>
          <w:rFonts w:ascii="新宋体" w:eastAsia="新宋体" w:hAnsi="新宋体" w:hint="eastAsia"/>
          <w:sz w:val="24"/>
        </w:rPr>
        <w:t>本合同在履行过程中，如发生争议，双方应采取协商解决的方法，协商无效时任意一方有权向合肥仲裁委员会申请仲裁。</w:t>
      </w:r>
    </w:p>
    <w:p w:rsidR="009A437F" w:rsidRDefault="00ED0504">
      <w:pPr>
        <w:spacing w:line="360" w:lineRule="auto"/>
        <w:ind w:rightChars="100" w:right="210" w:firstLineChars="150" w:firstLine="360"/>
        <w:rPr>
          <w:rFonts w:ascii="新宋体" w:eastAsia="新宋体" w:hAnsi="新宋体"/>
          <w:color w:val="FF0000"/>
          <w:sz w:val="24"/>
        </w:rPr>
      </w:pPr>
      <w:r>
        <w:rPr>
          <w:rFonts w:ascii="新宋体" w:eastAsia="新宋体" w:hAnsi="新宋体"/>
          <w:sz w:val="24"/>
        </w:rPr>
        <w:t>6</w:t>
      </w:r>
      <w:r w:rsidR="00E93CE4">
        <w:rPr>
          <w:rFonts w:ascii="新宋体" w:eastAsia="新宋体" w:hAnsi="新宋体"/>
          <w:sz w:val="24"/>
        </w:rPr>
        <w:t xml:space="preserve">. </w:t>
      </w:r>
      <w:r w:rsidR="00E93CE4">
        <w:rPr>
          <w:rFonts w:ascii="新宋体" w:eastAsia="新宋体" w:hAnsi="新宋体" w:hint="eastAsia"/>
          <w:sz w:val="24"/>
        </w:rPr>
        <w:t>本合同期限为一年，</w:t>
      </w:r>
      <w:r w:rsidR="00E93CE4">
        <w:rPr>
          <w:rFonts w:ascii="新宋体" w:eastAsia="新宋体" w:hAnsi="新宋体" w:hint="eastAsia"/>
          <w:color w:val="FF0000"/>
          <w:sz w:val="24"/>
        </w:rPr>
        <w:t>自甲乙双方签名盖章之日起生效，合同到期后自然终止；合同期满二个月前，甲乙双方协商续签事宜，如无法达成一致意见，甲方继续对外招标，确认新的服务商之前，乙方仍然要提供服务，费用参照本合同执行。</w:t>
      </w:r>
    </w:p>
    <w:p w:rsidR="009A437F" w:rsidRDefault="009A437F">
      <w:pPr>
        <w:spacing w:line="360" w:lineRule="auto"/>
        <w:ind w:rightChars="100" w:right="210" w:firstLineChars="150" w:firstLine="360"/>
        <w:rPr>
          <w:rFonts w:ascii="新宋体" w:eastAsia="新宋体" w:hAnsi="新宋体"/>
          <w:sz w:val="24"/>
        </w:rPr>
      </w:pPr>
    </w:p>
    <w:p w:rsidR="009A437F" w:rsidRDefault="00E93CE4">
      <w:pPr>
        <w:spacing w:line="360" w:lineRule="auto"/>
        <w:ind w:rightChars="100" w:right="210"/>
        <w:rPr>
          <w:rFonts w:ascii="新宋体" w:eastAsia="新宋体" w:hAnsi="新宋体"/>
          <w:sz w:val="24"/>
        </w:rPr>
      </w:pPr>
      <w:r>
        <w:rPr>
          <w:rFonts w:ascii="新宋体" w:eastAsia="新宋体" w:hAnsi="新宋体" w:hint="eastAsia"/>
          <w:sz w:val="24"/>
        </w:rPr>
        <w:lastRenderedPageBreak/>
        <w:t>甲方（签章）：                           乙方（签章）</w:t>
      </w:r>
    </w:p>
    <w:p w:rsidR="009A437F" w:rsidRDefault="00E93CE4">
      <w:pPr>
        <w:spacing w:line="360" w:lineRule="auto"/>
        <w:ind w:rightChars="100" w:right="210"/>
        <w:rPr>
          <w:rFonts w:ascii="新宋体" w:eastAsia="新宋体" w:hAnsi="新宋体"/>
          <w:sz w:val="24"/>
        </w:rPr>
      </w:pPr>
      <w:r>
        <w:rPr>
          <w:rFonts w:ascii="新宋体" w:eastAsia="新宋体" w:hAnsi="新宋体" w:hint="eastAsia"/>
          <w:sz w:val="24"/>
        </w:rPr>
        <w:t>授权代理人（签字）                       授权代理人（签字）</w:t>
      </w:r>
    </w:p>
    <w:p w:rsidR="009A437F" w:rsidRDefault="00E93CE4">
      <w:pPr>
        <w:spacing w:line="360" w:lineRule="auto"/>
        <w:ind w:rightChars="100" w:right="210"/>
        <w:rPr>
          <w:rFonts w:ascii="新宋体" w:eastAsia="新宋体" w:hAnsi="新宋体"/>
          <w:sz w:val="24"/>
        </w:rPr>
      </w:pPr>
      <w:r>
        <w:rPr>
          <w:rFonts w:ascii="新宋体" w:eastAsia="新宋体" w:hAnsi="新宋体" w:hint="eastAsia"/>
          <w:sz w:val="24"/>
        </w:rPr>
        <w:t>开户行                                   开户行</w:t>
      </w:r>
    </w:p>
    <w:p w:rsidR="009A437F" w:rsidRDefault="00E93CE4">
      <w:pPr>
        <w:spacing w:line="360" w:lineRule="auto"/>
        <w:ind w:rightChars="100" w:right="210"/>
        <w:rPr>
          <w:rFonts w:ascii="新宋体" w:eastAsia="新宋体" w:hAnsi="新宋体"/>
          <w:sz w:val="24"/>
        </w:rPr>
      </w:pPr>
      <w:r>
        <w:rPr>
          <w:rFonts w:ascii="新宋体" w:eastAsia="新宋体" w:hAnsi="新宋体" w:hint="eastAsia"/>
          <w:sz w:val="24"/>
        </w:rPr>
        <w:t>账号                                     账号</w:t>
      </w:r>
    </w:p>
    <w:p w:rsidR="009A437F" w:rsidRDefault="00E93CE4" w:rsidP="00BF79F4">
      <w:pPr>
        <w:tabs>
          <w:tab w:val="center" w:pos="4876"/>
        </w:tabs>
        <w:spacing w:line="360" w:lineRule="auto"/>
        <w:ind w:rightChars="100" w:right="210"/>
        <w:rPr>
          <w:rFonts w:ascii="新宋体" w:eastAsia="新宋体" w:hAnsi="新宋体"/>
          <w:sz w:val="24"/>
        </w:rPr>
      </w:pPr>
      <w:r>
        <w:rPr>
          <w:rFonts w:ascii="新宋体" w:eastAsia="新宋体" w:hAnsi="新宋体" w:hint="eastAsia"/>
          <w:sz w:val="24"/>
        </w:rPr>
        <w:t>地址：</w:t>
      </w:r>
      <w:r>
        <w:rPr>
          <w:rFonts w:ascii="新宋体" w:eastAsia="新宋体" w:hAnsi="新宋体" w:hint="eastAsia"/>
          <w:sz w:val="24"/>
        </w:rPr>
        <w:tab/>
      </w:r>
      <w:r w:rsidR="00ED0504">
        <w:rPr>
          <w:rFonts w:ascii="新宋体" w:eastAsia="新宋体" w:hAnsi="新宋体"/>
          <w:sz w:val="24"/>
        </w:rPr>
        <w:t xml:space="preserve">       </w:t>
      </w:r>
      <w:r>
        <w:rPr>
          <w:rFonts w:ascii="新宋体" w:eastAsia="新宋体" w:hAnsi="新宋体" w:hint="eastAsia"/>
          <w:sz w:val="24"/>
        </w:rPr>
        <w:t>地址：</w:t>
      </w:r>
    </w:p>
    <w:p w:rsidR="009A437F" w:rsidRDefault="00E93CE4" w:rsidP="00BF79F4">
      <w:pPr>
        <w:tabs>
          <w:tab w:val="center" w:pos="4876"/>
        </w:tabs>
        <w:spacing w:line="360" w:lineRule="auto"/>
        <w:ind w:rightChars="100" w:right="210"/>
        <w:rPr>
          <w:rFonts w:ascii="新宋体" w:eastAsia="新宋体" w:hAnsi="新宋体"/>
          <w:sz w:val="24"/>
        </w:rPr>
      </w:pPr>
      <w:r>
        <w:rPr>
          <w:rFonts w:ascii="新宋体" w:eastAsia="新宋体" w:hAnsi="新宋体" w:hint="eastAsia"/>
          <w:sz w:val="24"/>
        </w:rPr>
        <w:t>联系方式：</w:t>
      </w:r>
      <w:r>
        <w:rPr>
          <w:rFonts w:ascii="新宋体" w:eastAsia="新宋体" w:hAnsi="新宋体" w:hint="eastAsia"/>
          <w:sz w:val="24"/>
        </w:rPr>
        <w:tab/>
      </w:r>
      <w:r w:rsidR="00ED0504">
        <w:rPr>
          <w:rFonts w:ascii="新宋体" w:eastAsia="新宋体" w:hAnsi="新宋体"/>
          <w:sz w:val="24"/>
        </w:rPr>
        <w:t xml:space="preserve">         </w:t>
      </w:r>
      <w:r w:rsidR="00767673">
        <w:rPr>
          <w:rFonts w:ascii="新宋体" w:eastAsia="新宋体" w:hAnsi="新宋体"/>
          <w:sz w:val="24"/>
        </w:rPr>
        <w:t xml:space="preserve"> </w:t>
      </w:r>
      <w:r w:rsidR="00ED0504">
        <w:rPr>
          <w:rFonts w:ascii="新宋体" w:eastAsia="新宋体" w:hAnsi="新宋体"/>
          <w:sz w:val="24"/>
        </w:rPr>
        <w:t xml:space="preserve"> </w:t>
      </w:r>
      <w:r>
        <w:rPr>
          <w:rFonts w:ascii="新宋体" w:eastAsia="新宋体" w:hAnsi="新宋体" w:hint="eastAsia"/>
          <w:sz w:val="24"/>
        </w:rPr>
        <w:t>联系方式：</w:t>
      </w:r>
    </w:p>
    <w:p w:rsidR="009A437F" w:rsidRDefault="00E93CE4">
      <w:pPr>
        <w:spacing w:line="360" w:lineRule="auto"/>
        <w:ind w:rightChars="100" w:right="210"/>
        <w:rPr>
          <w:rFonts w:ascii="新宋体" w:eastAsia="新宋体" w:hAnsi="新宋体"/>
          <w:sz w:val="18"/>
          <w:szCs w:val="18"/>
        </w:rPr>
      </w:pPr>
      <w:r>
        <w:rPr>
          <w:rFonts w:ascii="新宋体" w:eastAsia="新宋体" w:hAnsi="新宋体" w:hint="eastAsia"/>
          <w:sz w:val="24"/>
        </w:rPr>
        <w:t xml:space="preserve">签订日期：年 月 日                      </w:t>
      </w:r>
      <w:r w:rsidR="00767673">
        <w:rPr>
          <w:rFonts w:ascii="新宋体" w:eastAsia="新宋体" w:hAnsi="新宋体"/>
          <w:sz w:val="24"/>
        </w:rPr>
        <w:t xml:space="preserve"> </w:t>
      </w:r>
      <w:r>
        <w:rPr>
          <w:rFonts w:ascii="新宋体" w:eastAsia="新宋体" w:hAnsi="新宋体" w:hint="eastAsia"/>
          <w:sz w:val="24"/>
        </w:rPr>
        <w:t>签订日期 年 月</w:t>
      </w:r>
    </w:p>
    <w:p w:rsidR="009A437F" w:rsidRDefault="009A437F">
      <w:pPr>
        <w:spacing w:line="240" w:lineRule="exact"/>
        <w:rPr>
          <w:rFonts w:ascii="新宋体" w:eastAsia="新宋体" w:hAnsi="新宋体"/>
          <w:sz w:val="18"/>
          <w:szCs w:val="18"/>
        </w:rPr>
      </w:pPr>
    </w:p>
    <w:p w:rsidR="009A437F" w:rsidRDefault="009A437F">
      <w:pPr>
        <w:spacing w:line="240" w:lineRule="exact"/>
        <w:rPr>
          <w:rFonts w:ascii="新宋体" w:eastAsia="新宋体" w:hAnsi="新宋体"/>
          <w:sz w:val="18"/>
          <w:szCs w:val="18"/>
        </w:rPr>
      </w:pPr>
    </w:p>
    <w:p w:rsidR="009A437F" w:rsidRDefault="009A437F">
      <w:pPr>
        <w:spacing w:line="240" w:lineRule="exact"/>
        <w:rPr>
          <w:rFonts w:ascii="新宋体" w:eastAsia="新宋体" w:hAnsi="新宋体"/>
          <w:sz w:val="18"/>
          <w:szCs w:val="18"/>
        </w:rPr>
      </w:pPr>
    </w:p>
    <w:p w:rsidR="009A437F" w:rsidRDefault="009A437F">
      <w:pPr>
        <w:spacing w:line="240" w:lineRule="exact"/>
        <w:rPr>
          <w:rFonts w:ascii="新宋体" w:eastAsia="新宋体" w:hAnsi="新宋体"/>
          <w:sz w:val="18"/>
          <w:szCs w:val="18"/>
        </w:rPr>
      </w:pPr>
    </w:p>
    <w:p w:rsidR="009A437F" w:rsidRDefault="009A437F">
      <w:pPr>
        <w:spacing w:line="240" w:lineRule="exact"/>
        <w:rPr>
          <w:rFonts w:ascii="新宋体" w:eastAsia="新宋体" w:hAnsi="新宋体"/>
          <w:sz w:val="18"/>
          <w:szCs w:val="18"/>
        </w:rPr>
      </w:pPr>
    </w:p>
    <w:p w:rsidR="009A437F" w:rsidRDefault="009A437F">
      <w:pPr>
        <w:spacing w:line="440" w:lineRule="exact"/>
        <w:rPr>
          <w:b/>
          <w:color w:val="000000"/>
          <w:sz w:val="32"/>
          <w:szCs w:val="32"/>
        </w:rPr>
      </w:pPr>
    </w:p>
    <w:p w:rsidR="009A437F" w:rsidRDefault="009A437F">
      <w:pPr>
        <w:spacing w:line="440" w:lineRule="exact"/>
        <w:rPr>
          <w:b/>
          <w:color w:val="000000"/>
          <w:sz w:val="32"/>
          <w:szCs w:val="32"/>
        </w:rPr>
      </w:pPr>
    </w:p>
    <w:p w:rsidR="009A437F" w:rsidRDefault="00E93CE4">
      <w:pPr>
        <w:spacing w:line="320" w:lineRule="exact"/>
        <w:jc w:val="left"/>
        <w:rPr>
          <w:sz w:val="24"/>
          <w:szCs w:val="32"/>
        </w:rPr>
      </w:pPr>
      <w:r>
        <w:rPr>
          <w:rFonts w:hint="eastAsia"/>
          <w:sz w:val="24"/>
          <w:szCs w:val="32"/>
        </w:rPr>
        <w:t>附表一</w:t>
      </w:r>
    </w:p>
    <w:p w:rsidR="009A437F" w:rsidRDefault="00E93CE4">
      <w:pPr>
        <w:spacing w:line="320" w:lineRule="exact"/>
        <w:jc w:val="center"/>
        <w:rPr>
          <w:sz w:val="31"/>
        </w:rPr>
      </w:pPr>
      <w:r>
        <w:rPr>
          <w:rFonts w:hint="eastAsia"/>
          <w:sz w:val="31"/>
        </w:rPr>
        <w:t>台客隆公司夜间联网报警服务门店地址</w:t>
      </w:r>
    </w:p>
    <w:tbl>
      <w:tblPr>
        <w:tblW w:w="10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1545"/>
        <w:gridCol w:w="4155"/>
        <w:gridCol w:w="1230"/>
        <w:gridCol w:w="1230"/>
        <w:gridCol w:w="1635"/>
      </w:tblGrid>
      <w:tr w:rsidR="009A437F">
        <w:trPr>
          <w:trHeight w:val="707"/>
        </w:trPr>
        <w:tc>
          <w:tcPr>
            <w:tcW w:w="630" w:type="dxa"/>
            <w:vAlign w:val="center"/>
          </w:tcPr>
          <w:p w:rsidR="009A437F" w:rsidRDefault="00E93CE4">
            <w:pPr>
              <w:pStyle w:val="Default"/>
              <w:jc w:val="center"/>
              <w:rPr>
                <w:rFonts w:ascii="宋体" w:eastAsia="宋体" w:hAnsi="宋体" w:cs="宋体"/>
                <w:szCs w:val="24"/>
              </w:rPr>
            </w:pPr>
            <w:r>
              <w:rPr>
                <w:rFonts w:ascii="宋体" w:eastAsia="宋体" w:hAnsi="宋体" w:cs="宋体" w:hint="eastAsia"/>
                <w:szCs w:val="24"/>
              </w:rPr>
              <w:t>序号</w:t>
            </w:r>
          </w:p>
        </w:tc>
        <w:tc>
          <w:tcPr>
            <w:tcW w:w="1545" w:type="dxa"/>
            <w:vAlign w:val="center"/>
          </w:tcPr>
          <w:p w:rsidR="009A437F" w:rsidRDefault="00E93CE4">
            <w:pPr>
              <w:pStyle w:val="Default"/>
              <w:jc w:val="center"/>
              <w:rPr>
                <w:rFonts w:ascii="宋体" w:eastAsia="宋体" w:hAnsi="宋体" w:cs="宋体"/>
                <w:szCs w:val="24"/>
              </w:rPr>
            </w:pPr>
            <w:r>
              <w:rPr>
                <w:rFonts w:ascii="宋体" w:eastAsia="宋体" w:hAnsi="宋体" w:cs="宋体" w:hint="eastAsia"/>
                <w:szCs w:val="24"/>
              </w:rPr>
              <w:t>门店名称</w:t>
            </w:r>
          </w:p>
        </w:tc>
        <w:tc>
          <w:tcPr>
            <w:tcW w:w="4155" w:type="dxa"/>
            <w:vAlign w:val="center"/>
          </w:tcPr>
          <w:p w:rsidR="009A437F" w:rsidRDefault="00E93CE4">
            <w:pPr>
              <w:pStyle w:val="Default"/>
              <w:jc w:val="center"/>
              <w:rPr>
                <w:rFonts w:ascii="宋体" w:eastAsia="宋体" w:hAnsi="宋体" w:cs="宋体"/>
                <w:szCs w:val="24"/>
              </w:rPr>
            </w:pPr>
            <w:r>
              <w:rPr>
                <w:rFonts w:ascii="宋体" w:eastAsia="宋体" w:hAnsi="宋体" w:cs="宋体" w:hint="eastAsia"/>
                <w:szCs w:val="24"/>
              </w:rPr>
              <w:t>地址</w:t>
            </w:r>
          </w:p>
        </w:tc>
        <w:tc>
          <w:tcPr>
            <w:tcW w:w="1230" w:type="dxa"/>
            <w:vAlign w:val="center"/>
          </w:tcPr>
          <w:p w:rsidR="009A437F" w:rsidRDefault="00E93CE4">
            <w:pPr>
              <w:pStyle w:val="Default"/>
              <w:jc w:val="center"/>
              <w:rPr>
                <w:rFonts w:ascii="宋体" w:eastAsia="宋体" w:hAnsi="宋体" w:cs="宋体"/>
                <w:szCs w:val="24"/>
              </w:rPr>
            </w:pPr>
            <w:r>
              <w:rPr>
                <w:rFonts w:ascii="宋体" w:eastAsia="宋体" w:hAnsi="宋体" w:cs="宋体" w:hint="eastAsia"/>
                <w:szCs w:val="24"/>
              </w:rPr>
              <w:t>单价</w:t>
            </w:r>
          </w:p>
        </w:tc>
        <w:tc>
          <w:tcPr>
            <w:tcW w:w="1230" w:type="dxa"/>
            <w:vAlign w:val="center"/>
          </w:tcPr>
          <w:p w:rsidR="009A437F" w:rsidRDefault="00E93CE4">
            <w:pPr>
              <w:pStyle w:val="Default"/>
              <w:jc w:val="center"/>
              <w:rPr>
                <w:rFonts w:ascii="宋体" w:eastAsia="宋体" w:hAnsi="宋体" w:cs="宋体"/>
                <w:szCs w:val="24"/>
              </w:rPr>
            </w:pPr>
            <w:r>
              <w:rPr>
                <w:rFonts w:ascii="宋体" w:eastAsia="宋体" w:hAnsi="宋体" w:cs="宋体" w:hint="eastAsia"/>
                <w:szCs w:val="24"/>
              </w:rPr>
              <w:t>报联系人</w:t>
            </w:r>
          </w:p>
        </w:tc>
        <w:tc>
          <w:tcPr>
            <w:tcW w:w="1635" w:type="dxa"/>
            <w:vAlign w:val="center"/>
          </w:tcPr>
          <w:p w:rsidR="009A437F" w:rsidRDefault="00E93CE4">
            <w:pPr>
              <w:pStyle w:val="Default"/>
              <w:jc w:val="center"/>
              <w:rPr>
                <w:rFonts w:ascii="宋体" w:eastAsia="宋体" w:hAnsi="宋体" w:cs="宋体"/>
                <w:szCs w:val="24"/>
              </w:rPr>
            </w:pPr>
            <w:r>
              <w:rPr>
                <w:rFonts w:ascii="宋体" w:eastAsia="宋体" w:hAnsi="宋体" w:cs="宋体" w:hint="eastAsia"/>
                <w:szCs w:val="24"/>
              </w:rPr>
              <w:t>电话</w:t>
            </w:r>
          </w:p>
        </w:tc>
      </w:tr>
      <w:tr w:rsidR="009A437F">
        <w:tc>
          <w:tcPr>
            <w:tcW w:w="630" w:type="dxa"/>
          </w:tcPr>
          <w:p w:rsidR="009A437F" w:rsidRDefault="00E93CE4">
            <w:pPr>
              <w:pStyle w:val="Default"/>
              <w:jc w:val="center"/>
              <w:rPr>
                <w:rFonts w:ascii="宋体" w:eastAsia="宋体" w:hAnsi="宋体" w:cs="宋体"/>
                <w:szCs w:val="24"/>
              </w:rPr>
            </w:pPr>
            <w:r>
              <w:rPr>
                <w:rFonts w:ascii="宋体" w:eastAsia="宋体" w:hAnsi="宋体" w:cs="宋体"/>
                <w:szCs w:val="24"/>
              </w:rPr>
              <w:t>1</w:t>
            </w:r>
          </w:p>
        </w:tc>
        <w:tc>
          <w:tcPr>
            <w:tcW w:w="1545" w:type="dxa"/>
          </w:tcPr>
          <w:p w:rsidR="009A437F" w:rsidRDefault="00E93CE4">
            <w:pPr>
              <w:pStyle w:val="Default"/>
              <w:jc w:val="center"/>
              <w:rPr>
                <w:rFonts w:ascii="宋体" w:eastAsia="宋体" w:hAnsi="宋体" w:cs="宋体"/>
                <w:szCs w:val="24"/>
              </w:rPr>
            </w:pPr>
            <w:proofErr w:type="gramStart"/>
            <w:r>
              <w:rPr>
                <w:rFonts w:ascii="宋体" w:eastAsia="宋体" w:hAnsi="宋体" w:cs="宋体" w:hint="eastAsia"/>
                <w:szCs w:val="24"/>
              </w:rPr>
              <w:t>柏庄店</w:t>
            </w:r>
            <w:proofErr w:type="gramEnd"/>
          </w:p>
        </w:tc>
        <w:tc>
          <w:tcPr>
            <w:tcW w:w="4155" w:type="dxa"/>
          </w:tcPr>
          <w:p w:rsidR="009A437F" w:rsidRDefault="00E93CE4">
            <w:pPr>
              <w:pStyle w:val="Default"/>
              <w:jc w:val="center"/>
              <w:rPr>
                <w:rFonts w:ascii="宋体" w:eastAsia="宋体" w:hAnsi="宋体" w:cs="宋体"/>
                <w:szCs w:val="24"/>
              </w:rPr>
            </w:pPr>
            <w:proofErr w:type="gramStart"/>
            <w:r>
              <w:rPr>
                <w:rFonts w:ascii="宋体" w:eastAsia="宋体" w:hAnsi="宋体" w:cs="宋体" w:hint="eastAsia"/>
                <w:szCs w:val="24"/>
              </w:rPr>
              <w:t>宣城市稻宝路响潭街</w:t>
            </w:r>
            <w:proofErr w:type="gramEnd"/>
            <w:r>
              <w:rPr>
                <w:rFonts w:ascii="宋体" w:eastAsia="宋体" w:hAnsi="宋体" w:cs="宋体"/>
                <w:szCs w:val="24"/>
              </w:rPr>
              <w:t>3</w:t>
            </w:r>
            <w:r>
              <w:rPr>
                <w:rFonts w:ascii="宋体" w:eastAsia="宋体" w:hAnsi="宋体" w:cs="宋体" w:hint="eastAsia"/>
                <w:szCs w:val="24"/>
              </w:rPr>
              <w:t>号</w:t>
            </w:r>
          </w:p>
        </w:tc>
        <w:tc>
          <w:tcPr>
            <w:tcW w:w="1230" w:type="dxa"/>
            <w:vAlign w:val="center"/>
          </w:tcPr>
          <w:p w:rsidR="009A437F" w:rsidRDefault="009A437F">
            <w:pPr>
              <w:jc w:val="center"/>
            </w:pPr>
          </w:p>
        </w:tc>
        <w:tc>
          <w:tcPr>
            <w:tcW w:w="1230" w:type="dxa"/>
            <w:vAlign w:val="center"/>
          </w:tcPr>
          <w:p w:rsidR="009A437F" w:rsidRDefault="00E93CE4">
            <w:pPr>
              <w:jc w:val="center"/>
            </w:pPr>
            <w:proofErr w:type="gramStart"/>
            <w:r>
              <w:rPr>
                <w:rFonts w:hint="eastAsia"/>
              </w:rPr>
              <w:t>颜佳慧</w:t>
            </w:r>
            <w:proofErr w:type="gramEnd"/>
          </w:p>
        </w:tc>
        <w:tc>
          <w:tcPr>
            <w:tcW w:w="1635" w:type="dxa"/>
            <w:vAlign w:val="center"/>
          </w:tcPr>
          <w:p w:rsidR="009A437F" w:rsidRDefault="00E93CE4">
            <w:pPr>
              <w:pStyle w:val="Default"/>
              <w:jc w:val="center"/>
              <w:rPr>
                <w:rFonts w:ascii="宋体" w:eastAsia="宋体" w:hAnsi="宋体" w:cs="宋体"/>
                <w:szCs w:val="24"/>
              </w:rPr>
            </w:pPr>
            <w:r>
              <w:rPr>
                <w:rFonts w:ascii="宋体" w:eastAsia="宋体" w:hAnsi="宋体" w:cs="宋体"/>
                <w:szCs w:val="24"/>
              </w:rPr>
              <w:t>18365358906</w:t>
            </w:r>
          </w:p>
        </w:tc>
      </w:tr>
      <w:tr w:rsidR="009A437F">
        <w:tc>
          <w:tcPr>
            <w:tcW w:w="630" w:type="dxa"/>
          </w:tcPr>
          <w:p w:rsidR="009A437F" w:rsidRDefault="00E93CE4">
            <w:pPr>
              <w:pStyle w:val="Default"/>
              <w:jc w:val="center"/>
              <w:rPr>
                <w:rFonts w:ascii="宋体" w:eastAsia="宋体" w:hAnsi="宋体" w:cs="宋体"/>
                <w:szCs w:val="24"/>
              </w:rPr>
            </w:pPr>
            <w:r>
              <w:rPr>
                <w:rFonts w:ascii="宋体" w:eastAsia="宋体" w:hAnsi="宋体" w:cs="宋体"/>
                <w:szCs w:val="24"/>
              </w:rPr>
              <w:t>2</w:t>
            </w:r>
          </w:p>
        </w:tc>
        <w:tc>
          <w:tcPr>
            <w:tcW w:w="1545" w:type="dxa"/>
          </w:tcPr>
          <w:p w:rsidR="009A437F" w:rsidRDefault="00E93CE4">
            <w:pPr>
              <w:pStyle w:val="Default"/>
              <w:jc w:val="center"/>
              <w:rPr>
                <w:rFonts w:ascii="宋体" w:eastAsia="宋体" w:hAnsi="宋体" w:cs="宋体"/>
                <w:szCs w:val="24"/>
              </w:rPr>
            </w:pPr>
            <w:r>
              <w:rPr>
                <w:rFonts w:ascii="宋体" w:eastAsia="宋体" w:hAnsi="宋体" w:cs="宋体" w:hint="eastAsia"/>
                <w:szCs w:val="24"/>
              </w:rPr>
              <w:t>江南书苑店</w:t>
            </w:r>
          </w:p>
        </w:tc>
        <w:tc>
          <w:tcPr>
            <w:tcW w:w="4155" w:type="dxa"/>
          </w:tcPr>
          <w:p w:rsidR="009A437F" w:rsidRDefault="00E93CE4">
            <w:pPr>
              <w:pStyle w:val="Default"/>
              <w:jc w:val="center"/>
              <w:rPr>
                <w:rFonts w:ascii="宋体" w:eastAsia="宋体" w:hAnsi="宋体" w:cs="宋体"/>
                <w:szCs w:val="24"/>
              </w:rPr>
            </w:pPr>
            <w:r>
              <w:rPr>
                <w:rFonts w:ascii="宋体" w:eastAsia="宋体" w:hAnsi="宋体" w:cs="宋体" w:hint="eastAsia"/>
                <w:szCs w:val="24"/>
              </w:rPr>
              <w:t>宣州区</w:t>
            </w:r>
            <w:proofErr w:type="gramStart"/>
            <w:r>
              <w:rPr>
                <w:rFonts w:ascii="宋体" w:eastAsia="宋体" w:hAnsi="宋体" w:cs="宋体" w:hint="eastAsia"/>
                <w:szCs w:val="24"/>
              </w:rPr>
              <w:t>谢公路</w:t>
            </w:r>
            <w:proofErr w:type="gramEnd"/>
            <w:r>
              <w:rPr>
                <w:rFonts w:ascii="宋体" w:eastAsia="宋体" w:hAnsi="宋体" w:cs="宋体"/>
                <w:szCs w:val="24"/>
              </w:rPr>
              <w:t>200</w:t>
            </w:r>
            <w:r>
              <w:rPr>
                <w:rFonts w:ascii="宋体" w:eastAsia="宋体" w:hAnsi="宋体" w:cs="宋体" w:hint="eastAsia"/>
                <w:szCs w:val="24"/>
              </w:rPr>
              <w:t>号江南书苑</w:t>
            </w:r>
            <w:r>
              <w:rPr>
                <w:rFonts w:ascii="宋体" w:eastAsia="宋体" w:hAnsi="宋体" w:cs="宋体"/>
                <w:szCs w:val="24"/>
              </w:rPr>
              <w:t>5</w:t>
            </w:r>
            <w:r>
              <w:rPr>
                <w:rFonts w:ascii="宋体" w:eastAsia="宋体" w:hAnsi="宋体" w:cs="宋体" w:hint="eastAsia"/>
                <w:szCs w:val="24"/>
              </w:rPr>
              <w:t>号</w:t>
            </w:r>
          </w:p>
        </w:tc>
        <w:tc>
          <w:tcPr>
            <w:tcW w:w="1230" w:type="dxa"/>
            <w:vAlign w:val="center"/>
          </w:tcPr>
          <w:p w:rsidR="009A437F" w:rsidRDefault="009A437F">
            <w:pPr>
              <w:jc w:val="center"/>
              <w:rPr>
                <w:rFonts w:ascii="宋体" w:hAnsi="宋体" w:cs="宋体"/>
                <w:sz w:val="24"/>
              </w:rPr>
            </w:pPr>
          </w:p>
        </w:tc>
        <w:tc>
          <w:tcPr>
            <w:tcW w:w="1230" w:type="dxa"/>
            <w:vAlign w:val="center"/>
          </w:tcPr>
          <w:p w:rsidR="009A437F" w:rsidRDefault="00E93CE4">
            <w:pPr>
              <w:jc w:val="center"/>
              <w:rPr>
                <w:rFonts w:ascii="宋体" w:hAnsi="宋体" w:cs="宋体"/>
                <w:sz w:val="24"/>
              </w:rPr>
            </w:pPr>
            <w:r>
              <w:rPr>
                <w:rFonts w:ascii="宋体" w:hAnsi="宋体" w:cs="宋体" w:hint="eastAsia"/>
                <w:sz w:val="24"/>
              </w:rPr>
              <w:t>陈勇</w:t>
            </w:r>
          </w:p>
        </w:tc>
        <w:tc>
          <w:tcPr>
            <w:tcW w:w="1635" w:type="dxa"/>
            <w:vAlign w:val="center"/>
          </w:tcPr>
          <w:p w:rsidR="009A437F" w:rsidRDefault="00E93CE4">
            <w:pPr>
              <w:jc w:val="center"/>
              <w:rPr>
                <w:rFonts w:ascii="宋体" w:hAnsi="宋体" w:cs="宋体"/>
                <w:color w:val="000000"/>
                <w:sz w:val="24"/>
              </w:rPr>
            </w:pPr>
            <w:r>
              <w:rPr>
                <w:rFonts w:ascii="宋体" w:hAnsi="宋体" w:cs="宋体"/>
                <w:color w:val="000000"/>
                <w:sz w:val="24"/>
              </w:rPr>
              <w:t>18555237903</w:t>
            </w:r>
          </w:p>
        </w:tc>
      </w:tr>
      <w:tr w:rsidR="009A437F">
        <w:tc>
          <w:tcPr>
            <w:tcW w:w="630" w:type="dxa"/>
            <w:vAlign w:val="center"/>
          </w:tcPr>
          <w:p w:rsidR="009A437F" w:rsidRDefault="00E93CE4">
            <w:pPr>
              <w:pStyle w:val="Default"/>
              <w:jc w:val="center"/>
              <w:rPr>
                <w:rFonts w:ascii="宋体" w:eastAsia="宋体" w:hAnsi="宋体" w:cs="宋体"/>
                <w:szCs w:val="24"/>
              </w:rPr>
            </w:pPr>
            <w:r>
              <w:rPr>
                <w:rFonts w:ascii="宋体" w:eastAsia="宋体" w:hAnsi="宋体" w:cs="宋体"/>
                <w:szCs w:val="24"/>
              </w:rPr>
              <w:t>3</w:t>
            </w:r>
          </w:p>
        </w:tc>
        <w:tc>
          <w:tcPr>
            <w:tcW w:w="1545" w:type="dxa"/>
            <w:vAlign w:val="center"/>
          </w:tcPr>
          <w:p w:rsidR="009A437F" w:rsidRDefault="00E93CE4">
            <w:pPr>
              <w:pStyle w:val="Default"/>
              <w:jc w:val="center"/>
              <w:rPr>
                <w:rFonts w:ascii="宋体" w:eastAsia="宋体" w:hAnsi="宋体" w:cs="宋体"/>
                <w:szCs w:val="24"/>
              </w:rPr>
            </w:pPr>
            <w:proofErr w:type="gramStart"/>
            <w:r>
              <w:rPr>
                <w:rFonts w:ascii="宋体" w:eastAsia="宋体" w:hAnsi="宋体" w:cs="宋体" w:hint="eastAsia"/>
                <w:szCs w:val="24"/>
              </w:rPr>
              <w:t>开达店</w:t>
            </w:r>
            <w:proofErr w:type="gramEnd"/>
          </w:p>
        </w:tc>
        <w:tc>
          <w:tcPr>
            <w:tcW w:w="4155" w:type="dxa"/>
            <w:vAlign w:val="center"/>
          </w:tcPr>
          <w:p w:rsidR="009A437F" w:rsidRDefault="00E93CE4">
            <w:pPr>
              <w:pStyle w:val="Default"/>
              <w:jc w:val="center"/>
              <w:rPr>
                <w:rFonts w:ascii="宋体" w:eastAsia="宋体" w:hAnsi="宋体" w:cs="宋体"/>
                <w:szCs w:val="24"/>
              </w:rPr>
            </w:pPr>
            <w:r>
              <w:rPr>
                <w:rFonts w:ascii="宋体" w:eastAsia="宋体" w:hAnsi="宋体" w:cs="宋体" w:hint="eastAsia"/>
                <w:szCs w:val="24"/>
              </w:rPr>
              <w:t>宣城市经济技术开发区兴隆路以西</w:t>
            </w:r>
            <w:proofErr w:type="gramStart"/>
            <w:r>
              <w:rPr>
                <w:rFonts w:ascii="宋体" w:eastAsia="宋体" w:hAnsi="宋体" w:cs="宋体" w:hint="eastAsia"/>
                <w:szCs w:val="24"/>
              </w:rPr>
              <w:t>中锐尚城</w:t>
            </w:r>
            <w:proofErr w:type="gramEnd"/>
            <w:r>
              <w:rPr>
                <w:rFonts w:ascii="宋体" w:eastAsia="宋体" w:hAnsi="宋体" w:cs="宋体" w:hint="eastAsia"/>
                <w:szCs w:val="24"/>
              </w:rPr>
              <w:t>印象</w:t>
            </w:r>
            <w:r>
              <w:rPr>
                <w:rFonts w:ascii="宋体" w:eastAsia="宋体" w:hAnsi="宋体" w:cs="宋体"/>
                <w:szCs w:val="24"/>
              </w:rPr>
              <w:t>10</w:t>
            </w:r>
            <w:r>
              <w:rPr>
                <w:rFonts w:ascii="宋体" w:eastAsia="宋体" w:hAnsi="宋体" w:cs="宋体" w:hint="eastAsia"/>
                <w:szCs w:val="24"/>
              </w:rPr>
              <w:t>幢</w:t>
            </w:r>
          </w:p>
        </w:tc>
        <w:tc>
          <w:tcPr>
            <w:tcW w:w="1230" w:type="dxa"/>
            <w:vAlign w:val="center"/>
          </w:tcPr>
          <w:p w:rsidR="009A437F" w:rsidRDefault="009A437F">
            <w:pPr>
              <w:jc w:val="center"/>
              <w:rPr>
                <w:rFonts w:ascii="宋体" w:hAnsi="宋体" w:cs="宋体"/>
                <w:sz w:val="24"/>
              </w:rPr>
            </w:pPr>
          </w:p>
        </w:tc>
        <w:tc>
          <w:tcPr>
            <w:tcW w:w="1230" w:type="dxa"/>
            <w:vAlign w:val="center"/>
          </w:tcPr>
          <w:p w:rsidR="009A437F" w:rsidRDefault="00E93CE4">
            <w:pPr>
              <w:jc w:val="center"/>
              <w:rPr>
                <w:rFonts w:ascii="宋体" w:hAnsi="宋体" w:cs="宋体"/>
                <w:sz w:val="24"/>
              </w:rPr>
            </w:pPr>
            <w:r>
              <w:rPr>
                <w:rFonts w:ascii="宋体" w:hAnsi="宋体" w:cs="宋体" w:hint="eastAsia"/>
                <w:sz w:val="24"/>
              </w:rPr>
              <w:t>徐敏正</w:t>
            </w:r>
          </w:p>
        </w:tc>
        <w:tc>
          <w:tcPr>
            <w:tcW w:w="1635" w:type="dxa"/>
            <w:vAlign w:val="center"/>
          </w:tcPr>
          <w:p w:rsidR="009A437F" w:rsidRDefault="00E93CE4">
            <w:pPr>
              <w:jc w:val="center"/>
              <w:rPr>
                <w:rFonts w:ascii="宋体" w:hAnsi="宋体" w:cs="宋体"/>
                <w:color w:val="000000"/>
                <w:sz w:val="24"/>
              </w:rPr>
            </w:pPr>
            <w:r>
              <w:rPr>
                <w:rFonts w:ascii="宋体" w:hAnsi="宋体" w:cs="宋体"/>
                <w:color w:val="000000"/>
                <w:sz w:val="24"/>
              </w:rPr>
              <w:t>18365358927</w:t>
            </w:r>
          </w:p>
        </w:tc>
      </w:tr>
      <w:tr w:rsidR="009A437F">
        <w:tc>
          <w:tcPr>
            <w:tcW w:w="630" w:type="dxa"/>
          </w:tcPr>
          <w:p w:rsidR="009A437F" w:rsidRDefault="00E93CE4">
            <w:pPr>
              <w:pStyle w:val="Default"/>
              <w:jc w:val="center"/>
              <w:rPr>
                <w:rFonts w:ascii="宋体" w:eastAsia="宋体" w:hAnsi="宋体" w:cs="宋体"/>
                <w:szCs w:val="24"/>
              </w:rPr>
            </w:pPr>
            <w:r>
              <w:rPr>
                <w:rFonts w:ascii="宋体" w:eastAsia="宋体" w:hAnsi="宋体" w:cs="宋体"/>
                <w:szCs w:val="24"/>
              </w:rPr>
              <w:t>4</w:t>
            </w:r>
          </w:p>
        </w:tc>
        <w:tc>
          <w:tcPr>
            <w:tcW w:w="1545" w:type="dxa"/>
          </w:tcPr>
          <w:p w:rsidR="009A437F" w:rsidRDefault="00E93CE4">
            <w:pPr>
              <w:pStyle w:val="Default"/>
              <w:jc w:val="center"/>
              <w:rPr>
                <w:rFonts w:ascii="宋体" w:eastAsia="宋体" w:hAnsi="宋体" w:cs="宋体"/>
                <w:szCs w:val="24"/>
              </w:rPr>
            </w:pPr>
            <w:r>
              <w:rPr>
                <w:rFonts w:ascii="宋体" w:eastAsia="宋体" w:hAnsi="宋体" w:cs="宋体" w:hint="eastAsia"/>
                <w:szCs w:val="24"/>
              </w:rPr>
              <w:t>敬</w:t>
            </w:r>
            <w:proofErr w:type="gramStart"/>
            <w:r>
              <w:rPr>
                <w:rFonts w:ascii="宋体" w:eastAsia="宋体" w:hAnsi="宋体" w:cs="宋体" w:hint="eastAsia"/>
                <w:szCs w:val="24"/>
              </w:rPr>
              <w:t>亭苑店</w:t>
            </w:r>
            <w:proofErr w:type="gramEnd"/>
          </w:p>
        </w:tc>
        <w:tc>
          <w:tcPr>
            <w:tcW w:w="4155" w:type="dxa"/>
          </w:tcPr>
          <w:p w:rsidR="009A437F" w:rsidRDefault="00E93CE4">
            <w:pPr>
              <w:pStyle w:val="Default"/>
              <w:jc w:val="center"/>
              <w:rPr>
                <w:rFonts w:ascii="宋体" w:eastAsia="宋体" w:hAnsi="宋体" w:cs="宋体"/>
                <w:szCs w:val="24"/>
              </w:rPr>
            </w:pPr>
            <w:proofErr w:type="gramStart"/>
            <w:r>
              <w:rPr>
                <w:rFonts w:ascii="宋体" w:eastAsia="宋体" w:hAnsi="宋体" w:cs="宋体" w:hint="eastAsia"/>
                <w:szCs w:val="24"/>
              </w:rPr>
              <w:t>敬亭路</w:t>
            </w:r>
            <w:r>
              <w:rPr>
                <w:rFonts w:ascii="宋体" w:eastAsia="宋体" w:hAnsi="宋体" w:cs="宋体"/>
                <w:szCs w:val="24"/>
              </w:rPr>
              <w:t>105</w:t>
            </w:r>
            <w:r>
              <w:rPr>
                <w:rFonts w:ascii="宋体" w:eastAsia="宋体" w:hAnsi="宋体" w:cs="宋体" w:hint="eastAsia"/>
                <w:szCs w:val="24"/>
              </w:rPr>
              <w:t>号</w:t>
            </w:r>
            <w:proofErr w:type="gramEnd"/>
          </w:p>
        </w:tc>
        <w:tc>
          <w:tcPr>
            <w:tcW w:w="1230" w:type="dxa"/>
            <w:vAlign w:val="center"/>
          </w:tcPr>
          <w:p w:rsidR="009A437F" w:rsidRDefault="009A437F">
            <w:pPr>
              <w:jc w:val="center"/>
              <w:rPr>
                <w:rFonts w:ascii="宋体" w:hAnsi="宋体" w:cs="宋体"/>
                <w:sz w:val="24"/>
              </w:rPr>
            </w:pPr>
          </w:p>
        </w:tc>
        <w:tc>
          <w:tcPr>
            <w:tcW w:w="1230" w:type="dxa"/>
            <w:vAlign w:val="center"/>
          </w:tcPr>
          <w:p w:rsidR="009A437F" w:rsidRDefault="00E93CE4">
            <w:pPr>
              <w:jc w:val="center"/>
              <w:rPr>
                <w:rFonts w:ascii="宋体" w:hAnsi="宋体" w:cs="宋体"/>
                <w:sz w:val="24"/>
              </w:rPr>
            </w:pPr>
            <w:r>
              <w:rPr>
                <w:rFonts w:ascii="宋体" w:hAnsi="宋体" w:cs="宋体" w:hint="eastAsia"/>
                <w:sz w:val="24"/>
              </w:rPr>
              <w:t>杨奕</w:t>
            </w:r>
          </w:p>
        </w:tc>
        <w:tc>
          <w:tcPr>
            <w:tcW w:w="1635" w:type="dxa"/>
            <w:vAlign w:val="center"/>
          </w:tcPr>
          <w:p w:rsidR="009A437F" w:rsidRDefault="00E93CE4">
            <w:pPr>
              <w:jc w:val="center"/>
              <w:rPr>
                <w:rFonts w:ascii="宋体" w:hAnsi="宋体" w:cs="宋体"/>
                <w:color w:val="000000"/>
                <w:sz w:val="24"/>
              </w:rPr>
            </w:pPr>
            <w:r>
              <w:rPr>
                <w:rFonts w:ascii="宋体" w:hAnsi="宋体" w:cs="宋体"/>
                <w:color w:val="000000"/>
                <w:sz w:val="24"/>
              </w:rPr>
              <w:t>15345632115</w:t>
            </w:r>
          </w:p>
        </w:tc>
      </w:tr>
      <w:tr w:rsidR="009A437F">
        <w:tc>
          <w:tcPr>
            <w:tcW w:w="630" w:type="dxa"/>
          </w:tcPr>
          <w:p w:rsidR="009A437F" w:rsidRDefault="00E93CE4">
            <w:pPr>
              <w:pStyle w:val="Default"/>
              <w:jc w:val="center"/>
              <w:rPr>
                <w:rFonts w:ascii="宋体" w:eastAsia="宋体" w:hAnsi="宋体" w:cs="宋体"/>
                <w:szCs w:val="24"/>
              </w:rPr>
            </w:pPr>
            <w:r>
              <w:rPr>
                <w:rFonts w:ascii="宋体" w:eastAsia="宋体" w:hAnsi="宋体" w:cs="宋体"/>
                <w:szCs w:val="24"/>
              </w:rPr>
              <w:t>5</w:t>
            </w:r>
          </w:p>
        </w:tc>
        <w:tc>
          <w:tcPr>
            <w:tcW w:w="1545" w:type="dxa"/>
          </w:tcPr>
          <w:p w:rsidR="009A437F" w:rsidRDefault="00E93CE4">
            <w:pPr>
              <w:pStyle w:val="Default"/>
              <w:jc w:val="center"/>
              <w:rPr>
                <w:rFonts w:ascii="宋体" w:eastAsia="宋体" w:hAnsi="宋体" w:cs="宋体"/>
                <w:szCs w:val="24"/>
              </w:rPr>
            </w:pPr>
            <w:r>
              <w:rPr>
                <w:rFonts w:ascii="宋体" w:eastAsia="宋体" w:hAnsi="宋体" w:cs="宋体" w:hint="eastAsia"/>
                <w:szCs w:val="24"/>
              </w:rPr>
              <w:t>陵西店</w:t>
            </w:r>
          </w:p>
        </w:tc>
        <w:tc>
          <w:tcPr>
            <w:tcW w:w="4155" w:type="dxa"/>
          </w:tcPr>
          <w:p w:rsidR="009A437F" w:rsidRDefault="00E93CE4">
            <w:pPr>
              <w:pStyle w:val="Default"/>
              <w:jc w:val="center"/>
              <w:rPr>
                <w:rFonts w:ascii="宋体" w:eastAsia="宋体" w:hAnsi="宋体" w:cs="宋体"/>
                <w:szCs w:val="24"/>
              </w:rPr>
            </w:pPr>
            <w:r>
              <w:rPr>
                <w:rFonts w:ascii="宋体" w:eastAsia="宋体" w:hAnsi="宋体" w:cs="宋体" w:hint="eastAsia"/>
                <w:szCs w:val="24"/>
              </w:rPr>
              <w:t>宣州区叠嶂西路</w:t>
            </w:r>
            <w:r>
              <w:rPr>
                <w:rFonts w:ascii="宋体" w:eastAsia="宋体" w:hAnsi="宋体" w:cs="宋体"/>
                <w:szCs w:val="24"/>
              </w:rPr>
              <w:t>77</w:t>
            </w:r>
            <w:r>
              <w:rPr>
                <w:rFonts w:ascii="宋体" w:eastAsia="宋体" w:hAnsi="宋体" w:cs="宋体" w:hint="eastAsia"/>
                <w:szCs w:val="24"/>
              </w:rPr>
              <w:t>号</w:t>
            </w:r>
          </w:p>
        </w:tc>
        <w:tc>
          <w:tcPr>
            <w:tcW w:w="1230" w:type="dxa"/>
            <w:vAlign w:val="center"/>
          </w:tcPr>
          <w:p w:rsidR="009A437F" w:rsidRDefault="009A437F">
            <w:pPr>
              <w:jc w:val="center"/>
              <w:rPr>
                <w:rFonts w:ascii="宋体" w:hAnsi="宋体" w:cs="宋体"/>
                <w:sz w:val="24"/>
              </w:rPr>
            </w:pPr>
          </w:p>
        </w:tc>
        <w:tc>
          <w:tcPr>
            <w:tcW w:w="1230" w:type="dxa"/>
            <w:vAlign w:val="center"/>
          </w:tcPr>
          <w:p w:rsidR="009A437F" w:rsidRDefault="00E93CE4">
            <w:pPr>
              <w:jc w:val="center"/>
              <w:rPr>
                <w:rFonts w:ascii="宋体" w:hAnsi="宋体" w:cs="宋体"/>
                <w:sz w:val="24"/>
              </w:rPr>
            </w:pPr>
            <w:r>
              <w:rPr>
                <w:rFonts w:ascii="宋体" w:hAnsi="宋体" w:cs="宋体" w:hint="eastAsia"/>
                <w:sz w:val="24"/>
              </w:rPr>
              <w:t>袁迎祝</w:t>
            </w:r>
          </w:p>
        </w:tc>
        <w:tc>
          <w:tcPr>
            <w:tcW w:w="1635" w:type="dxa"/>
            <w:vAlign w:val="center"/>
          </w:tcPr>
          <w:p w:rsidR="009A437F" w:rsidRDefault="00E93CE4">
            <w:pPr>
              <w:jc w:val="center"/>
              <w:rPr>
                <w:rFonts w:ascii="宋体" w:hAnsi="宋体" w:cs="宋体"/>
                <w:color w:val="000000"/>
                <w:sz w:val="24"/>
              </w:rPr>
            </w:pPr>
            <w:r>
              <w:rPr>
                <w:rFonts w:ascii="宋体" w:hAnsi="宋体" w:cs="宋体"/>
                <w:color w:val="000000"/>
                <w:sz w:val="24"/>
              </w:rPr>
              <w:t>15357501983</w:t>
            </w:r>
          </w:p>
        </w:tc>
      </w:tr>
      <w:tr w:rsidR="009A437F">
        <w:tc>
          <w:tcPr>
            <w:tcW w:w="630" w:type="dxa"/>
          </w:tcPr>
          <w:p w:rsidR="009A437F" w:rsidRDefault="00E93CE4">
            <w:pPr>
              <w:pStyle w:val="Default"/>
              <w:jc w:val="center"/>
              <w:rPr>
                <w:rFonts w:ascii="宋体" w:eastAsia="宋体" w:hAnsi="宋体" w:cs="宋体"/>
                <w:szCs w:val="24"/>
              </w:rPr>
            </w:pPr>
            <w:r>
              <w:rPr>
                <w:rFonts w:ascii="宋体" w:eastAsia="宋体" w:hAnsi="宋体" w:cs="宋体"/>
                <w:szCs w:val="24"/>
              </w:rPr>
              <w:t>6</w:t>
            </w:r>
          </w:p>
        </w:tc>
        <w:tc>
          <w:tcPr>
            <w:tcW w:w="1545" w:type="dxa"/>
          </w:tcPr>
          <w:p w:rsidR="009A437F" w:rsidRDefault="00E93CE4">
            <w:pPr>
              <w:pStyle w:val="Default"/>
              <w:jc w:val="center"/>
              <w:rPr>
                <w:rFonts w:ascii="宋体" w:eastAsia="宋体" w:hAnsi="宋体" w:cs="宋体"/>
                <w:szCs w:val="24"/>
              </w:rPr>
            </w:pPr>
            <w:r>
              <w:rPr>
                <w:rFonts w:ascii="宋体" w:eastAsia="宋体" w:hAnsi="宋体" w:cs="宋体" w:hint="eastAsia"/>
                <w:szCs w:val="24"/>
              </w:rPr>
              <w:t>五星乡店</w:t>
            </w:r>
          </w:p>
        </w:tc>
        <w:tc>
          <w:tcPr>
            <w:tcW w:w="4155" w:type="dxa"/>
          </w:tcPr>
          <w:p w:rsidR="009A437F" w:rsidRDefault="00E93CE4">
            <w:pPr>
              <w:pStyle w:val="Default"/>
              <w:jc w:val="center"/>
              <w:rPr>
                <w:rFonts w:ascii="宋体" w:eastAsia="宋体" w:hAnsi="宋体" w:cs="宋体"/>
                <w:szCs w:val="24"/>
              </w:rPr>
            </w:pPr>
            <w:r>
              <w:rPr>
                <w:rFonts w:ascii="宋体" w:eastAsia="宋体" w:hAnsi="宋体" w:cs="宋体" w:hint="eastAsia"/>
                <w:szCs w:val="24"/>
              </w:rPr>
              <w:t>五星北街</w:t>
            </w:r>
          </w:p>
        </w:tc>
        <w:tc>
          <w:tcPr>
            <w:tcW w:w="1230" w:type="dxa"/>
            <w:vAlign w:val="center"/>
          </w:tcPr>
          <w:p w:rsidR="009A437F" w:rsidRDefault="009A437F">
            <w:pPr>
              <w:jc w:val="center"/>
              <w:rPr>
                <w:rFonts w:ascii="宋体" w:hAnsi="宋体" w:cs="宋体"/>
                <w:sz w:val="24"/>
              </w:rPr>
            </w:pPr>
          </w:p>
        </w:tc>
        <w:tc>
          <w:tcPr>
            <w:tcW w:w="1230" w:type="dxa"/>
            <w:vAlign w:val="center"/>
          </w:tcPr>
          <w:p w:rsidR="009A437F" w:rsidRDefault="00E93CE4">
            <w:pPr>
              <w:jc w:val="center"/>
              <w:rPr>
                <w:rFonts w:ascii="宋体" w:hAnsi="宋体" w:cs="宋体"/>
                <w:sz w:val="24"/>
              </w:rPr>
            </w:pPr>
            <w:r>
              <w:rPr>
                <w:rFonts w:ascii="宋体" w:hAnsi="宋体" w:cs="宋体" w:hint="eastAsia"/>
                <w:sz w:val="24"/>
              </w:rPr>
              <w:t>姚锦剑</w:t>
            </w:r>
          </w:p>
        </w:tc>
        <w:tc>
          <w:tcPr>
            <w:tcW w:w="1635" w:type="dxa"/>
            <w:vAlign w:val="center"/>
          </w:tcPr>
          <w:p w:rsidR="009A437F" w:rsidRDefault="00E93CE4">
            <w:pPr>
              <w:jc w:val="center"/>
              <w:rPr>
                <w:rFonts w:ascii="宋体" w:hAnsi="宋体" w:cs="宋体"/>
                <w:color w:val="000000"/>
                <w:sz w:val="24"/>
              </w:rPr>
            </w:pPr>
            <w:r>
              <w:rPr>
                <w:rFonts w:ascii="宋体" w:hAnsi="宋体" w:cs="宋体"/>
                <w:color w:val="000000"/>
                <w:sz w:val="24"/>
              </w:rPr>
              <w:t>13655669744</w:t>
            </w:r>
          </w:p>
        </w:tc>
      </w:tr>
      <w:tr w:rsidR="009A437F">
        <w:tc>
          <w:tcPr>
            <w:tcW w:w="630" w:type="dxa"/>
            <w:vAlign w:val="center"/>
          </w:tcPr>
          <w:p w:rsidR="009A437F" w:rsidRDefault="00E93CE4">
            <w:pPr>
              <w:pStyle w:val="Default"/>
              <w:jc w:val="center"/>
              <w:rPr>
                <w:rFonts w:ascii="宋体" w:eastAsia="宋体" w:hAnsi="宋体" w:cs="宋体"/>
                <w:szCs w:val="24"/>
              </w:rPr>
            </w:pPr>
            <w:r>
              <w:rPr>
                <w:rFonts w:ascii="宋体" w:eastAsia="宋体" w:hAnsi="宋体" w:cs="宋体"/>
                <w:szCs w:val="24"/>
              </w:rPr>
              <w:t>7</w:t>
            </w:r>
          </w:p>
        </w:tc>
        <w:tc>
          <w:tcPr>
            <w:tcW w:w="1545" w:type="dxa"/>
            <w:vAlign w:val="center"/>
          </w:tcPr>
          <w:p w:rsidR="009A437F" w:rsidRDefault="00E93CE4">
            <w:pPr>
              <w:pStyle w:val="Default"/>
              <w:jc w:val="center"/>
              <w:rPr>
                <w:rFonts w:ascii="宋体" w:eastAsia="宋体" w:hAnsi="宋体" w:cs="宋体"/>
                <w:szCs w:val="24"/>
              </w:rPr>
            </w:pPr>
            <w:r>
              <w:rPr>
                <w:rFonts w:ascii="宋体" w:eastAsia="宋体" w:hAnsi="宋体" w:cs="宋体" w:hint="eastAsia"/>
                <w:szCs w:val="24"/>
              </w:rPr>
              <w:t>双</w:t>
            </w:r>
            <w:proofErr w:type="gramStart"/>
            <w:r>
              <w:rPr>
                <w:rFonts w:ascii="宋体" w:eastAsia="宋体" w:hAnsi="宋体" w:cs="宋体" w:hint="eastAsia"/>
                <w:szCs w:val="24"/>
              </w:rPr>
              <w:t>凤大厦店</w:t>
            </w:r>
            <w:proofErr w:type="gramEnd"/>
          </w:p>
        </w:tc>
        <w:tc>
          <w:tcPr>
            <w:tcW w:w="4155" w:type="dxa"/>
            <w:vAlign w:val="center"/>
          </w:tcPr>
          <w:p w:rsidR="009A437F" w:rsidRDefault="00E93CE4">
            <w:pPr>
              <w:pStyle w:val="Default"/>
              <w:jc w:val="center"/>
              <w:rPr>
                <w:rFonts w:ascii="宋体" w:eastAsia="宋体" w:hAnsi="宋体" w:cs="宋体"/>
                <w:szCs w:val="24"/>
              </w:rPr>
            </w:pPr>
            <w:r>
              <w:rPr>
                <w:rFonts w:ascii="宋体" w:eastAsia="宋体" w:hAnsi="宋体" w:cs="宋体" w:hint="eastAsia"/>
                <w:szCs w:val="24"/>
              </w:rPr>
              <w:t>宣城市经济技术开发区飞彩办事处</w:t>
            </w:r>
            <w:proofErr w:type="gramStart"/>
            <w:r>
              <w:rPr>
                <w:rFonts w:ascii="宋体" w:eastAsia="宋体" w:hAnsi="宋体" w:cs="宋体" w:hint="eastAsia"/>
                <w:szCs w:val="24"/>
              </w:rPr>
              <w:t>狮子冲路双峰</w:t>
            </w:r>
            <w:proofErr w:type="gramEnd"/>
            <w:r>
              <w:rPr>
                <w:rFonts w:ascii="宋体" w:eastAsia="宋体" w:hAnsi="宋体" w:cs="宋体" w:hint="eastAsia"/>
                <w:szCs w:val="24"/>
              </w:rPr>
              <w:t>大厦</w:t>
            </w:r>
          </w:p>
        </w:tc>
        <w:tc>
          <w:tcPr>
            <w:tcW w:w="1230" w:type="dxa"/>
            <w:vAlign w:val="center"/>
          </w:tcPr>
          <w:p w:rsidR="009A437F" w:rsidRDefault="009A437F">
            <w:pPr>
              <w:pStyle w:val="Default"/>
              <w:jc w:val="center"/>
              <w:rPr>
                <w:rFonts w:ascii="宋体" w:eastAsia="宋体" w:hAnsi="宋体" w:cs="宋体"/>
                <w:szCs w:val="24"/>
              </w:rPr>
            </w:pPr>
          </w:p>
        </w:tc>
        <w:tc>
          <w:tcPr>
            <w:tcW w:w="1230" w:type="dxa"/>
            <w:vAlign w:val="center"/>
          </w:tcPr>
          <w:p w:rsidR="009A437F" w:rsidRDefault="00E93CE4">
            <w:pPr>
              <w:pStyle w:val="Default"/>
              <w:jc w:val="center"/>
              <w:rPr>
                <w:rFonts w:ascii="宋体" w:eastAsia="宋体" w:hAnsi="宋体" w:cs="宋体"/>
                <w:szCs w:val="24"/>
              </w:rPr>
            </w:pPr>
            <w:r>
              <w:rPr>
                <w:rFonts w:ascii="宋体" w:eastAsia="宋体" w:hAnsi="宋体" w:cs="宋体" w:hint="eastAsia"/>
                <w:szCs w:val="24"/>
              </w:rPr>
              <w:t>李燕</w:t>
            </w:r>
          </w:p>
        </w:tc>
        <w:tc>
          <w:tcPr>
            <w:tcW w:w="1635" w:type="dxa"/>
            <w:vAlign w:val="center"/>
          </w:tcPr>
          <w:p w:rsidR="009A437F" w:rsidRDefault="00E93CE4">
            <w:pPr>
              <w:jc w:val="center"/>
              <w:rPr>
                <w:rFonts w:ascii="宋体" w:hAnsi="宋体" w:cs="宋体"/>
                <w:color w:val="000000"/>
                <w:sz w:val="24"/>
              </w:rPr>
            </w:pPr>
            <w:r>
              <w:rPr>
                <w:rFonts w:ascii="宋体" w:hAnsi="宋体" w:cs="宋体"/>
                <w:color w:val="000000"/>
                <w:sz w:val="24"/>
              </w:rPr>
              <w:t>18365358950</w:t>
            </w:r>
          </w:p>
        </w:tc>
      </w:tr>
      <w:tr w:rsidR="009A437F">
        <w:trPr>
          <w:trHeight w:val="625"/>
        </w:trPr>
        <w:tc>
          <w:tcPr>
            <w:tcW w:w="630" w:type="dxa"/>
            <w:vAlign w:val="center"/>
          </w:tcPr>
          <w:p w:rsidR="009A437F" w:rsidRDefault="00E93CE4">
            <w:pPr>
              <w:pStyle w:val="Default"/>
              <w:jc w:val="center"/>
              <w:rPr>
                <w:rFonts w:ascii="宋体" w:eastAsia="宋体" w:hAnsi="宋体" w:cs="宋体"/>
                <w:szCs w:val="24"/>
              </w:rPr>
            </w:pPr>
            <w:r>
              <w:rPr>
                <w:rFonts w:ascii="宋体" w:eastAsia="宋体" w:hAnsi="宋体" w:cs="宋体"/>
                <w:szCs w:val="24"/>
              </w:rPr>
              <w:t>8</w:t>
            </w:r>
          </w:p>
        </w:tc>
        <w:tc>
          <w:tcPr>
            <w:tcW w:w="1545" w:type="dxa"/>
            <w:vAlign w:val="center"/>
          </w:tcPr>
          <w:p w:rsidR="009A437F" w:rsidRDefault="00E93CE4">
            <w:pPr>
              <w:pStyle w:val="Default"/>
              <w:jc w:val="center"/>
              <w:rPr>
                <w:rFonts w:ascii="宋体" w:eastAsia="宋体" w:hAnsi="宋体" w:cs="宋体"/>
                <w:szCs w:val="24"/>
              </w:rPr>
            </w:pPr>
            <w:r>
              <w:rPr>
                <w:rFonts w:ascii="宋体" w:eastAsia="宋体" w:hAnsi="宋体" w:cs="宋体" w:hint="eastAsia"/>
                <w:szCs w:val="24"/>
              </w:rPr>
              <w:t>敬亭</w:t>
            </w:r>
            <w:proofErr w:type="gramStart"/>
            <w:r>
              <w:rPr>
                <w:rFonts w:ascii="宋体" w:eastAsia="宋体" w:hAnsi="宋体" w:cs="宋体" w:hint="eastAsia"/>
                <w:szCs w:val="24"/>
              </w:rPr>
              <w:t>春晓店</w:t>
            </w:r>
            <w:proofErr w:type="gramEnd"/>
          </w:p>
        </w:tc>
        <w:tc>
          <w:tcPr>
            <w:tcW w:w="4155" w:type="dxa"/>
            <w:vAlign w:val="center"/>
          </w:tcPr>
          <w:p w:rsidR="009A437F" w:rsidRDefault="00E93CE4">
            <w:pPr>
              <w:pStyle w:val="Default"/>
              <w:jc w:val="center"/>
              <w:rPr>
                <w:rFonts w:ascii="宋体" w:eastAsia="宋体" w:hAnsi="宋体" w:cs="宋体"/>
                <w:szCs w:val="24"/>
              </w:rPr>
            </w:pPr>
            <w:proofErr w:type="gramStart"/>
            <w:r>
              <w:rPr>
                <w:rFonts w:ascii="宋体" w:eastAsia="宋体" w:hAnsi="宋体" w:cs="宋体" w:hint="eastAsia"/>
                <w:szCs w:val="24"/>
              </w:rPr>
              <w:t>宣城市</w:t>
            </w:r>
            <w:proofErr w:type="gramEnd"/>
            <w:r>
              <w:rPr>
                <w:rFonts w:ascii="宋体" w:eastAsia="宋体" w:hAnsi="宋体" w:cs="宋体" w:hint="eastAsia"/>
                <w:szCs w:val="24"/>
              </w:rPr>
              <w:t>宣州区澄江街道</w:t>
            </w:r>
            <w:proofErr w:type="gramStart"/>
            <w:r>
              <w:rPr>
                <w:rFonts w:ascii="宋体" w:eastAsia="宋体" w:hAnsi="宋体" w:cs="宋体" w:hint="eastAsia"/>
                <w:szCs w:val="24"/>
              </w:rPr>
              <w:t>昭亭路</w:t>
            </w:r>
            <w:proofErr w:type="gramEnd"/>
            <w:r>
              <w:rPr>
                <w:rFonts w:ascii="宋体" w:eastAsia="宋体" w:hAnsi="宋体" w:cs="宋体" w:hint="eastAsia"/>
                <w:szCs w:val="24"/>
              </w:rPr>
              <w:t>敬亭春晓</w:t>
            </w:r>
            <w:r>
              <w:rPr>
                <w:rFonts w:ascii="宋体" w:eastAsia="宋体" w:hAnsi="宋体" w:cs="宋体"/>
                <w:szCs w:val="24"/>
              </w:rPr>
              <w:t>14</w:t>
            </w:r>
            <w:r>
              <w:rPr>
                <w:rFonts w:ascii="宋体" w:eastAsia="宋体" w:hAnsi="宋体" w:cs="宋体" w:hint="eastAsia"/>
                <w:szCs w:val="24"/>
              </w:rPr>
              <w:t>幢卖场</w:t>
            </w:r>
            <w:r>
              <w:rPr>
                <w:rFonts w:ascii="宋体" w:eastAsia="宋体" w:hAnsi="宋体" w:cs="宋体"/>
                <w:szCs w:val="24"/>
              </w:rPr>
              <w:t>1</w:t>
            </w:r>
            <w:r>
              <w:rPr>
                <w:rFonts w:ascii="宋体" w:eastAsia="宋体" w:hAnsi="宋体" w:cs="宋体" w:hint="eastAsia"/>
                <w:szCs w:val="24"/>
              </w:rPr>
              <w:t>室、</w:t>
            </w:r>
            <w:r>
              <w:rPr>
                <w:rFonts w:ascii="宋体" w:eastAsia="宋体" w:hAnsi="宋体" w:cs="宋体"/>
                <w:szCs w:val="24"/>
              </w:rPr>
              <w:t>2</w:t>
            </w:r>
            <w:r>
              <w:rPr>
                <w:rFonts w:ascii="宋体" w:eastAsia="宋体" w:hAnsi="宋体" w:cs="宋体" w:hint="eastAsia"/>
                <w:szCs w:val="24"/>
              </w:rPr>
              <w:t>室</w:t>
            </w:r>
          </w:p>
        </w:tc>
        <w:tc>
          <w:tcPr>
            <w:tcW w:w="1230" w:type="dxa"/>
            <w:vAlign w:val="center"/>
          </w:tcPr>
          <w:p w:rsidR="009A437F" w:rsidRDefault="009A437F">
            <w:pPr>
              <w:pStyle w:val="Default"/>
              <w:jc w:val="center"/>
              <w:rPr>
                <w:rFonts w:ascii="宋体" w:eastAsia="宋体" w:hAnsi="宋体" w:cs="宋体"/>
                <w:szCs w:val="24"/>
              </w:rPr>
            </w:pPr>
          </w:p>
        </w:tc>
        <w:tc>
          <w:tcPr>
            <w:tcW w:w="1230" w:type="dxa"/>
            <w:vAlign w:val="center"/>
          </w:tcPr>
          <w:p w:rsidR="009A437F" w:rsidRDefault="00E93CE4">
            <w:pPr>
              <w:pStyle w:val="Default"/>
              <w:jc w:val="center"/>
              <w:rPr>
                <w:rFonts w:ascii="宋体" w:eastAsia="宋体" w:hAnsi="宋体" w:cs="宋体"/>
                <w:szCs w:val="24"/>
              </w:rPr>
            </w:pPr>
            <w:proofErr w:type="gramStart"/>
            <w:r>
              <w:rPr>
                <w:rFonts w:ascii="宋体" w:eastAsia="宋体" w:hAnsi="宋体" w:cs="宋体" w:hint="eastAsia"/>
                <w:szCs w:val="24"/>
              </w:rPr>
              <w:t>王传全</w:t>
            </w:r>
            <w:proofErr w:type="gramEnd"/>
          </w:p>
        </w:tc>
        <w:tc>
          <w:tcPr>
            <w:tcW w:w="1635" w:type="dxa"/>
            <w:vAlign w:val="center"/>
          </w:tcPr>
          <w:p w:rsidR="009A437F" w:rsidRDefault="00E93CE4">
            <w:pPr>
              <w:jc w:val="center"/>
              <w:rPr>
                <w:rFonts w:ascii="宋体" w:hAnsi="宋体" w:cs="宋体"/>
                <w:color w:val="000000"/>
                <w:sz w:val="24"/>
              </w:rPr>
            </w:pPr>
            <w:r>
              <w:rPr>
                <w:rFonts w:ascii="宋体" w:hAnsi="宋体" w:cs="宋体"/>
                <w:color w:val="000000"/>
                <w:sz w:val="24"/>
              </w:rPr>
              <w:t>13865355962</w:t>
            </w:r>
          </w:p>
        </w:tc>
      </w:tr>
      <w:tr w:rsidR="009A437F">
        <w:tc>
          <w:tcPr>
            <w:tcW w:w="630" w:type="dxa"/>
          </w:tcPr>
          <w:p w:rsidR="009A437F" w:rsidRDefault="00E93CE4">
            <w:pPr>
              <w:pStyle w:val="Default"/>
              <w:jc w:val="center"/>
              <w:rPr>
                <w:rFonts w:ascii="宋体" w:eastAsia="宋体" w:hAnsi="宋体" w:cs="宋体"/>
                <w:szCs w:val="24"/>
              </w:rPr>
            </w:pPr>
            <w:r>
              <w:rPr>
                <w:rFonts w:ascii="宋体" w:eastAsia="宋体" w:hAnsi="宋体" w:cs="宋体"/>
                <w:szCs w:val="24"/>
              </w:rPr>
              <w:t>9</w:t>
            </w:r>
          </w:p>
        </w:tc>
        <w:tc>
          <w:tcPr>
            <w:tcW w:w="1545" w:type="dxa"/>
          </w:tcPr>
          <w:p w:rsidR="009A437F" w:rsidRDefault="00E93CE4">
            <w:pPr>
              <w:pStyle w:val="Default"/>
              <w:jc w:val="center"/>
              <w:rPr>
                <w:rFonts w:ascii="宋体" w:eastAsia="宋体" w:hAnsi="宋体" w:cs="宋体"/>
                <w:szCs w:val="24"/>
              </w:rPr>
            </w:pPr>
            <w:r>
              <w:rPr>
                <w:rFonts w:ascii="宋体" w:eastAsia="宋体" w:hAnsi="宋体" w:cs="宋体" w:hint="eastAsia"/>
                <w:szCs w:val="24"/>
              </w:rPr>
              <w:t>青阳店</w:t>
            </w:r>
          </w:p>
        </w:tc>
        <w:tc>
          <w:tcPr>
            <w:tcW w:w="4155" w:type="dxa"/>
          </w:tcPr>
          <w:p w:rsidR="009A437F" w:rsidRDefault="00E93CE4">
            <w:pPr>
              <w:pStyle w:val="Default"/>
              <w:jc w:val="center"/>
              <w:rPr>
                <w:rFonts w:ascii="宋体" w:eastAsia="宋体" w:hAnsi="宋体" w:cs="宋体"/>
                <w:szCs w:val="24"/>
              </w:rPr>
            </w:pPr>
            <w:proofErr w:type="gramStart"/>
            <w:r>
              <w:rPr>
                <w:rFonts w:ascii="宋体" w:eastAsia="宋体" w:hAnsi="宋体" w:cs="宋体" w:hint="eastAsia"/>
                <w:szCs w:val="24"/>
              </w:rPr>
              <w:t>池州市</w:t>
            </w:r>
            <w:proofErr w:type="gramEnd"/>
            <w:r>
              <w:rPr>
                <w:rFonts w:ascii="宋体" w:eastAsia="宋体" w:hAnsi="宋体" w:cs="宋体" w:hint="eastAsia"/>
                <w:szCs w:val="24"/>
              </w:rPr>
              <w:t>青阳县蓉城镇</w:t>
            </w:r>
            <w:proofErr w:type="gramStart"/>
            <w:r>
              <w:rPr>
                <w:rFonts w:ascii="宋体" w:eastAsia="宋体" w:hAnsi="宋体" w:cs="宋体" w:hint="eastAsia"/>
                <w:szCs w:val="24"/>
              </w:rPr>
              <w:t>蓉</w:t>
            </w:r>
            <w:proofErr w:type="gramEnd"/>
            <w:r>
              <w:rPr>
                <w:rFonts w:ascii="宋体" w:eastAsia="宋体" w:hAnsi="宋体" w:cs="宋体" w:hint="eastAsia"/>
                <w:szCs w:val="24"/>
              </w:rPr>
              <w:t>城南路</w:t>
            </w:r>
            <w:r>
              <w:rPr>
                <w:rFonts w:ascii="宋体" w:eastAsia="宋体" w:hAnsi="宋体" w:cs="宋体"/>
                <w:szCs w:val="24"/>
              </w:rPr>
              <w:t>32</w:t>
            </w:r>
            <w:r>
              <w:rPr>
                <w:rFonts w:ascii="宋体" w:eastAsia="宋体" w:hAnsi="宋体" w:cs="宋体" w:hint="eastAsia"/>
                <w:szCs w:val="24"/>
              </w:rPr>
              <w:t>号</w:t>
            </w:r>
          </w:p>
        </w:tc>
        <w:tc>
          <w:tcPr>
            <w:tcW w:w="1230" w:type="dxa"/>
            <w:vAlign w:val="center"/>
          </w:tcPr>
          <w:p w:rsidR="009A437F" w:rsidRDefault="009A437F">
            <w:pPr>
              <w:pStyle w:val="Default"/>
              <w:jc w:val="center"/>
              <w:rPr>
                <w:rFonts w:ascii="宋体" w:eastAsia="宋体" w:hAnsi="宋体" w:cs="宋体"/>
                <w:szCs w:val="24"/>
              </w:rPr>
            </w:pPr>
          </w:p>
        </w:tc>
        <w:tc>
          <w:tcPr>
            <w:tcW w:w="1230" w:type="dxa"/>
            <w:vAlign w:val="center"/>
          </w:tcPr>
          <w:p w:rsidR="009A437F" w:rsidRDefault="00E93CE4">
            <w:pPr>
              <w:pStyle w:val="Default"/>
              <w:jc w:val="center"/>
              <w:rPr>
                <w:rFonts w:ascii="宋体" w:eastAsia="宋体" w:hAnsi="宋体" w:cs="宋体"/>
                <w:szCs w:val="24"/>
              </w:rPr>
            </w:pPr>
            <w:proofErr w:type="gramStart"/>
            <w:r>
              <w:rPr>
                <w:rFonts w:ascii="宋体" w:eastAsia="宋体" w:hAnsi="宋体" w:cs="宋体" w:hint="eastAsia"/>
                <w:szCs w:val="24"/>
              </w:rPr>
              <w:t>田恒宝</w:t>
            </w:r>
            <w:proofErr w:type="gramEnd"/>
          </w:p>
        </w:tc>
        <w:tc>
          <w:tcPr>
            <w:tcW w:w="1635" w:type="dxa"/>
            <w:vAlign w:val="center"/>
          </w:tcPr>
          <w:p w:rsidR="009A437F" w:rsidRDefault="00E93CE4">
            <w:pPr>
              <w:jc w:val="center"/>
              <w:rPr>
                <w:rFonts w:ascii="宋体" w:hAnsi="宋体" w:cs="宋体"/>
                <w:color w:val="000000"/>
                <w:sz w:val="24"/>
              </w:rPr>
            </w:pPr>
            <w:r>
              <w:rPr>
                <w:rFonts w:ascii="宋体" w:hAnsi="宋体" w:cs="宋体"/>
                <w:color w:val="000000"/>
                <w:sz w:val="24"/>
              </w:rPr>
              <w:t>18365358943</w:t>
            </w:r>
          </w:p>
        </w:tc>
      </w:tr>
      <w:tr w:rsidR="009A437F">
        <w:tc>
          <w:tcPr>
            <w:tcW w:w="630" w:type="dxa"/>
          </w:tcPr>
          <w:p w:rsidR="009A437F" w:rsidRDefault="00E93CE4">
            <w:pPr>
              <w:pStyle w:val="Default"/>
              <w:jc w:val="center"/>
              <w:rPr>
                <w:rFonts w:ascii="宋体" w:eastAsia="宋体" w:hAnsi="宋体" w:cs="宋体"/>
                <w:szCs w:val="24"/>
              </w:rPr>
            </w:pPr>
            <w:r>
              <w:rPr>
                <w:rFonts w:ascii="宋体" w:eastAsia="宋体" w:hAnsi="宋体" w:cs="宋体"/>
                <w:szCs w:val="24"/>
              </w:rPr>
              <w:t>10</w:t>
            </w:r>
          </w:p>
        </w:tc>
        <w:tc>
          <w:tcPr>
            <w:tcW w:w="1545" w:type="dxa"/>
          </w:tcPr>
          <w:p w:rsidR="009A437F" w:rsidRDefault="00E93CE4">
            <w:pPr>
              <w:pStyle w:val="Default"/>
              <w:jc w:val="center"/>
              <w:rPr>
                <w:rFonts w:ascii="宋体" w:eastAsia="宋体" w:hAnsi="宋体" w:cs="宋体"/>
                <w:szCs w:val="24"/>
              </w:rPr>
            </w:pPr>
            <w:r>
              <w:rPr>
                <w:rFonts w:ascii="宋体" w:eastAsia="宋体" w:hAnsi="宋体" w:cs="宋体" w:hint="eastAsia"/>
                <w:szCs w:val="24"/>
              </w:rPr>
              <w:t>水东镇店</w:t>
            </w:r>
          </w:p>
        </w:tc>
        <w:tc>
          <w:tcPr>
            <w:tcW w:w="4155" w:type="dxa"/>
          </w:tcPr>
          <w:p w:rsidR="009A437F" w:rsidRDefault="00E93CE4">
            <w:pPr>
              <w:pStyle w:val="Default"/>
              <w:jc w:val="center"/>
              <w:rPr>
                <w:rFonts w:ascii="宋体" w:eastAsia="宋体" w:hAnsi="宋体" w:cs="宋体"/>
                <w:szCs w:val="24"/>
              </w:rPr>
            </w:pPr>
            <w:r>
              <w:rPr>
                <w:rFonts w:ascii="宋体" w:eastAsia="宋体" w:hAnsi="宋体" w:cs="宋体" w:hint="eastAsia"/>
                <w:szCs w:val="24"/>
              </w:rPr>
              <w:t>水东镇交通路</w:t>
            </w:r>
            <w:r>
              <w:rPr>
                <w:rFonts w:ascii="宋体" w:eastAsia="宋体" w:hAnsi="宋体" w:cs="宋体"/>
                <w:szCs w:val="24"/>
              </w:rPr>
              <w:t>13</w:t>
            </w:r>
            <w:r>
              <w:rPr>
                <w:rFonts w:ascii="宋体" w:eastAsia="宋体" w:hAnsi="宋体" w:cs="宋体" w:hint="eastAsia"/>
                <w:szCs w:val="24"/>
              </w:rPr>
              <w:t>号</w:t>
            </w:r>
          </w:p>
        </w:tc>
        <w:tc>
          <w:tcPr>
            <w:tcW w:w="1230" w:type="dxa"/>
            <w:vAlign w:val="center"/>
          </w:tcPr>
          <w:p w:rsidR="009A437F" w:rsidRDefault="009A437F">
            <w:pPr>
              <w:pStyle w:val="Default"/>
              <w:jc w:val="center"/>
              <w:rPr>
                <w:rFonts w:ascii="宋体" w:eastAsia="宋体" w:hAnsi="宋体" w:cs="宋体"/>
                <w:szCs w:val="24"/>
              </w:rPr>
            </w:pPr>
          </w:p>
        </w:tc>
        <w:tc>
          <w:tcPr>
            <w:tcW w:w="1230" w:type="dxa"/>
            <w:vAlign w:val="center"/>
          </w:tcPr>
          <w:p w:rsidR="009A437F" w:rsidRDefault="00E93CE4">
            <w:pPr>
              <w:pStyle w:val="Default"/>
              <w:jc w:val="center"/>
              <w:rPr>
                <w:rFonts w:ascii="宋体" w:eastAsia="宋体" w:hAnsi="宋体" w:cs="宋体"/>
                <w:szCs w:val="24"/>
              </w:rPr>
            </w:pPr>
            <w:r>
              <w:rPr>
                <w:rFonts w:ascii="宋体" w:eastAsia="宋体" w:hAnsi="宋体" w:cs="宋体" w:hint="eastAsia"/>
                <w:szCs w:val="24"/>
              </w:rPr>
              <w:t>王慧芳</w:t>
            </w:r>
          </w:p>
        </w:tc>
        <w:tc>
          <w:tcPr>
            <w:tcW w:w="1635" w:type="dxa"/>
            <w:vAlign w:val="center"/>
          </w:tcPr>
          <w:p w:rsidR="009A437F" w:rsidRDefault="00E93CE4">
            <w:pPr>
              <w:jc w:val="center"/>
              <w:rPr>
                <w:rFonts w:ascii="宋体" w:hAnsi="宋体" w:cs="宋体"/>
                <w:color w:val="000000"/>
                <w:sz w:val="24"/>
              </w:rPr>
            </w:pPr>
            <w:r>
              <w:rPr>
                <w:rFonts w:ascii="宋体" w:hAnsi="宋体" w:cs="宋体"/>
                <w:color w:val="000000"/>
                <w:sz w:val="24"/>
              </w:rPr>
              <w:t>13956589211</w:t>
            </w:r>
          </w:p>
        </w:tc>
      </w:tr>
      <w:tr w:rsidR="009A437F">
        <w:tc>
          <w:tcPr>
            <w:tcW w:w="630" w:type="dxa"/>
            <w:vAlign w:val="center"/>
          </w:tcPr>
          <w:p w:rsidR="009A437F" w:rsidRDefault="00E93CE4">
            <w:pPr>
              <w:pStyle w:val="Default"/>
              <w:jc w:val="center"/>
              <w:rPr>
                <w:rFonts w:ascii="宋体" w:eastAsia="宋体" w:hAnsi="宋体" w:cs="宋体"/>
                <w:szCs w:val="24"/>
              </w:rPr>
            </w:pPr>
            <w:r>
              <w:rPr>
                <w:rFonts w:ascii="宋体" w:eastAsia="宋体" w:hAnsi="宋体" w:cs="宋体"/>
                <w:szCs w:val="24"/>
              </w:rPr>
              <w:t>11</w:t>
            </w:r>
          </w:p>
        </w:tc>
        <w:tc>
          <w:tcPr>
            <w:tcW w:w="1545" w:type="dxa"/>
            <w:vAlign w:val="center"/>
          </w:tcPr>
          <w:p w:rsidR="009A437F" w:rsidRDefault="00E93CE4">
            <w:pPr>
              <w:pStyle w:val="Default"/>
              <w:jc w:val="center"/>
              <w:rPr>
                <w:rFonts w:ascii="宋体" w:eastAsia="宋体" w:hAnsi="宋体" w:cs="宋体"/>
                <w:szCs w:val="24"/>
              </w:rPr>
            </w:pPr>
            <w:proofErr w:type="gramStart"/>
            <w:r>
              <w:rPr>
                <w:rFonts w:ascii="宋体" w:eastAsia="宋体" w:hAnsi="宋体" w:cs="宋体" w:hint="eastAsia"/>
                <w:szCs w:val="24"/>
              </w:rPr>
              <w:t>宛陵新语店</w:t>
            </w:r>
            <w:proofErr w:type="gramEnd"/>
          </w:p>
        </w:tc>
        <w:tc>
          <w:tcPr>
            <w:tcW w:w="4155" w:type="dxa"/>
            <w:vAlign w:val="center"/>
          </w:tcPr>
          <w:p w:rsidR="009A437F" w:rsidRDefault="00E93CE4">
            <w:pPr>
              <w:pStyle w:val="Default"/>
              <w:jc w:val="center"/>
              <w:rPr>
                <w:rFonts w:ascii="宋体" w:eastAsia="宋体" w:hAnsi="宋体" w:cs="宋体"/>
                <w:szCs w:val="24"/>
              </w:rPr>
            </w:pPr>
            <w:r>
              <w:rPr>
                <w:rFonts w:ascii="宋体" w:eastAsia="宋体" w:hAnsi="宋体" w:cs="宋体" w:hint="eastAsia"/>
                <w:szCs w:val="24"/>
              </w:rPr>
              <w:t>宣城市经济技术开发区</w:t>
            </w:r>
            <w:proofErr w:type="gramStart"/>
            <w:r>
              <w:rPr>
                <w:rFonts w:ascii="宋体" w:eastAsia="宋体" w:hAnsi="宋体" w:cs="宋体" w:hint="eastAsia"/>
                <w:szCs w:val="24"/>
              </w:rPr>
              <w:t>薰</w:t>
            </w:r>
            <w:proofErr w:type="gramEnd"/>
            <w:r>
              <w:rPr>
                <w:rFonts w:ascii="宋体" w:eastAsia="宋体" w:hAnsi="宋体" w:cs="宋体" w:hint="eastAsia"/>
                <w:szCs w:val="24"/>
              </w:rPr>
              <w:t>化路宛陵新语</w:t>
            </w:r>
            <w:r>
              <w:rPr>
                <w:rFonts w:ascii="宋体" w:eastAsia="宋体" w:hAnsi="宋体" w:cs="宋体"/>
                <w:szCs w:val="24"/>
              </w:rPr>
              <w:t>22</w:t>
            </w:r>
            <w:r>
              <w:rPr>
                <w:rFonts w:ascii="宋体" w:eastAsia="宋体" w:hAnsi="宋体" w:cs="宋体" w:hint="eastAsia"/>
                <w:szCs w:val="24"/>
              </w:rPr>
              <w:t>幢</w:t>
            </w:r>
          </w:p>
        </w:tc>
        <w:tc>
          <w:tcPr>
            <w:tcW w:w="1230" w:type="dxa"/>
            <w:vAlign w:val="center"/>
          </w:tcPr>
          <w:p w:rsidR="009A437F" w:rsidRDefault="009A437F">
            <w:pPr>
              <w:pStyle w:val="Default"/>
              <w:jc w:val="center"/>
              <w:rPr>
                <w:rFonts w:ascii="宋体" w:eastAsia="宋体" w:hAnsi="宋体" w:cs="宋体"/>
                <w:szCs w:val="24"/>
              </w:rPr>
            </w:pPr>
          </w:p>
        </w:tc>
        <w:tc>
          <w:tcPr>
            <w:tcW w:w="1230" w:type="dxa"/>
            <w:vAlign w:val="center"/>
          </w:tcPr>
          <w:p w:rsidR="009A437F" w:rsidRDefault="00E93CE4">
            <w:pPr>
              <w:pStyle w:val="Default"/>
              <w:jc w:val="center"/>
              <w:rPr>
                <w:rFonts w:ascii="宋体" w:eastAsia="宋体" w:hAnsi="宋体" w:cs="宋体"/>
                <w:szCs w:val="24"/>
              </w:rPr>
            </w:pPr>
            <w:r>
              <w:rPr>
                <w:rFonts w:ascii="宋体" w:eastAsia="宋体" w:hAnsi="宋体" w:cs="宋体" w:hint="eastAsia"/>
                <w:szCs w:val="24"/>
              </w:rPr>
              <w:t>许寿华</w:t>
            </w:r>
          </w:p>
        </w:tc>
        <w:tc>
          <w:tcPr>
            <w:tcW w:w="1635" w:type="dxa"/>
            <w:vAlign w:val="center"/>
          </w:tcPr>
          <w:p w:rsidR="009A437F" w:rsidRDefault="00E93CE4">
            <w:pPr>
              <w:jc w:val="center"/>
              <w:rPr>
                <w:rFonts w:ascii="宋体" w:hAnsi="宋体" w:cs="宋体"/>
                <w:color w:val="000000"/>
                <w:sz w:val="24"/>
              </w:rPr>
            </w:pPr>
            <w:r>
              <w:rPr>
                <w:rFonts w:ascii="宋体" w:hAnsi="宋体" w:cs="宋体"/>
                <w:color w:val="000000"/>
                <w:sz w:val="24"/>
              </w:rPr>
              <w:t>15005638742</w:t>
            </w:r>
          </w:p>
        </w:tc>
      </w:tr>
      <w:tr w:rsidR="009A437F">
        <w:tc>
          <w:tcPr>
            <w:tcW w:w="630" w:type="dxa"/>
            <w:vAlign w:val="center"/>
          </w:tcPr>
          <w:p w:rsidR="009A437F" w:rsidRDefault="00E93CE4">
            <w:pPr>
              <w:pStyle w:val="Default"/>
              <w:jc w:val="center"/>
              <w:rPr>
                <w:rFonts w:ascii="宋体" w:eastAsia="宋体" w:hAnsi="宋体" w:cs="宋体"/>
                <w:szCs w:val="24"/>
              </w:rPr>
            </w:pPr>
            <w:r>
              <w:rPr>
                <w:rFonts w:ascii="宋体" w:eastAsia="宋体" w:hAnsi="宋体" w:cs="宋体"/>
                <w:szCs w:val="24"/>
              </w:rPr>
              <w:t>12</w:t>
            </w:r>
          </w:p>
        </w:tc>
        <w:tc>
          <w:tcPr>
            <w:tcW w:w="1545" w:type="dxa"/>
            <w:vAlign w:val="center"/>
          </w:tcPr>
          <w:p w:rsidR="009A437F" w:rsidRDefault="00E93CE4">
            <w:pPr>
              <w:pStyle w:val="Default"/>
              <w:jc w:val="center"/>
              <w:rPr>
                <w:rFonts w:ascii="宋体" w:eastAsia="宋体" w:hAnsi="宋体" w:cs="宋体"/>
                <w:szCs w:val="24"/>
              </w:rPr>
            </w:pPr>
            <w:r>
              <w:rPr>
                <w:rFonts w:ascii="宋体" w:eastAsia="宋体" w:hAnsi="宋体" w:cs="宋体" w:hint="eastAsia"/>
                <w:szCs w:val="24"/>
              </w:rPr>
              <w:t>郎溪东城国际店</w:t>
            </w:r>
          </w:p>
        </w:tc>
        <w:tc>
          <w:tcPr>
            <w:tcW w:w="4155" w:type="dxa"/>
            <w:vAlign w:val="center"/>
          </w:tcPr>
          <w:p w:rsidR="009A437F" w:rsidRDefault="00E93CE4">
            <w:pPr>
              <w:pStyle w:val="Default"/>
              <w:jc w:val="center"/>
              <w:rPr>
                <w:rFonts w:ascii="宋体" w:eastAsia="宋体" w:hAnsi="宋体" w:cs="宋体"/>
                <w:szCs w:val="24"/>
              </w:rPr>
            </w:pPr>
            <w:r>
              <w:rPr>
                <w:rFonts w:ascii="宋体" w:eastAsia="宋体" w:hAnsi="宋体" w:cs="宋体" w:hint="eastAsia"/>
                <w:szCs w:val="24"/>
              </w:rPr>
              <w:t>郎溪县建平镇伍元路南侧东城国际</w:t>
            </w:r>
            <w:r>
              <w:rPr>
                <w:rFonts w:ascii="宋体" w:eastAsia="宋体" w:hAnsi="宋体" w:cs="宋体"/>
                <w:szCs w:val="24"/>
              </w:rPr>
              <w:t>25</w:t>
            </w:r>
            <w:r>
              <w:rPr>
                <w:rFonts w:ascii="宋体" w:eastAsia="宋体" w:hAnsi="宋体" w:cs="宋体" w:hint="eastAsia"/>
                <w:szCs w:val="24"/>
              </w:rPr>
              <w:t>号楼</w:t>
            </w:r>
            <w:r>
              <w:rPr>
                <w:rFonts w:ascii="宋体" w:eastAsia="宋体" w:hAnsi="宋体" w:cs="宋体"/>
                <w:szCs w:val="24"/>
              </w:rPr>
              <w:t>1</w:t>
            </w:r>
            <w:r>
              <w:rPr>
                <w:rFonts w:ascii="宋体" w:eastAsia="宋体" w:hAnsi="宋体" w:cs="宋体" w:hint="eastAsia"/>
                <w:szCs w:val="24"/>
              </w:rPr>
              <w:t>楼</w:t>
            </w:r>
          </w:p>
        </w:tc>
        <w:tc>
          <w:tcPr>
            <w:tcW w:w="1230" w:type="dxa"/>
            <w:vAlign w:val="center"/>
          </w:tcPr>
          <w:p w:rsidR="009A437F" w:rsidRDefault="009A437F">
            <w:pPr>
              <w:pStyle w:val="Default"/>
              <w:jc w:val="center"/>
              <w:rPr>
                <w:rFonts w:ascii="宋体" w:eastAsia="宋体" w:hAnsi="宋体" w:cs="宋体"/>
                <w:szCs w:val="24"/>
              </w:rPr>
            </w:pPr>
          </w:p>
        </w:tc>
        <w:tc>
          <w:tcPr>
            <w:tcW w:w="1230" w:type="dxa"/>
            <w:vAlign w:val="center"/>
          </w:tcPr>
          <w:p w:rsidR="009A437F" w:rsidRDefault="00E93CE4">
            <w:pPr>
              <w:pStyle w:val="Default"/>
              <w:jc w:val="center"/>
              <w:rPr>
                <w:rFonts w:ascii="宋体" w:eastAsia="宋体" w:hAnsi="宋体" w:cs="宋体"/>
                <w:szCs w:val="24"/>
              </w:rPr>
            </w:pPr>
            <w:r>
              <w:rPr>
                <w:rFonts w:ascii="宋体" w:eastAsia="宋体" w:hAnsi="宋体" w:cs="宋体" w:hint="eastAsia"/>
                <w:szCs w:val="24"/>
              </w:rPr>
              <w:t>杨培培</w:t>
            </w:r>
          </w:p>
        </w:tc>
        <w:tc>
          <w:tcPr>
            <w:tcW w:w="1635" w:type="dxa"/>
            <w:vAlign w:val="center"/>
          </w:tcPr>
          <w:p w:rsidR="009A437F" w:rsidRDefault="00E93CE4">
            <w:pPr>
              <w:jc w:val="center"/>
              <w:rPr>
                <w:rFonts w:ascii="宋体" w:hAnsi="宋体" w:cs="宋体"/>
                <w:color w:val="000000"/>
                <w:sz w:val="24"/>
              </w:rPr>
            </w:pPr>
            <w:r>
              <w:rPr>
                <w:rFonts w:ascii="宋体" w:hAnsi="宋体" w:cs="宋体"/>
                <w:color w:val="000000"/>
                <w:sz w:val="24"/>
              </w:rPr>
              <w:t>15956371994</w:t>
            </w:r>
          </w:p>
        </w:tc>
      </w:tr>
      <w:tr w:rsidR="009A437F">
        <w:tc>
          <w:tcPr>
            <w:tcW w:w="630" w:type="dxa"/>
            <w:vAlign w:val="center"/>
          </w:tcPr>
          <w:p w:rsidR="009A437F" w:rsidRDefault="00E93CE4">
            <w:pPr>
              <w:pStyle w:val="Default"/>
              <w:jc w:val="center"/>
              <w:rPr>
                <w:rFonts w:ascii="宋体" w:eastAsia="宋体" w:hAnsi="宋体" w:cs="宋体"/>
                <w:szCs w:val="24"/>
              </w:rPr>
            </w:pPr>
            <w:r>
              <w:rPr>
                <w:rFonts w:ascii="宋体" w:eastAsia="宋体" w:hAnsi="宋体" w:cs="宋体"/>
                <w:szCs w:val="24"/>
              </w:rPr>
              <w:t>13</w:t>
            </w:r>
          </w:p>
        </w:tc>
        <w:tc>
          <w:tcPr>
            <w:tcW w:w="1545" w:type="dxa"/>
            <w:vAlign w:val="center"/>
          </w:tcPr>
          <w:p w:rsidR="009A437F" w:rsidRDefault="00E93CE4">
            <w:pPr>
              <w:pStyle w:val="Default"/>
              <w:jc w:val="center"/>
              <w:rPr>
                <w:rFonts w:ascii="宋体" w:eastAsia="宋体" w:hAnsi="宋体" w:cs="宋体"/>
                <w:szCs w:val="24"/>
              </w:rPr>
            </w:pPr>
            <w:r>
              <w:rPr>
                <w:rFonts w:ascii="宋体" w:eastAsia="宋体" w:hAnsi="宋体" w:cs="宋体" w:hint="eastAsia"/>
                <w:szCs w:val="24"/>
              </w:rPr>
              <w:t>泾县店</w:t>
            </w:r>
          </w:p>
        </w:tc>
        <w:tc>
          <w:tcPr>
            <w:tcW w:w="4155" w:type="dxa"/>
            <w:vAlign w:val="center"/>
          </w:tcPr>
          <w:p w:rsidR="009A437F" w:rsidRDefault="00E93CE4">
            <w:pPr>
              <w:pStyle w:val="Default"/>
              <w:jc w:val="center"/>
              <w:rPr>
                <w:rFonts w:ascii="宋体" w:eastAsia="宋体" w:hAnsi="宋体" w:cs="宋体"/>
                <w:szCs w:val="24"/>
              </w:rPr>
            </w:pPr>
            <w:r>
              <w:rPr>
                <w:rFonts w:ascii="宋体" w:eastAsia="宋体" w:hAnsi="宋体" w:cs="宋体" w:hint="eastAsia"/>
                <w:szCs w:val="24"/>
              </w:rPr>
              <w:t>安徽省</w:t>
            </w:r>
            <w:proofErr w:type="gramStart"/>
            <w:r>
              <w:rPr>
                <w:rFonts w:ascii="宋体" w:eastAsia="宋体" w:hAnsi="宋体" w:cs="宋体" w:hint="eastAsia"/>
                <w:szCs w:val="24"/>
              </w:rPr>
              <w:t>宣城市</w:t>
            </w:r>
            <w:proofErr w:type="gramEnd"/>
            <w:r>
              <w:rPr>
                <w:rFonts w:ascii="宋体" w:eastAsia="宋体" w:hAnsi="宋体" w:cs="宋体" w:hint="eastAsia"/>
                <w:szCs w:val="24"/>
              </w:rPr>
              <w:t>泾县</w:t>
            </w:r>
            <w:proofErr w:type="gramStart"/>
            <w:r>
              <w:rPr>
                <w:rFonts w:ascii="宋体" w:eastAsia="宋体" w:hAnsi="宋体" w:cs="宋体" w:hint="eastAsia"/>
                <w:szCs w:val="24"/>
              </w:rPr>
              <w:t>泾川镇慕桥路</w:t>
            </w:r>
            <w:proofErr w:type="gramEnd"/>
            <w:r>
              <w:rPr>
                <w:rFonts w:ascii="宋体" w:eastAsia="宋体" w:hAnsi="宋体" w:cs="宋体" w:hint="eastAsia"/>
                <w:szCs w:val="24"/>
              </w:rPr>
              <w:t>与</w:t>
            </w:r>
            <w:proofErr w:type="gramStart"/>
            <w:r>
              <w:rPr>
                <w:rFonts w:ascii="宋体" w:eastAsia="宋体" w:hAnsi="宋体" w:cs="宋体" w:hint="eastAsia"/>
                <w:szCs w:val="24"/>
              </w:rPr>
              <w:t>稼祥</w:t>
            </w:r>
            <w:proofErr w:type="gramEnd"/>
            <w:r>
              <w:rPr>
                <w:rFonts w:ascii="宋体" w:eastAsia="宋体" w:hAnsi="宋体" w:cs="宋体" w:hint="eastAsia"/>
                <w:szCs w:val="24"/>
              </w:rPr>
              <w:t>北路交叉口</w:t>
            </w:r>
          </w:p>
        </w:tc>
        <w:tc>
          <w:tcPr>
            <w:tcW w:w="1230" w:type="dxa"/>
            <w:vAlign w:val="center"/>
          </w:tcPr>
          <w:p w:rsidR="009A437F" w:rsidRDefault="009A437F">
            <w:pPr>
              <w:pStyle w:val="Default"/>
              <w:jc w:val="center"/>
              <w:rPr>
                <w:rFonts w:ascii="宋体" w:eastAsia="宋体" w:hAnsi="宋体" w:cs="宋体"/>
                <w:szCs w:val="24"/>
              </w:rPr>
            </w:pPr>
          </w:p>
        </w:tc>
        <w:tc>
          <w:tcPr>
            <w:tcW w:w="1230" w:type="dxa"/>
            <w:vAlign w:val="center"/>
          </w:tcPr>
          <w:p w:rsidR="009A437F" w:rsidRDefault="00E93CE4">
            <w:pPr>
              <w:pStyle w:val="Default"/>
              <w:jc w:val="center"/>
              <w:rPr>
                <w:rFonts w:ascii="宋体" w:eastAsia="宋体" w:hAnsi="宋体" w:cs="宋体"/>
                <w:szCs w:val="24"/>
              </w:rPr>
            </w:pPr>
            <w:r>
              <w:rPr>
                <w:rFonts w:ascii="宋体" w:eastAsia="宋体" w:hAnsi="宋体" w:cs="宋体" w:hint="eastAsia"/>
                <w:szCs w:val="24"/>
              </w:rPr>
              <w:t>王秀琴</w:t>
            </w:r>
          </w:p>
        </w:tc>
        <w:tc>
          <w:tcPr>
            <w:tcW w:w="1635" w:type="dxa"/>
            <w:vAlign w:val="center"/>
          </w:tcPr>
          <w:p w:rsidR="009A437F" w:rsidRDefault="00E93CE4">
            <w:pPr>
              <w:jc w:val="center"/>
              <w:rPr>
                <w:rFonts w:ascii="宋体" w:hAnsi="宋体" w:cs="宋体"/>
                <w:color w:val="000000"/>
                <w:sz w:val="24"/>
              </w:rPr>
            </w:pPr>
            <w:r>
              <w:rPr>
                <w:rFonts w:ascii="宋体" w:hAnsi="宋体" w:cs="宋体"/>
                <w:color w:val="000000"/>
                <w:sz w:val="24"/>
              </w:rPr>
              <w:t>13865342940</w:t>
            </w:r>
          </w:p>
        </w:tc>
      </w:tr>
      <w:tr w:rsidR="009A437F">
        <w:tc>
          <w:tcPr>
            <w:tcW w:w="630" w:type="dxa"/>
            <w:vAlign w:val="center"/>
          </w:tcPr>
          <w:p w:rsidR="009A437F" w:rsidRDefault="00E93CE4">
            <w:pPr>
              <w:pStyle w:val="Default"/>
              <w:jc w:val="center"/>
              <w:rPr>
                <w:rFonts w:ascii="宋体" w:eastAsia="宋体" w:hAnsi="宋体" w:cs="宋体"/>
                <w:szCs w:val="24"/>
              </w:rPr>
            </w:pPr>
            <w:r>
              <w:rPr>
                <w:rFonts w:ascii="宋体" w:eastAsia="宋体" w:hAnsi="宋体" w:cs="宋体"/>
                <w:szCs w:val="24"/>
              </w:rPr>
              <w:t>14</w:t>
            </w:r>
          </w:p>
        </w:tc>
        <w:tc>
          <w:tcPr>
            <w:tcW w:w="1545" w:type="dxa"/>
            <w:vAlign w:val="center"/>
          </w:tcPr>
          <w:p w:rsidR="009A437F" w:rsidRDefault="00E93CE4">
            <w:pPr>
              <w:pStyle w:val="Default"/>
              <w:jc w:val="center"/>
              <w:rPr>
                <w:rFonts w:ascii="宋体" w:eastAsia="宋体" w:hAnsi="宋体" w:cs="宋体"/>
                <w:szCs w:val="24"/>
              </w:rPr>
            </w:pPr>
            <w:r>
              <w:rPr>
                <w:rFonts w:ascii="宋体" w:eastAsia="宋体" w:hAnsi="宋体" w:cs="宋体" w:hint="eastAsia"/>
                <w:szCs w:val="24"/>
              </w:rPr>
              <w:t>宁国宁阳路店</w:t>
            </w:r>
          </w:p>
        </w:tc>
        <w:tc>
          <w:tcPr>
            <w:tcW w:w="4155" w:type="dxa"/>
            <w:vAlign w:val="center"/>
          </w:tcPr>
          <w:p w:rsidR="009A437F" w:rsidRDefault="00E93CE4">
            <w:pPr>
              <w:pStyle w:val="Default"/>
              <w:jc w:val="center"/>
              <w:rPr>
                <w:rFonts w:ascii="宋体" w:eastAsia="宋体" w:hAnsi="宋体" w:cs="宋体"/>
                <w:szCs w:val="24"/>
              </w:rPr>
            </w:pPr>
            <w:r>
              <w:rPr>
                <w:rFonts w:ascii="宋体" w:eastAsia="宋体" w:hAnsi="宋体" w:cs="宋体" w:hint="eastAsia"/>
                <w:szCs w:val="24"/>
              </w:rPr>
              <w:t>宁国市宁阳中路</w:t>
            </w:r>
            <w:r>
              <w:rPr>
                <w:rFonts w:ascii="宋体" w:eastAsia="宋体" w:hAnsi="宋体" w:cs="宋体"/>
                <w:szCs w:val="24"/>
              </w:rPr>
              <w:t>298</w:t>
            </w:r>
            <w:r>
              <w:rPr>
                <w:rFonts w:ascii="宋体" w:eastAsia="宋体" w:hAnsi="宋体" w:cs="宋体" w:hint="eastAsia"/>
                <w:szCs w:val="24"/>
              </w:rPr>
              <w:t>号</w:t>
            </w:r>
          </w:p>
        </w:tc>
        <w:tc>
          <w:tcPr>
            <w:tcW w:w="1230" w:type="dxa"/>
            <w:vAlign w:val="center"/>
          </w:tcPr>
          <w:p w:rsidR="009A437F" w:rsidRDefault="009A437F">
            <w:pPr>
              <w:pStyle w:val="Default"/>
              <w:jc w:val="center"/>
              <w:rPr>
                <w:rFonts w:ascii="宋体" w:eastAsia="宋体" w:hAnsi="宋体" w:cs="宋体"/>
                <w:szCs w:val="24"/>
              </w:rPr>
            </w:pPr>
          </w:p>
        </w:tc>
        <w:tc>
          <w:tcPr>
            <w:tcW w:w="1230" w:type="dxa"/>
            <w:vAlign w:val="center"/>
          </w:tcPr>
          <w:p w:rsidR="009A437F" w:rsidRDefault="00E93CE4">
            <w:pPr>
              <w:pStyle w:val="Default"/>
              <w:jc w:val="center"/>
              <w:rPr>
                <w:rFonts w:ascii="宋体" w:eastAsia="宋体" w:hAnsi="宋体" w:cs="宋体"/>
                <w:szCs w:val="24"/>
              </w:rPr>
            </w:pPr>
            <w:proofErr w:type="gramStart"/>
            <w:r>
              <w:rPr>
                <w:rFonts w:ascii="宋体" w:eastAsia="宋体" w:hAnsi="宋体" w:cs="宋体" w:hint="eastAsia"/>
                <w:szCs w:val="24"/>
              </w:rPr>
              <w:t>赵宣宁</w:t>
            </w:r>
            <w:proofErr w:type="gramEnd"/>
          </w:p>
        </w:tc>
        <w:tc>
          <w:tcPr>
            <w:tcW w:w="1635" w:type="dxa"/>
            <w:vAlign w:val="center"/>
          </w:tcPr>
          <w:p w:rsidR="009A437F" w:rsidRDefault="00E93CE4">
            <w:pPr>
              <w:jc w:val="center"/>
              <w:rPr>
                <w:rFonts w:ascii="宋体" w:hAnsi="宋体" w:cs="宋体"/>
                <w:color w:val="000000"/>
                <w:sz w:val="24"/>
              </w:rPr>
            </w:pPr>
            <w:r>
              <w:rPr>
                <w:rFonts w:ascii="宋体" w:hAnsi="宋体" w:cs="宋体"/>
                <w:color w:val="000000"/>
                <w:sz w:val="24"/>
              </w:rPr>
              <w:t>17640140944</w:t>
            </w:r>
          </w:p>
        </w:tc>
      </w:tr>
      <w:tr w:rsidR="009A437F">
        <w:tc>
          <w:tcPr>
            <w:tcW w:w="630" w:type="dxa"/>
          </w:tcPr>
          <w:p w:rsidR="009A437F" w:rsidRDefault="00E93CE4">
            <w:pPr>
              <w:pStyle w:val="Default"/>
              <w:jc w:val="center"/>
              <w:rPr>
                <w:rFonts w:ascii="宋体" w:eastAsia="宋体" w:hAnsi="宋体" w:cs="宋体"/>
                <w:szCs w:val="24"/>
              </w:rPr>
            </w:pPr>
            <w:r>
              <w:rPr>
                <w:rFonts w:ascii="宋体" w:eastAsia="宋体" w:hAnsi="宋体" w:cs="宋体"/>
                <w:szCs w:val="24"/>
              </w:rPr>
              <w:t>15</w:t>
            </w:r>
          </w:p>
        </w:tc>
        <w:tc>
          <w:tcPr>
            <w:tcW w:w="1545" w:type="dxa"/>
          </w:tcPr>
          <w:p w:rsidR="009A437F" w:rsidRDefault="00E93CE4">
            <w:pPr>
              <w:pStyle w:val="Default"/>
              <w:jc w:val="center"/>
              <w:rPr>
                <w:rFonts w:ascii="宋体" w:eastAsia="宋体" w:hAnsi="宋体" w:cs="宋体"/>
                <w:szCs w:val="24"/>
              </w:rPr>
            </w:pPr>
            <w:r>
              <w:rPr>
                <w:rFonts w:ascii="宋体" w:eastAsia="宋体" w:hAnsi="宋体" w:cs="宋体" w:hint="eastAsia"/>
                <w:szCs w:val="24"/>
              </w:rPr>
              <w:t>碧</w:t>
            </w:r>
            <w:proofErr w:type="gramStart"/>
            <w:r>
              <w:rPr>
                <w:rFonts w:ascii="宋体" w:eastAsia="宋体" w:hAnsi="宋体" w:cs="宋体" w:hint="eastAsia"/>
                <w:szCs w:val="24"/>
              </w:rPr>
              <w:t>桂园</w:t>
            </w:r>
            <w:proofErr w:type="gramEnd"/>
            <w:r>
              <w:rPr>
                <w:rFonts w:ascii="宋体" w:eastAsia="宋体" w:hAnsi="宋体" w:cs="宋体" w:hint="eastAsia"/>
                <w:szCs w:val="24"/>
              </w:rPr>
              <w:t>店</w:t>
            </w:r>
          </w:p>
        </w:tc>
        <w:tc>
          <w:tcPr>
            <w:tcW w:w="4155" w:type="dxa"/>
          </w:tcPr>
          <w:p w:rsidR="009A437F" w:rsidRDefault="00E93CE4">
            <w:pPr>
              <w:pStyle w:val="Default"/>
              <w:jc w:val="center"/>
              <w:rPr>
                <w:rFonts w:ascii="宋体" w:eastAsia="宋体" w:hAnsi="宋体" w:cs="宋体"/>
                <w:szCs w:val="24"/>
              </w:rPr>
            </w:pPr>
            <w:proofErr w:type="gramStart"/>
            <w:r>
              <w:rPr>
                <w:rFonts w:ascii="宋体" w:eastAsia="宋体" w:hAnsi="宋体" w:cs="宋体" w:hint="eastAsia"/>
                <w:szCs w:val="24"/>
              </w:rPr>
              <w:t>宣城市</w:t>
            </w:r>
            <w:proofErr w:type="gramEnd"/>
            <w:r>
              <w:rPr>
                <w:rFonts w:ascii="宋体" w:eastAsia="宋体" w:hAnsi="宋体" w:cs="宋体" w:hint="eastAsia"/>
                <w:szCs w:val="24"/>
              </w:rPr>
              <w:t>宣州区碧</w:t>
            </w:r>
            <w:proofErr w:type="gramStart"/>
            <w:r>
              <w:rPr>
                <w:rFonts w:ascii="宋体" w:eastAsia="宋体" w:hAnsi="宋体" w:cs="宋体" w:hint="eastAsia"/>
                <w:szCs w:val="24"/>
              </w:rPr>
              <w:t>桂园</w:t>
            </w:r>
            <w:proofErr w:type="gramEnd"/>
            <w:r>
              <w:rPr>
                <w:rFonts w:ascii="宋体" w:eastAsia="宋体" w:hAnsi="宋体" w:cs="宋体" w:hint="eastAsia"/>
                <w:szCs w:val="24"/>
              </w:rPr>
              <w:t>天</w:t>
            </w:r>
            <w:proofErr w:type="gramStart"/>
            <w:r>
              <w:rPr>
                <w:rFonts w:ascii="宋体" w:eastAsia="宋体" w:hAnsi="宋体" w:cs="宋体" w:hint="eastAsia"/>
                <w:szCs w:val="24"/>
              </w:rPr>
              <w:t>玺</w:t>
            </w:r>
            <w:proofErr w:type="gramEnd"/>
            <w:r>
              <w:rPr>
                <w:rFonts w:ascii="宋体" w:eastAsia="宋体" w:hAnsi="宋体" w:cs="宋体"/>
                <w:szCs w:val="24"/>
              </w:rPr>
              <w:t>17</w:t>
            </w:r>
            <w:r>
              <w:rPr>
                <w:rFonts w:ascii="宋体" w:eastAsia="宋体" w:hAnsi="宋体" w:cs="宋体" w:hint="eastAsia"/>
                <w:szCs w:val="24"/>
              </w:rPr>
              <w:t>栋</w:t>
            </w:r>
            <w:r>
              <w:rPr>
                <w:rFonts w:ascii="宋体" w:eastAsia="宋体" w:hAnsi="宋体" w:cs="宋体"/>
                <w:szCs w:val="24"/>
              </w:rPr>
              <w:t>4</w:t>
            </w:r>
            <w:r>
              <w:rPr>
                <w:rFonts w:ascii="宋体" w:eastAsia="宋体" w:hAnsi="宋体" w:cs="宋体" w:hint="eastAsia"/>
                <w:szCs w:val="24"/>
              </w:rPr>
              <w:t>号</w:t>
            </w:r>
          </w:p>
        </w:tc>
        <w:tc>
          <w:tcPr>
            <w:tcW w:w="1230" w:type="dxa"/>
            <w:vAlign w:val="center"/>
          </w:tcPr>
          <w:p w:rsidR="009A437F" w:rsidRDefault="009A437F">
            <w:pPr>
              <w:pStyle w:val="Default"/>
              <w:jc w:val="center"/>
              <w:rPr>
                <w:rFonts w:ascii="宋体" w:eastAsia="宋体" w:hAnsi="宋体" w:cs="宋体"/>
                <w:szCs w:val="24"/>
              </w:rPr>
            </w:pPr>
          </w:p>
        </w:tc>
        <w:tc>
          <w:tcPr>
            <w:tcW w:w="1230" w:type="dxa"/>
            <w:vAlign w:val="center"/>
          </w:tcPr>
          <w:p w:rsidR="009A437F" w:rsidRDefault="00E93CE4">
            <w:pPr>
              <w:pStyle w:val="Default"/>
              <w:jc w:val="center"/>
              <w:rPr>
                <w:rFonts w:ascii="宋体" w:eastAsia="宋体" w:hAnsi="宋体" w:cs="宋体"/>
                <w:szCs w:val="24"/>
              </w:rPr>
            </w:pPr>
            <w:r>
              <w:rPr>
                <w:rFonts w:ascii="宋体" w:eastAsia="宋体" w:hAnsi="宋体" w:cs="宋体" w:hint="eastAsia"/>
                <w:szCs w:val="24"/>
              </w:rPr>
              <w:t>陶聪</w:t>
            </w:r>
            <w:proofErr w:type="gramStart"/>
            <w:r>
              <w:rPr>
                <w:rFonts w:ascii="宋体" w:eastAsia="宋体" w:hAnsi="宋体" w:cs="宋体" w:hint="eastAsia"/>
                <w:szCs w:val="24"/>
              </w:rPr>
              <w:t>聪</w:t>
            </w:r>
            <w:proofErr w:type="gramEnd"/>
          </w:p>
        </w:tc>
        <w:tc>
          <w:tcPr>
            <w:tcW w:w="1635" w:type="dxa"/>
            <w:vAlign w:val="center"/>
          </w:tcPr>
          <w:p w:rsidR="009A437F" w:rsidRDefault="00E93CE4">
            <w:pPr>
              <w:jc w:val="center"/>
              <w:rPr>
                <w:rFonts w:ascii="宋体" w:hAnsi="宋体" w:cs="宋体"/>
                <w:color w:val="000000"/>
                <w:sz w:val="24"/>
              </w:rPr>
            </w:pPr>
            <w:r>
              <w:rPr>
                <w:rFonts w:ascii="宋体" w:hAnsi="宋体" w:cs="宋体"/>
                <w:color w:val="000000"/>
                <w:sz w:val="24"/>
              </w:rPr>
              <w:t>13305635724</w:t>
            </w:r>
          </w:p>
        </w:tc>
      </w:tr>
      <w:tr w:rsidR="009A437F">
        <w:tc>
          <w:tcPr>
            <w:tcW w:w="630" w:type="dxa"/>
          </w:tcPr>
          <w:p w:rsidR="009A437F" w:rsidRDefault="00E93CE4">
            <w:pPr>
              <w:pStyle w:val="Default"/>
              <w:jc w:val="center"/>
              <w:rPr>
                <w:rFonts w:ascii="宋体" w:eastAsia="宋体" w:hAnsi="宋体" w:cs="宋体"/>
                <w:szCs w:val="24"/>
              </w:rPr>
            </w:pPr>
            <w:r>
              <w:rPr>
                <w:rFonts w:ascii="宋体" w:eastAsia="宋体" w:hAnsi="宋体" w:cs="宋体"/>
                <w:szCs w:val="24"/>
              </w:rPr>
              <w:lastRenderedPageBreak/>
              <w:t>16</w:t>
            </w:r>
          </w:p>
        </w:tc>
        <w:tc>
          <w:tcPr>
            <w:tcW w:w="1545" w:type="dxa"/>
          </w:tcPr>
          <w:p w:rsidR="009A437F" w:rsidRDefault="00E93CE4">
            <w:pPr>
              <w:pStyle w:val="Default"/>
              <w:jc w:val="center"/>
              <w:rPr>
                <w:rFonts w:ascii="宋体" w:eastAsia="宋体" w:hAnsi="宋体" w:cs="宋体"/>
                <w:szCs w:val="24"/>
              </w:rPr>
            </w:pPr>
            <w:r>
              <w:rPr>
                <w:rFonts w:ascii="宋体" w:eastAsia="宋体" w:hAnsi="宋体" w:cs="宋体" w:hint="eastAsia"/>
                <w:szCs w:val="24"/>
              </w:rPr>
              <w:t>宁国</w:t>
            </w:r>
            <w:proofErr w:type="gramStart"/>
            <w:r>
              <w:rPr>
                <w:rFonts w:ascii="宋体" w:eastAsia="宋体" w:hAnsi="宋体" w:cs="宋体" w:hint="eastAsia"/>
                <w:szCs w:val="24"/>
              </w:rPr>
              <w:t>润城店</w:t>
            </w:r>
            <w:proofErr w:type="gramEnd"/>
          </w:p>
        </w:tc>
        <w:tc>
          <w:tcPr>
            <w:tcW w:w="4155" w:type="dxa"/>
          </w:tcPr>
          <w:p w:rsidR="009A437F" w:rsidRDefault="00E93CE4">
            <w:pPr>
              <w:pStyle w:val="Default"/>
              <w:jc w:val="center"/>
              <w:rPr>
                <w:rFonts w:ascii="宋体" w:eastAsia="宋体" w:hAnsi="宋体" w:cs="宋体"/>
                <w:szCs w:val="24"/>
              </w:rPr>
            </w:pPr>
            <w:r>
              <w:rPr>
                <w:rFonts w:ascii="宋体" w:eastAsia="宋体" w:hAnsi="宋体" w:cs="宋体" w:hint="eastAsia"/>
                <w:szCs w:val="24"/>
              </w:rPr>
              <w:t>宁国市宁阳西路</w:t>
            </w:r>
          </w:p>
        </w:tc>
        <w:tc>
          <w:tcPr>
            <w:tcW w:w="1230" w:type="dxa"/>
            <w:vAlign w:val="center"/>
          </w:tcPr>
          <w:p w:rsidR="009A437F" w:rsidRDefault="009A437F">
            <w:pPr>
              <w:pStyle w:val="Default"/>
              <w:jc w:val="center"/>
              <w:rPr>
                <w:rFonts w:ascii="宋体" w:eastAsia="宋体" w:hAnsi="宋体" w:cs="宋体"/>
                <w:szCs w:val="24"/>
              </w:rPr>
            </w:pPr>
          </w:p>
        </w:tc>
        <w:tc>
          <w:tcPr>
            <w:tcW w:w="1230" w:type="dxa"/>
            <w:vAlign w:val="center"/>
          </w:tcPr>
          <w:p w:rsidR="009A437F" w:rsidRDefault="00E93CE4">
            <w:pPr>
              <w:pStyle w:val="Default"/>
              <w:jc w:val="center"/>
              <w:rPr>
                <w:rFonts w:ascii="宋体" w:eastAsia="宋体" w:hAnsi="宋体" w:cs="宋体"/>
                <w:szCs w:val="24"/>
              </w:rPr>
            </w:pPr>
            <w:proofErr w:type="gramStart"/>
            <w:r>
              <w:rPr>
                <w:rFonts w:ascii="宋体" w:eastAsia="宋体" w:hAnsi="宋体" w:cs="宋体" w:hint="eastAsia"/>
                <w:szCs w:val="24"/>
              </w:rPr>
              <w:t>程寿平</w:t>
            </w:r>
            <w:proofErr w:type="gramEnd"/>
          </w:p>
        </w:tc>
        <w:tc>
          <w:tcPr>
            <w:tcW w:w="1635" w:type="dxa"/>
            <w:vAlign w:val="center"/>
          </w:tcPr>
          <w:p w:rsidR="009A437F" w:rsidRDefault="00E93CE4">
            <w:pPr>
              <w:jc w:val="center"/>
              <w:rPr>
                <w:rFonts w:ascii="宋体" w:hAnsi="宋体" w:cs="宋体"/>
                <w:color w:val="000000"/>
                <w:sz w:val="24"/>
              </w:rPr>
            </w:pPr>
            <w:r>
              <w:rPr>
                <w:rFonts w:ascii="宋体" w:hAnsi="宋体" w:cs="宋体"/>
                <w:color w:val="000000"/>
                <w:sz w:val="24"/>
              </w:rPr>
              <w:t>13695638684</w:t>
            </w:r>
          </w:p>
        </w:tc>
      </w:tr>
      <w:tr w:rsidR="009A437F">
        <w:tc>
          <w:tcPr>
            <w:tcW w:w="630" w:type="dxa"/>
            <w:vAlign w:val="center"/>
          </w:tcPr>
          <w:p w:rsidR="009A437F" w:rsidRDefault="00E93CE4">
            <w:pPr>
              <w:pStyle w:val="Default"/>
              <w:jc w:val="center"/>
              <w:rPr>
                <w:rFonts w:ascii="宋体" w:eastAsia="宋体" w:hAnsi="宋体" w:cs="宋体"/>
                <w:szCs w:val="24"/>
              </w:rPr>
            </w:pPr>
            <w:r>
              <w:rPr>
                <w:rFonts w:ascii="宋体" w:eastAsia="宋体" w:hAnsi="宋体" w:cs="宋体"/>
                <w:szCs w:val="24"/>
              </w:rPr>
              <w:t>17</w:t>
            </w:r>
          </w:p>
        </w:tc>
        <w:tc>
          <w:tcPr>
            <w:tcW w:w="1545" w:type="dxa"/>
            <w:vAlign w:val="center"/>
          </w:tcPr>
          <w:p w:rsidR="009A437F" w:rsidRDefault="00E93CE4">
            <w:pPr>
              <w:pStyle w:val="Default"/>
              <w:jc w:val="center"/>
              <w:rPr>
                <w:rFonts w:ascii="宋体" w:eastAsia="宋体" w:hAnsi="宋体" w:cs="宋体"/>
                <w:szCs w:val="24"/>
              </w:rPr>
            </w:pPr>
            <w:r>
              <w:rPr>
                <w:rFonts w:ascii="宋体" w:eastAsia="宋体" w:hAnsi="宋体" w:cs="宋体" w:hint="eastAsia"/>
                <w:szCs w:val="24"/>
              </w:rPr>
              <w:t>绩溪龙川大道店</w:t>
            </w:r>
          </w:p>
        </w:tc>
        <w:tc>
          <w:tcPr>
            <w:tcW w:w="4155" w:type="dxa"/>
            <w:vAlign w:val="center"/>
          </w:tcPr>
          <w:p w:rsidR="009A437F" w:rsidRDefault="00E93CE4">
            <w:pPr>
              <w:pStyle w:val="Default"/>
              <w:jc w:val="center"/>
              <w:rPr>
                <w:rFonts w:ascii="宋体" w:eastAsia="宋体" w:hAnsi="宋体" w:cs="宋体"/>
                <w:szCs w:val="24"/>
              </w:rPr>
            </w:pPr>
            <w:r>
              <w:rPr>
                <w:rFonts w:ascii="宋体" w:eastAsia="宋体" w:hAnsi="宋体" w:cs="宋体" w:hint="eastAsia"/>
                <w:szCs w:val="24"/>
              </w:rPr>
              <w:t>绩溪县华阳镇龙川大道（高铁站对面）</w:t>
            </w:r>
          </w:p>
        </w:tc>
        <w:tc>
          <w:tcPr>
            <w:tcW w:w="1230" w:type="dxa"/>
            <w:vAlign w:val="center"/>
          </w:tcPr>
          <w:p w:rsidR="009A437F" w:rsidRDefault="009A437F">
            <w:pPr>
              <w:pStyle w:val="Default"/>
              <w:jc w:val="center"/>
              <w:rPr>
                <w:rFonts w:ascii="宋体" w:eastAsia="宋体" w:hAnsi="宋体" w:cs="宋体"/>
                <w:szCs w:val="24"/>
              </w:rPr>
            </w:pPr>
          </w:p>
        </w:tc>
        <w:tc>
          <w:tcPr>
            <w:tcW w:w="1230" w:type="dxa"/>
            <w:vAlign w:val="center"/>
          </w:tcPr>
          <w:p w:rsidR="009A437F" w:rsidRDefault="00E93CE4">
            <w:pPr>
              <w:pStyle w:val="Default"/>
              <w:jc w:val="center"/>
              <w:rPr>
                <w:rFonts w:ascii="宋体" w:eastAsia="宋体" w:hAnsi="宋体" w:cs="宋体"/>
                <w:szCs w:val="24"/>
              </w:rPr>
            </w:pPr>
            <w:proofErr w:type="gramStart"/>
            <w:r>
              <w:rPr>
                <w:rFonts w:ascii="宋体" w:eastAsia="宋体" w:hAnsi="宋体" w:cs="宋体" w:hint="eastAsia"/>
                <w:szCs w:val="24"/>
              </w:rPr>
              <w:t>程锡燕</w:t>
            </w:r>
            <w:proofErr w:type="gramEnd"/>
          </w:p>
        </w:tc>
        <w:tc>
          <w:tcPr>
            <w:tcW w:w="1635" w:type="dxa"/>
            <w:vAlign w:val="center"/>
          </w:tcPr>
          <w:p w:rsidR="009A437F" w:rsidRDefault="00E93CE4">
            <w:pPr>
              <w:jc w:val="center"/>
              <w:rPr>
                <w:rFonts w:ascii="宋体" w:hAnsi="宋体" w:cs="宋体"/>
                <w:color w:val="000000"/>
                <w:sz w:val="24"/>
              </w:rPr>
            </w:pPr>
            <w:r>
              <w:rPr>
                <w:rFonts w:ascii="宋体" w:hAnsi="宋体" w:cs="宋体"/>
                <w:color w:val="000000"/>
                <w:sz w:val="24"/>
              </w:rPr>
              <w:t>18365358921</w:t>
            </w:r>
          </w:p>
        </w:tc>
      </w:tr>
      <w:tr w:rsidR="009A437F">
        <w:tc>
          <w:tcPr>
            <w:tcW w:w="630" w:type="dxa"/>
            <w:vAlign w:val="center"/>
          </w:tcPr>
          <w:p w:rsidR="009A437F" w:rsidRDefault="00E93CE4">
            <w:pPr>
              <w:pStyle w:val="Default"/>
              <w:jc w:val="center"/>
              <w:rPr>
                <w:rFonts w:ascii="宋体" w:eastAsia="宋体" w:hAnsi="宋体" w:cs="宋体"/>
                <w:szCs w:val="24"/>
              </w:rPr>
            </w:pPr>
            <w:r>
              <w:rPr>
                <w:rFonts w:ascii="宋体" w:eastAsia="宋体" w:hAnsi="宋体" w:cs="宋体"/>
                <w:szCs w:val="24"/>
              </w:rPr>
              <w:t>18</w:t>
            </w:r>
          </w:p>
        </w:tc>
        <w:tc>
          <w:tcPr>
            <w:tcW w:w="1545" w:type="dxa"/>
            <w:vAlign w:val="center"/>
          </w:tcPr>
          <w:p w:rsidR="009A437F" w:rsidRDefault="00E93CE4">
            <w:pPr>
              <w:pStyle w:val="Default"/>
              <w:jc w:val="center"/>
              <w:rPr>
                <w:rFonts w:ascii="宋体" w:eastAsia="宋体" w:hAnsi="宋体" w:cs="宋体"/>
                <w:szCs w:val="24"/>
              </w:rPr>
            </w:pPr>
            <w:r>
              <w:rPr>
                <w:rFonts w:ascii="宋体" w:eastAsia="宋体" w:hAnsi="宋体" w:cs="宋体" w:hint="eastAsia"/>
                <w:szCs w:val="24"/>
              </w:rPr>
              <w:t>绩溪店</w:t>
            </w:r>
          </w:p>
        </w:tc>
        <w:tc>
          <w:tcPr>
            <w:tcW w:w="4155" w:type="dxa"/>
            <w:vAlign w:val="center"/>
          </w:tcPr>
          <w:p w:rsidR="009A437F" w:rsidRDefault="00E93CE4">
            <w:pPr>
              <w:pStyle w:val="Default"/>
              <w:jc w:val="center"/>
              <w:rPr>
                <w:rFonts w:ascii="宋体" w:eastAsia="宋体" w:hAnsi="宋体" w:cs="宋体"/>
                <w:szCs w:val="24"/>
              </w:rPr>
            </w:pPr>
            <w:r>
              <w:rPr>
                <w:rFonts w:ascii="宋体" w:eastAsia="宋体" w:hAnsi="宋体" w:cs="宋体" w:hint="eastAsia"/>
                <w:szCs w:val="24"/>
              </w:rPr>
              <w:t>绩溪县华阳镇商贸城步行街二期</w:t>
            </w:r>
            <w:r>
              <w:rPr>
                <w:rFonts w:ascii="宋体" w:eastAsia="宋体" w:hAnsi="宋体" w:cs="宋体"/>
                <w:szCs w:val="24"/>
              </w:rPr>
              <w:t>A</w:t>
            </w:r>
            <w:r>
              <w:rPr>
                <w:rFonts w:ascii="宋体" w:eastAsia="宋体" w:hAnsi="宋体" w:cs="宋体" w:hint="eastAsia"/>
                <w:szCs w:val="24"/>
              </w:rPr>
              <w:t>区</w:t>
            </w:r>
            <w:r>
              <w:rPr>
                <w:rFonts w:ascii="宋体" w:eastAsia="宋体" w:hAnsi="宋体" w:cs="宋体"/>
                <w:szCs w:val="24"/>
              </w:rPr>
              <w:t>2</w:t>
            </w:r>
            <w:r>
              <w:rPr>
                <w:rFonts w:ascii="宋体" w:eastAsia="宋体" w:hAnsi="宋体" w:cs="宋体" w:hint="eastAsia"/>
                <w:szCs w:val="24"/>
              </w:rPr>
              <w:t>号楼</w:t>
            </w:r>
          </w:p>
        </w:tc>
        <w:tc>
          <w:tcPr>
            <w:tcW w:w="1230" w:type="dxa"/>
            <w:vAlign w:val="center"/>
          </w:tcPr>
          <w:p w:rsidR="009A437F" w:rsidRDefault="009A437F">
            <w:pPr>
              <w:pStyle w:val="Default"/>
              <w:jc w:val="center"/>
              <w:rPr>
                <w:rFonts w:ascii="宋体" w:eastAsia="宋体" w:hAnsi="宋体" w:cs="宋体"/>
                <w:szCs w:val="24"/>
              </w:rPr>
            </w:pPr>
          </w:p>
        </w:tc>
        <w:tc>
          <w:tcPr>
            <w:tcW w:w="1230" w:type="dxa"/>
            <w:vAlign w:val="center"/>
          </w:tcPr>
          <w:p w:rsidR="009A437F" w:rsidRDefault="00E93CE4">
            <w:pPr>
              <w:pStyle w:val="Default"/>
              <w:jc w:val="center"/>
              <w:rPr>
                <w:rFonts w:ascii="宋体" w:eastAsia="宋体" w:hAnsi="宋体" w:cs="宋体"/>
                <w:szCs w:val="24"/>
              </w:rPr>
            </w:pPr>
            <w:r>
              <w:rPr>
                <w:rFonts w:ascii="宋体" w:eastAsia="宋体" w:hAnsi="宋体" w:cs="宋体" w:hint="eastAsia"/>
                <w:szCs w:val="24"/>
              </w:rPr>
              <w:t>卞钟春</w:t>
            </w:r>
          </w:p>
        </w:tc>
        <w:tc>
          <w:tcPr>
            <w:tcW w:w="1635" w:type="dxa"/>
            <w:vAlign w:val="center"/>
          </w:tcPr>
          <w:p w:rsidR="009A437F" w:rsidRDefault="00E93CE4">
            <w:pPr>
              <w:jc w:val="center"/>
              <w:rPr>
                <w:rFonts w:ascii="宋体" w:hAnsi="宋体" w:cs="宋体"/>
                <w:color w:val="000000"/>
                <w:sz w:val="24"/>
              </w:rPr>
            </w:pPr>
            <w:r>
              <w:rPr>
                <w:rFonts w:ascii="宋体" w:hAnsi="宋体" w:cs="宋体"/>
                <w:color w:val="000000"/>
                <w:sz w:val="24"/>
              </w:rPr>
              <w:t>15056266378</w:t>
            </w:r>
          </w:p>
        </w:tc>
      </w:tr>
      <w:tr w:rsidR="009A437F">
        <w:tc>
          <w:tcPr>
            <w:tcW w:w="630" w:type="dxa"/>
            <w:vAlign w:val="center"/>
          </w:tcPr>
          <w:p w:rsidR="009A437F" w:rsidRDefault="00E93CE4">
            <w:pPr>
              <w:pStyle w:val="Default"/>
              <w:jc w:val="center"/>
              <w:rPr>
                <w:rFonts w:ascii="宋体" w:eastAsia="宋体" w:hAnsi="宋体" w:cs="宋体"/>
                <w:szCs w:val="24"/>
              </w:rPr>
            </w:pPr>
            <w:r>
              <w:rPr>
                <w:rFonts w:ascii="宋体" w:eastAsia="宋体" w:hAnsi="宋体" w:cs="宋体"/>
                <w:szCs w:val="24"/>
              </w:rPr>
              <w:t>19</w:t>
            </w:r>
          </w:p>
        </w:tc>
        <w:tc>
          <w:tcPr>
            <w:tcW w:w="1545" w:type="dxa"/>
            <w:vAlign w:val="center"/>
          </w:tcPr>
          <w:p w:rsidR="009A437F" w:rsidRDefault="00E93CE4">
            <w:pPr>
              <w:pStyle w:val="Default"/>
              <w:jc w:val="center"/>
              <w:rPr>
                <w:rFonts w:ascii="宋体" w:eastAsia="宋体" w:hAnsi="宋体" w:cs="宋体"/>
                <w:szCs w:val="24"/>
              </w:rPr>
            </w:pPr>
            <w:r>
              <w:rPr>
                <w:rFonts w:ascii="宋体" w:eastAsia="宋体" w:hAnsi="宋体" w:cs="宋体" w:hint="eastAsia"/>
                <w:szCs w:val="24"/>
              </w:rPr>
              <w:t>旌德店</w:t>
            </w:r>
          </w:p>
        </w:tc>
        <w:tc>
          <w:tcPr>
            <w:tcW w:w="4155" w:type="dxa"/>
            <w:vAlign w:val="center"/>
          </w:tcPr>
          <w:p w:rsidR="009A437F" w:rsidRDefault="00E93CE4">
            <w:pPr>
              <w:pStyle w:val="Default"/>
              <w:jc w:val="center"/>
              <w:rPr>
                <w:rFonts w:ascii="宋体" w:eastAsia="宋体" w:hAnsi="宋体" w:cs="宋体"/>
                <w:szCs w:val="24"/>
              </w:rPr>
            </w:pPr>
            <w:r>
              <w:rPr>
                <w:rFonts w:ascii="宋体" w:eastAsia="宋体" w:hAnsi="宋体" w:cs="宋体" w:hint="eastAsia"/>
                <w:szCs w:val="24"/>
              </w:rPr>
              <w:t>旌德县</w:t>
            </w:r>
            <w:proofErr w:type="gramStart"/>
            <w:r>
              <w:rPr>
                <w:rFonts w:ascii="宋体" w:eastAsia="宋体" w:hAnsi="宋体" w:cs="宋体" w:hint="eastAsia"/>
                <w:szCs w:val="24"/>
              </w:rPr>
              <w:t>旌</w:t>
            </w:r>
            <w:proofErr w:type="gramEnd"/>
            <w:r>
              <w:rPr>
                <w:rFonts w:ascii="宋体" w:eastAsia="宋体" w:hAnsi="宋体" w:cs="宋体" w:hint="eastAsia"/>
                <w:szCs w:val="24"/>
              </w:rPr>
              <w:t>阳镇城东新区香格里拉小区农贸市场</w:t>
            </w:r>
            <w:r>
              <w:rPr>
                <w:rFonts w:ascii="宋体" w:eastAsia="宋体" w:hAnsi="宋体" w:cs="宋体"/>
                <w:szCs w:val="24"/>
              </w:rPr>
              <w:t>01</w:t>
            </w:r>
            <w:r>
              <w:rPr>
                <w:rFonts w:ascii="宋体" w:eastAsia="宋体" w:hAnsi="宋体" w:cs="宋体" w:hint="eastAsia"/>
                <w:szCs w:val="24"/>
              </w:rPr>
              <w:t>号商铺</w:t>
            </w:r>
          </w:p>
        </w:tc>
        <w:tc>
          <w:tcPr>
            <w:tcW w:w="1230" w:type="dxa"/>
            <w:vAlign w:val="center"/>
          </w:tcPr>
          <w:p w:rsidR="009A437F" w:rsidRDefault="009A437F">
            <w:pPr>
              <w:pStyle w:val="Default"/>
              <w:jc w:val="center"/>
              <w:rPr>
                <w:rFonts w:ascii="宋体" w:eastAsia="宋体" w:hAnsi="宋体" w:cs="宋体"/>
                <w:szCs w:val="24"/>
              </w:rPr>
            </w:pPr>
          </w:p>
        </w:tc>
        <w:tc>
          <w:tcPr>
            <w:tcW w:w="1230" w:type="dxa"/>
            <w:vAlign w:val="center"/>
          </w:tcPr>
          <w:p w:rsidR="009A437F" w:rsidRDefault="00E93CE4">
            <w:pPr>
              <w:pStyle w:val="Default"/>
              <w:jc w:val="center"/>
              <w:rPr>
                <w:rFonts w:ascii="宋体" w:eastAsia="宋体" w:hAnsi="宋体" w:cs="宋体"/>
                <w:szCs w:val="24"/>
              </w:rPr>
            </w:pPr>
            <w:proofErr w:type="gramStart"/>
            <w:r>
              <w:rPr>
                <w:rFonts w:ascii="宋体" w:eastAsia="宋体" w:hAnsi="宋体" w:cs="宋体" w:hint="eastAsia"/>
                <w:szCs w:val="24"/>
              </w:rPr>
              <w:t>韩丽珍</w:t>
            </w:r>
            <w:proofErr w:type="gramEnd"/>
          </w:p>
        </w:tc>
        <w:tc>
          <w:tcPr>
            <w:tcW w:w="1635" w:type="dxa"/>
            <w:vAlign w:val="center"/>
          </w:tcPr>
          <w:p w:rsidR="009A437F" w:rsidRDefault="00E93CE4">
            <w:pPr>
              <w:jc w:val="center"/>
              <w:rPr>
                <w:rFonts w:ascii="宋体" w:hAnsi="宋体" w:cs="宋体"/>
                <w:color w:val="000000"/>
                <w:sz w:val="24"/>
              </w:rPr>
            </w:pPr>
            <w:r>
              <w:rPr>
                <w:rFonts w:ascii="宋体" w:hAnsi="宋体" w:cs="宋体"/>
                <w:color w:val="000000"/>
                <w:sz w:val="24"/>
              </w:rPr>
              <w:t>18365358910</w:t>
            </w:r>
          </w:p>
        </w:tc>
      </w:tr>
      <w:tr w:rsidR="009A437F">
        <w:trPr>
          <w:trHeight w:val="458"/>
        </w:trPr>
        <w:tc>
          <w:tcPr>
            <w:tcW w:w="6330" w:type="dxa"/>
            <w:gridSpan w:val="3"/>
            <w:vAlign w:val="center"/>
          </w:tcPr>
          <w:p w:rsidR="009A437F" w:rsidRDefault="00E93CE4">
            <w:pPr>
              <w:pStyle w:val="Default"/>
              <w:jc w:val="center"/>
              <w:rPr>
                <w:rFonts w:ascii="宋体" w:eastAsia="宋体" w:hAnsi="宋体" w:cs="宋体"/>
                <w:szCs w:val="24"/>
              </w:rPr>
            </w:pPr>
            <w:r>
              <w:rPr>
                <w:rFonts w:ascii="宋体" w:eastAsia="宋体" w:hAnsi="宋体" w:cs="宋体" w:hint="eastAsia"/>
                <w:szCs w:val="24"/>
              </w:rPr>
              <w:t>合计：</w:t>
            </w:r>
          </w:p>
        </w:tc>
        <w:tc>
          <w:tcPr>
            <w:tcW w:w="1230" w:type="dxa"/>
            <w:vAlign w:val="center"/>
          </w:tcPr>
          <w:p w:rsidR="009A437F" w:rsidRDefault="009A437F">
            <w:pPr>
              <w:pStyle w:val="Default"/>
              <w:jc w:val="center"/>
              <w:rPr>
                <w:rFonts w:ascii="宋体" w:eastAsia="宋体" w:hAnsi="宋体" w:cs="宋体"/>
                <w:szCs w:val="24"/>
              </w:rPr>
            </w:pPr>
          </w:p>
        </w:tc>
        <w:tc>
          <w:tcPr>
            <w:tcW w:w="1230" w:type="dxa"/>
            <w:vAlign w:val="center"/>
          </w:tcPr>
          <w:p w:rsidR="009A437F" w:rsidRDefault="009A437F">
            <w:pPr>
              <w:pStyle w:val="Default"/>
              <w:jc w:val="center"/>
              <w:rPr>
                <w:rFonts w:ascii="宋体" w:eastAsia="宋体" w:hAnsi="宋体" w:cs="宋体"/>
                <w:szCs w:val="24"/>
              </w:rPr>
            </w:pPr>
          </w:p>
        </w:tc>
        <w:tc>
          <w:tcPr>
            <w:tcW w:w="1635" w:type="dxa"/>
            <w:vAlign w:val="center"/>
          </w:tcPr>
          <w:p w:rsidR="009A437F" w:rsidRDefault="009A437F">
            <w:pPr>
              <w:jc w:val="center"/>
              <w:rPr>
                <w:rFonts w:ascii="宋体" w:hAnsi="宋体" w:cs="宋体"/>
                <w:color w:val="000000"/>
                <w:sz w:val="24"/>
              </w:rPr>
            </w:pPr>
          </w:p>
        </w:tc>
      </w:tr>
    </w:tbl>
    <w:p w:rsidR="009A437F" w:rsidRDefault="009A437F">
      <w:pPr>
        <w:spacing w:line="320" w:lineRule="exact"/>
        <w:jc w:val="center"/>
        <w:rPr>
          <w:sz w:val="31"/>
        </w:rPr>
      </w:pPr>
    </w:p>
    <w:p w:rsidR="009A437F" w:rsidRDefault="009A437F">
      <w:pPr>
        <w:spacing w:line="320" w:lineRule="exact"/>
        <w:jc w:val="left"/>
      </w:pPr>
    </w:p>
    <w:p w:rsidR="009A437F" w:rsidRDefault="00E93CE4">
      <w:pPr>
        <w:widowControl/>
        <w:jc w:val="left"/>
        <w:rPr>
          <w:sz w:val="26"/>
          <w:szCs w:val="28"/>
        </w:rPr>
      </w:pPr>
      <w:r>
        <w:rPr>
          <w:sz w:val="26"/>
          <w:szCs w:val="28"/>
        </w:rPr>
        <w:br w:type="page"/>
      </w:r>
    </w:p>
    <w:p w:rsidR="009A437F" w:rsidRDefault="00E93CE4">
      <w:pPr>
        <w:spacing w:afterLines="50" w:after="120"/>
        <w:jc w:val="left"/>
        <w:rPr>
          <w:sz w:val="26"/>
          <w:szCs w:val="28"/>
        </w:rPr>
      </w:pPr>
      <w:r>
        <w:rPr>
          <w:rFonts w:hint="eastAsia"/>
          <w:sz w:val="26"/>
          <w:szCs w:val="28"/>
        </w:rPr>
        <w:lastRenderedPageBreak/>
        <w:t>附表二</w:t>
      </w:r>
    </w:p>
    <w:p w:rsidR="009A437F" w:rsidRDefault="00E93CE4">
      <w:pPr>
        <w:spacing w:afterLines="50" w:after="120"/>
        <w:jc w:val="center"/>
        <w:rPr>
          <w:b/>
          <w:sz w:val="36"/>
          <w:szCs w:val="28"/>
        </w:rPr>
      </w:pPr>
      <w:r>
        <w:rPr>
          <w:rFonts w:hint="eastAsia"/>
          <w:b/>
          <w:sz w:val="36"/>
          <w:szCs w:val="28"/>
        </w:rPr>
        <w:t>台客隆公司夜间联网报警服务系统报修记录表</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92"/>
        <w:gridCol w:w="2492"/>
        <w:gridCol w:w="2492"/>
        <w:gridCol w:w="2492"/>
      </w:tblGrid>
      <w:tr w:rsidR="009A437F">
        <w:trPr>
          <w:trHeight w:val="577"/>
        </w:trPr>
        <w:tc>
          <w:tcPr>
            <w:tcW w:w="1250" w:type="pct"/>
            <w:vAlign w:val="center"/>
          </w:tcPr>
          <w:p w:rsidR="009A437F" w:rsidRDefault="00E93CE4">
            <w:pPr>
              <w:jc w:val="center"/>
              <w:rPr>
                <w:sz w:val="24"/>
              </w:rPr>
            </w:pPr>
            <w:r>
              <w:rPr>
                <w:rFonts w:hint="eastAsia"/>
                <w:sz w:val="24"/>
              </w:rPr>
              <w:t>报修（门店）部门</w:t>
            </w:r>
          </w:p>
        </w:tc>
        <w:tc>
          <w:tcPr>
            <w:tcW w:w="1250" w:type="pct"/>
            <w:vAlign w:val="center"/>
          </w:tcPr>
          <w:p w:rsidR="009A437F" w:rsidRDefault="009A437F">
            <w:pPr>
              <w:jc w:val="center"/>
              <w:rPr>
                <w:sz w:val="24"/>
              </w:rPr>
            </w:pPr>
          </w:p>
        </w:tc>
        <w:tc>
          <w:tcPr>
            <w:tcW w:w="1250" w:type="pct"/>
            <w:vAlign w:val="center"/>
          </w:tcPr>
          <w:p w:rsidR="009A437F" w:rsidRDefault="00E93CE4">
            <w:pPr>
              <w:jc w:val="center"/>
              <w:rPr>
                <w:sz w:val="24"/>
              </w:rPr>
            </w:pPr>
            <w:r>
              <w:rPr>
                <w:rFonts w:hint="eastAsia"/>
                <w:sz w:val="24"/>
              </w:rPr>
              <w:t>报修时间</w:t>
            </w:r>
          </w:p>
        </w:tc>
        <w:tc>
          <w:tcPr>
            <w:tcW w:w="1250" w:type="pct"/>
            <w:vAlign w:val="center"/>
          </w:tcPr>
          <w:p w:rsidR="009A437F" w:rsidRDefault="009A437F">
            <w:pPr>
              <w:jc w:val="center"/>
              <w:rPr>
                <w:sz w:val="24"/>
              </w:rPr>
            </w:pPr>
          </w:p>
        </w:tc>
      </w:tr>
      <w:tr w:rsidR="009A437F">
        <w:trPr>
          <w:trHeight w:val="569"/>
        </w:trPr>
        <w:tc>
          <w:tcPr>
            <w:tcW w:w="1250" w:type="pct"/>
            <w:vAlign w:val="center"/>
          </w:tcPr>
          <w:p w:rsidR="009A437F" w:rsidRDefault="00E93CE4">
            <w:pPr>
              <w:jc w:val="center"/>
              <w:rPr>
                <w:sz w:val="24"/>
              </w:rPr>
            </w:pPr>
            <w:r>
              <w:rPr>
                <w:rFonts w:hint="eastAsia"/>
                <w:sz w:val="24"/>
              </w:rPr>
              <w:t>检修时间</w:t>
            </w:r>
          </w:p>
        </w:tc>
        <w:tc>
          <w:tcPr>
            <w:tcW w:w="1250" w:type="pct"/>
            <w:vAlign w:val="center"/>
          </w:tcPr>
          <w:p w:rsidR="009A437F" w:rsidRDefault="009A437F">
            <w:pPr>
              <w:jc w:val="center"/>
              <w:rPr>
                <w:sz w:val="24"/>
              </w:rPr>
            </w:pPr>
          </w:p>
        </w:tc>
        <w:tc>
          <w:tcPr>
            <w:tcW w:w="1250" w:type="pct"/>
            <w:vAlign w:val="center"/>
          </w:tcPr>
          <w:p w:rsidR="009A437F" w:rsidRDefault="00E93CE4">
            <w:pPr>
              <w:jc w:val="center"/>
              <w:rPr>
                <w:sz w:val="24"/>
              </w:rPr>
            </w:pPr>
            <w:r>
              <w:rPr>
                <w:rFonts w:hint="eastAsia"/>
                <w:sz w:val="24"/>
              </w:rPr>
              <w:t>检修人员</w:t>
            </w:r>
          </w:p>
        </w:tc>
        <w:tc>
          <w:tcPr>
            <w:tcW w:w="1250" w:type="pct"/>
            <w:vAlign w:val="center"/>
          </w:tcPr>
          <w:p w:rsidR="009A437F" w:rsidRDefault="009A437F">
            <w:pPr>
              <w:jc w:val="center"/>
              <w:rPr>
                <w:sz w:val="24"/>
              </w:rPr>
            </w:pPr>
          </w:p>
        </w:tc>
      </w:tr>
      <w:tr w:rsidR="009A437F">
        <w:trPr>
          <w:trHeight w:val="804"/>
        </w:trPr>
        <w:tc>
          <w:tcPr>
            <w:tcW w:w="1250" w:type="pct"/>
            <w:vAlign w:val="center"/>
          </w:tcPr>
          <w:p w:rsidR="009A437F" w:rsidRDefault="00E93CE4">
            <w:pPr>
              <w:jc w:val="center"/>
              <w:rPr>
                <w:sz w:val="24"/>
              </w:rPr>
            </w:pPr>
            <w:r>
              <w:rPr>
                <w:rFonts w:hint="eastAsia"/>
                <w:sz w:val="24"/>
              </w:rPr>
              <w:t>故障描述</w:t>
            </w:r>
          </w:p>
        </w:tc>
        <w:tc>
          <w:tcPr>
            <w:tcW w:w="3750" w:type="pct"/>
            <w:gridSpan w:val="3"/>
            <w:vAlign w:val="center"/>
          </w:tcPr>
          <w:p w:rsidR="009A437F" w:rsidRDefault="009A437F">
            <w:pPr>
              <w:jc w:val="center"/>
              <w:rPr>
                <w:sz w:val="24"/>
              </w:rPr>
            </w:pPr>
          </w:p>
        </w:tc>
      </w:tr>
      <w:tr w:rsidR="009A437F">
        <w:trPr>
          <w:trHeight w:val="844"/>
        </w:trPr>
        <w:tc>
          <w:tcPr>
            <w:tcW w:w="1250" w:type="pct"/>
            <w:vAlign w:val="center"/>
          </w:tcPr>
          <w:p w:rsidR="009A437F" w:rsidRDefault="00E93CE4">
            <w:pPr>
              <w:jc w:val="center"/>
              <w:rPr>
                <w:sz w:val="24"/>
              </w:rPr>
            </w:pPr>
            <w:r>
              <w:rPr>
                <w:rFonts w:hint="eastAsia"/>
                <w:sz w:val="24"/>
              </w:rPr>
              <w:t>维修情况</w:t>
            </w:r>
            <w:r>
              <w:rPr>
                <w:rFonts w:hint="eastAsia"/>
                <w:sz w:val="24"/>
              </w:rPr>
              <w:t>/</w:t>
            </w:r>
            <w:r>
              <w:rPr>
                <w:rFonts w:hint="eastAsia"/>
                <w:sz w:val="24"/>
              </w:rPr>
              <w:t>建议</w:t>
            </w:r>
          </w:p>
        </w:tc>
        <w:tc>
          <w:tcPr>
            <w:tcW w:w="3750" w:type="pct"/>
            <w:gridSpan w:val="3"/>
            <w:vAlign w:val="center"/>
          </w:tcPr>
          <w:p w:rsidR="009A437F" w:rsidRDefault="009A437F">
            <w:pPr>
              <w:jc w:val="center"/>
              <w:rPr>
                <w:sz w:val="24"/>
              </w:rPr>
            </w:pPr>
          </w:p>
        </w:tc>
      </w:tr>
      <w:tr w:rsidR="009A437F">
        <w:trPr>
          <w:trHeight w:val="842"/>
        </w:trPr>
        <w:tc>
          <w:tcPr>
            <w:tcW w:w="1250" w:type="pct"/>
            <w:vAlign w:val="center"/>
          </w:tcPr>
          <w:p w:rsidR="009A437F" w:rsidRDefault="00E93CE4">
            <w:pPr>
              <w:jc w:val="center"/>
              <w:rPr>
                <w:sz w:val="24"/>
              </w:rPr>
            </w:pPr>
            <w:r>
              <w:rPr>
                <w:rFonts w:hint="eastAsia"/>
                <w:sz w:val="24"/>
              </w:rPr>
              <w:t>报修（门店）部门</w:t>
            </w:r>
          </w:p>
          <w:p w:rsidR="009A437F" w:rsidRDefault="00E93CE4">
            <w:pPr>
              <w:jc w:val="center"/>
              <w:rPr>
                <w:sz w:val="24"/>
              </w:rPr>
            </w:pPr>
            <w:r>
              <w:rPr>
                <w:rFonts w:hint="eastAsia"/>
                <w:sz w:val="24"/>
              </w:rPr>
              <w:t>管理人意见（签名）</w:t>
            </w:r>
          </w:p>
        </w:tc>
        <w:tc>
          <w:tcPr>
            <w:tcW w:w="3750" w:type="pct"/>
            <w:gridSpan w:val="3"/>
            <w:vAlign w:val="center"/>
          </w:tcPr>
          <w:p w:rsidR="009A437F" w:rsidRDefault="009A437F">
            <w:pPr>
              <w:jc w:val="center"/>
              <w:rPr>
                <w:sz w:val="24"/>
              </w:rPr>
            </w:pPr>
          </w:p>
        </w:tc>
      </w:tr>
    </w:tbl>
    <w:p w:rsidR="009A437F" w:rsidRDefault="00E93CE4">
      <w:pPr>
        <w:spacing w:beforeLines="50" w:before="120"/>
        <w:rPr>
          <w:rFonts w:ascii="宋体" w:cs="宋体"/>
          <w:bCs/>
          <w:sz w:val="28"/>
          <w:szCs w:val="28"/>
        </w:rPr>
      </w:pPr>
      <w:r>
        <w:rPr>
          <w:rFonts w:ascii="宋体" w:cs="宋体" w:hint="eastAsia"/>
          <w:bCs/>
          <w:sz w:val="28"/>
          <w:szCs w:val="28"/>
        </w:rPr>
        <w:t xml:space="preserve">                                   维保单位（盖章）</w:t>
      </w:r>
    </w:p>
    <w:p w:rsidR="009A437F" w:rsidRDefault="00E93CE4">
      <w:pPr>
        <w:spacing w:beforeLines="50" w:before="120"/>
        <w:rPr>
          <w:rFonts w:ascii="宋体" w:cs="宋体"/>
          <w:b/>
          <w:bCs/>
          <w:sz w:val="28"/>
          <w:szCs w:val="28"/>
        </w:rPr>
      </w:pPr>
      <w:r>
        <w:rPr>
          <w:b/>
          <w:noProof/>
          <w:sz w:val="24"/>
        </w:rPr>
        <mc:AlternateContent>
          <mc:Choice Requires="wps">
            <w:drawing>
              <wp:anchor distT="0" distB="0" distL="114300" distR="114300" simplePos="0" relativeHeight="251659264" behindDoc="0" locked="0" layoutInCell="1" allowOverlap="1">
                <wp:simplePos x="0" y="0"/>
                <wp:positionH relativeFrom="column">
                  <wp:posOffset>-684530</wp:posOffset>
                </wp:positionH>
                <wp:positionV relativeFrom="paragraph">
                  <wp:posOffset>306705</wp:posOffset>
                </wp:positionV>
                <wp:extent cx="7367905" cy="0"/>
                <wp:effectExtent l="0" t="13970" r="0" b="14605"/>
                <wp:wrapNone/>
                <wp:docPr id="1" name="直接箭头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67905" cy="0"/>
                        </a:xfrm>
                        <a:prstGeom prst="straightConnector1">
                          <a:avLst/>
                        </a:prstGeom>
                        <a:noFill/>
                        <a:ln w="28575">
                          <a:solidFill>
                            <a:srgbClr val="4F81BD"/>
                          </a:solidFill>
                          <a:prstDash val="dash"/>
                          <a:round/>
                        </a:ln>
                        <a:effectLst/>
                      </wps:spPr>
                      <wps:bodyPr/>
                    </wps:wsp>
                  </a:graphicData>
                </a:graphic>
              </wp:anchor>
            </w:drawing>
          </mc:Choice>
          <mc:Fallback>
            <w:pict>
              <v:shapetype w14:anchorId="3136AA36" id="_x0000_t32" coordsize="21600,21600" o:spt="32" o:oned="t" path="m,l21600,21600e" filled="f">
                <v:path arrowok="t" fillok="f" o:connecttype="none"/>
                <o:lock v:ext="edit" shapetype="t"/>
              </v:shapetype>
              <v:shape id="直接箭头连接符 1" o:spid="_x0000_s1026" type="#_x0000_t32" style="position:absolute;left:0;text-align:left;margin-left:-53.9pt;margin-top:24.15pt;width:580.15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" strokecolor="#4f81bd" strokeweight="2.25pt">
                <v:stroke dashstyle="dash"/>
              </v:shape>
            </w:pict>
          </mc:Fallback>
        </mc:AlternateContent>
      </w:r>
    </w:p>
    <w:p w:rsidR="009A437F" w:rsidRDefault="00E93CE4">
      <w:pPr>
        <w:spacing w:afterLines="50" w:after="120"/>
        <w:jc w:val="left"/>
        <w:rPr>
          <w:sz w:val="26"/>
          <w:szCs w:val="28"/>
        </w:rPr>
      </w:pPr>
      <w:r>
        <w:rPr>
          <w:rFonts w:hint="eastAsia"/>
          <w:sz w:val="26"/>
          <w:szCs w:val="28"/>
        </w:rPr>
        <w:t>附表三</w:t>
      </w:r>
    </w:p>
    <w:p w:rsidR="009A437F" w:rsidRDefault="00E93CE4">
      <w:pPr>
        <w:spacing w:afterLines="50" w:after="120"/>
        <w:jc w:val="center"/>
        <w:rPr>
          <w:b/>
          <w:sz w:val="36"/>
          <w:szCs w:val="28"/>
        </w:rPr>
      </w:pPr>
      <w:r>
        <w:rPr>
          <w:rFonts w:hint="eastAsia"/>
          <w:b/>
          <w:sz w:val="36"/>
          <w:szCs w:val="28"/>
        </w:rPr>
        <w:t>台客隆公司夜间联网报警服务系统操作及维护现场培训记录表</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92"/>
        <w:gridCol w:w="7476"/>
      </w:tblGrid>
      <w:tr w:rsidR="009A437F">
        <w:trPr>
          <w:trHeight w:val="577"/>
        </w:trPr>
        <w:tc>
          <w:tcPr>
            <w:tcW w:w="1250" w:type="pct"/>
            <w:vAlign w:val="center"/>
          </w:tcPr>
          <w:p w:rsidR="009A437F" w:rsidRDefault="00E93CE4">
            <w:pPr>
              <w:jc w:val="center"/>
              <w:rPr>
                <w:sz w:val="24"/>
              </w:rPr>
            </w:pPr>
            <w:r>
              <w:rPr>
                <w:rFonts w:hint="eastAsia"/>
                <w:sz w:val="24"/>
              </w:rPr>
              <w:t>门店</w:t>
            </w:r>
            <w:r>
              <w:rPr>
                <w:rFonts w:hint="eastAsia"/>
                <w:sz w:val="24"/>
              </w:rPr>
              <w:t>/</w:t>
            </w:r>
            <w:r>
              <w:rPr>
                <w:rFonts w:hint="eastAsia"/>
                <w:sz w:val="24"/>
              </w:rPr>
              <w:t>部门</w:t>
            </w:r>
          </w:p>
        </w:tc>
        <w:tc>
          <w:tcPr>
            <w:tcW w:w="3750" w:type="pct"/>
            <w:vAlign w:val="center"/>
          </w:tcPr>
          <w:p w:rsidR="009A437F" w:rsidRDefault="009A437F">
            <w:pPr>
              <w:jc w:val="center"/>
              <w:rPr>
                <w:b/>
                <w:sz w:val="24"/>
              </w:rPr>
            </w:pPr>
          </w:p>
        </w:tc>
      </w:tr>
      <w:tr w:rsidR="009A437F">
        <w:trPr>
          <w:trHeight w:val="569"/>
        </w:trPr>
        <w:tc>
          <w:tcPr>
            <w:tcW w:w="1250" w:type="pct"/>
            <w:vAlign w:val="center"/>
          </w:tcPr>
          <w:p w:rsidR="009A437F" w:rsidRDefault="00E93CE4">
            <w:pPr>
              <w:jc w:val="center"/>
              <w:rPr>
                <w:sz w:val="24"/>
              </w:rPr>
            </w:pPr>
            <w:r>
              <w:rPr>
                <w:rFonts w:hint="eastAsia"/>
                <w:sz w:val="24"/>
              </w:rPr>
              <w:t>讲解员：单位</w:t>
            </w:r>
            <w:r>
              <w:rPr>
                <w:rFonts w:hint="eastAsia"/>
                <w:sz w:val="24"/>
              </w:rPr>
              <w:t>/</w:t>
            </w:r>
            <w:r>
              <w:rPr>
                <w:rFonts w:hint="eastAsia"/>
                <w:sz w:val="24"/>
              </w:rPr>
              <w:t>签名</w:t>
            </w:r>
          </w:p>
        </w:tc>
        <w:tc>
          <w:tcPr>
            <w:tcW w:w="3750" w:type="pct"/>
            <w:vAlign w:val="center"/>
          </w:tcPr>
          <w:p w:rsidR="009A437F" w:rsidRDefault="009A437F">
            <w:pPr>
              <w:jc w:val="center"/>
              <w:rPr>
                <w:b/>
                <w:sz w:val="24"/>
              </w:rPr>
            </w:pPr>
          </w:p>
        </w:tc>
      </w:tr>
      <w:tr w:rsidR="009A437F">
        <w:trPr>
          <w:trHeight w:val="1104"/>
        </w:trPr>
        <w:tc>
          <w:tcPr>
            <w:tcW w:w="1250" w:type="pct"/>
            <w:vAlign w:val="center"/>
          </w:tcPr>
          <w:p w:rsidR="009A437F" w:rsidRDefault="00E93CE4">
            <w:pPr>
              <w:jc w:val="center"/>
              <w:rPr>
                <w:sz w:val="24"/>
              </w:rPr>
            </w:pPr>
            <w:r>
              <w:rPr>
                <w:rFonts w:hint="eastAsia"/>
                <w:sz w:val="24"/>
              </w:rPr>
              <w:t>操作说明</w:t>
            </w:r>
          </w:p>
          <w:p w:rsidR="009A437F" w:rsidRDefault="00E93CE4">
            <w:pPr>
              <w:jc w:val="center"/>
              <w:rPr>
                <w:sz w:val="24"/>
              </w:rPr>
            </w:pPr>
            <w:r>
              <w:rPr>
                <w:rFonts w:hint="eastAsia"/>
                <w:sz w:val="24"/>
              </w:rPr>
              <w:t>（讲解内容）</w:t>
            </w:r>
          </w:p>
        </w:tc>
        <w:tc>
          <w:tcPr>
            <w:tcW w:w="3750" w:type="pct"/>
            <w:vAlign w:val="center"/>
          </w:tcPr>
          <w:p w:rsidR="009A437F" w:rsidRDefault="009A437F">
            <w:pPr>
              <w:jc w:val="center"/>
              <w:rPr>
                <w:b/>
                <w:sz w:val="24"/>
              </w:rPr>
            </w:pPr>
          </w:p>
        </w:tc>
      </w:tr>
      <w:tr w:rsidR="009A437F">
        <w:trPr>
          <w:trHeight w:val="946"/>
        </w:trPr>
        <w:tc>
          <w:tcPr>
            <w:tcW w:w="1250" w:type="pct"/>
            <w:vAlign w:val="center"/>
          </w:tcPr>
          <w:p w:rsidR="009A437F" w:rsidRDefault="00E93CE4">
            <w:pPr>
              <w:jc w:val="center"/>
              <w:rPr>
                <w:sz w:val="24"/>
              </w:rPr>
            </w:pPr>
            <w:r>
              <w:rPr>
                <w:rFonts w:hint="eastAsia"/>
                <w:sz w:val="24"/>
              </w:rPr>
              <w:t>维护注意事项及说明</w:t>
            </w:r>
          </w:p>
          <w:p w:rsidR="009A437F" w:rsidRDefault="00E93CE4">
            <w:pPr>
              <w:jc w:val="center"/>
              <w:rPr>
                <w:sz w:val="24"/>
              </w:rPr>
            </w:pPr>
            <w:r>
              <w:rPr>
                <w:rFonts w:hint="eastAsia"/>
                <w:sz w:val="24"/>
              </w:rPr>
              <w:t>（讲解内容）</w:t>
            </w:r>
          </w:p>
        </w:tc>
        <w:tc>
          <w:tcPr>
            <w:tcW w:w="3750" w:type="pct"/>
            <w:vAlign w:val="center"/>
          </w:tcPr>
          <w:p w:rsidR="009A437F" w:rsidRDefault="009A437F">
            <w:pPr>
              <w:jc w:val="center"/>
              <w:rPr>
                <w:b/>
                <w:sz w:val="24"/>
              </w:rPr>
            </w:pPr>
          </w:p>
        </w:tc>
      </w:tr>
      <w:tr w:rsidR="009A437F">
        <w:trPr>
          <w:trHeight w:val="1839"/>
        </w:trPr>
        <w:tc>
          <w:tcPr>
            <w:tcW w:w="5000" w:type="pct"/>
            <w:gridSpan w:val="2"/>
            <w:vAlign w:val="center"/>
          </w:tcPr>
          <w:p w:rsidR="009A437F" w:rsidRDefault="00E93CE4">
            <w:pPr>
              <w:jc w:val="left"/>
              <w:rPr>
                <w:sz w:val="24"/>
              </w:rPr>
            </w:pPr>
            <w:r>
              <w:rPr>
                <w:rFonts w:hint="eastAsia"/>
                <w:sz w:val="24"/>
              </w:rPr>
              <w:t>学习人承诺：</w:t>
            </w:r>
          </w:p>
          <w:p w:rsidR="009A437F" w:rsidRDefault="00E93CE4">
            <w:pPr>
              <w:jc w:val="left"/>
              <w:rPr>
                <w:sz w:val="24"/>
              </w:rPr>
            </w:pPr>
            <w:r>
              <w:rPr>
                <w:rFonts w:hint="eastAsia"/>
                <w:sz w:val="24"/>
              </w:rPr>
              <w:t>本人已接受该系统设备操作和维护注意事项的培训，对以上所讲解内容已掌握，并承诺按照以上要求正确做好该系统设备的操作和日常维护管理工作。</w:t>
            </w:r>
          </w:p>
          <w:p w:rsidR="009A437F" w:rsidRDefault="009A437F">
            <w:pPr>
              <w:jc w:val="left"/>
              <w:rPr>
                <w:sz w:val="24"/>
              </w:rPr>
            </w:pPr>
          </w:p>
          <w:p w:rsidR="009A437F" w:rsidRDefault="00E93CE4">
            <w:pPr>
              <w:jc w:val="left"/>
              <w:rPr>
                <w:sz w:val="24"/>
              </w:rPr>
            </w:pPr>
            <w:r>
              <w:rPr>
                <w:rFonts w:hint="eastAsia"/>
                <w:sz w:val="24"/>
              </w:rPr>
              <w:t>（门店）部门操作人员（签名）：</w:t>
            </w:r>
          </w:p>
          <w:p w:rsidR="009A437F" w:rsidRDefault="009A437F">
            <w:pPr>
              <w:jc w:val="center"/>
              <w:rPr>
                <w:sz w:val="24"/>
              </w:rPr>
            </w:pPr>
          </w:p>
        </w:tc>
      </w:tr>
    </w:tbl>
    <w:p w:rsidR="009A437F" w:rsidRDefault="00E93CE4">
      <w:pPr>
        <w:spacing w:beforeLines="50" w:before="120"/>
        <w:rPr>
          <w:sz w:val="24"/>
        </w:rPr>
      </w:pPr>
      <w:r>
        <w:rPr>
          <w:rFonts w:hint="eastAsia"/>
          <w:sz w:val="24"/>
        </w:rPr>
        <w:t>（门店）部门管理人（签名）：维保单位（盖章）</w:t>
      </w:r>
      <w:r>
        <w:rPr>
          <w:rFonts w:hint="eastAsia"/>
          <w:sz w:val="24"/>
        </w:rPr>
        <w:t xml:space="preserve"> </w:t>
      </w:r>
      <w:r>
        <w:rPr>
          <w:sz w:val="24"/>
        </w:rPr>
        <w:t xml:space="preserve">    </w:t>
      </w:r>
      <w:r>
        <w:rPr>
          <w:rFonts w:hint="eastAsia"/>
          <w:sz w:val="24"/>
        </w:rPr>
        <w:t>日期：</w:t>
      </w:r>
    </w:p>
    <w:p w:rsidR="009A437F" w:rsidRDefault="009A437F">
      <w:pPr>
        <w:spacing w:line="440" w:lineRule="exact"/>
        <w:rPr>
          <w:b/>
          <w:color w:val="000000"/>
          <w:sz w:val="32"/>
          <w:szCs w:val="32"/>
        </w:rPr>
      </w:pPr>
    </w:p>
    <w:p w:rsidR="009A437F" w:rsidRDefault="009A437F">
      <w:pPr>
        <w:widowControl/>
        <w:jc w:val="left"/>
        <w:rPr>
          <w:rFonts w:asciiTheme="majorEastAsia" w:eastAsiaTheme="majorEastAsia" w:hAnsiTheme="majorEastAsia"/>
          <w:b/>
          <w:kern w:val="0"/>
          <w:sz w:val="24"/>
        </w:rPr>
      </w:pPr>
    </w:p>
    <w:p w:rsidR="009A437F" w:rsidRDefault="00E93CE4">
      <w:pPr>
        <w:widowControl/>
        <w:jc w:val="left"/>
        <w:rPr>
          <w:rFonts w:asciiTheme="majorEastAsia" w:eastAsiaTheme="majorEastAsia" w:hAnsiTheme="majorEastAsia"/>
          <w:b/>
          <w:kern w:val="0"/>
          <w:sz w:val="24"/>
        </w:rPr>
      </w:pPr>
      <w:r>
        <w:rPr>
          <w:rFonts w:asciiTheme="majorEastAsia" w:eastAsiaTheme="majorEastAsia" w:hAnsiTheme="majorEastAsia"/>
          <w:b/>
          <w:kern w:val="0"/>
          <w:sz w:val="24"/>
        </w:rPr>
        <w:br w:type="page"/>
      </w:r>
    </w:p>
    <w:p w:rsidR="009A437F" w:rsidRDefault="00E93CE4">
      <w:pPr>
        <w:widowControl/>
        <w:jc w:val="left"/>
        <w:rPr>
          <w:rFonts w:asciiTheme="majorEastAsia" w:eastAsiaTheme="majorEastAsia" w:hAnsiTheme="majorEastAsia"/>
          <w:b/>
          <w:kern w:val="0"/>
          <w:sz w:val="24"/>
        </w:rPr>
      </w:pPr>
      <w:r>
        <w:rPr>
          <w:rFonts w:asciiTheme="majorEastAsia" w:eastAsiaTheme="majorEastAsia" w:hAnsiTheme="majorEastAsia" w:hint="eastAsia"/>
          <w:b/>
          <w:kern w:val="0"/>
          <w:sz w:val="24"/>
        </w:rPr>
        <w:lastRenderedPageBreak/>
        <w:t>附件二：《响应文件格式》</w:t>
      </w:r>
    </w:p>
    <w:p w:rsidR="009A437F" w:rsidRDefault="009A437F">
      <w:pPr>
        <w:widowControl/>
        <w:jc w:val="left"/>
        <w:rPr>
          <w:rFonts w:asciiTheme="majorEastAsia" w:eastAsiaTheme="majorEastAsia" w:hAnsiTheme="majorEastAsia"/>
          <w:b/>
          <w:kern w:val="0"/>
          <w:sz w:val="24"/>
        </w:rPr>
      </w:pPr>
    </w:p>
    <w:p w:rsidR="009A437F" w:rsidRDefault="00E93CE4">
      <w:pPr>
        <w:pStyle w:val="3"/>
        <w:spacing w:line="240" w:lineRule="exact"/>
        <w:jc w:val="center"/>
        <w:rPr>
          <w:u w:val="single"/>
        </w:rPr>
      </w:pPr>
      <w:r>
        <w:rPr>
          <w:rFonts w:asciiTheme="majorEastAsia" w:eastAsiaTheme="majorEastAsia" w:hAnsiTheme="majorEastAsia" w:cs="Times New Roman" w:hint="eastAsia"/>
          <w:kern w:val="0"/>
          <w:sz w:val="24"/>
          <w:szCs w:val="24"/>
          <w:u w:val="single"/>
        </w:rPr>
        <w:t>格式1响应</w:t>
      </w:r>
      <w:r>
        <w:rPr>
          <w:rFonts w:asciiTheme="minorEastAsia" w:eastAsiaTheme="minorEastAsia" w:hAnsiTheme="minorEastAsia" w:hint="eastAsia"/>
          <w:sz w:val="24"/>
          <w:u w:val="single"/>
        </w:rPr>
        <w:t>文件封面</w:t>
      </w:r>
    </w:p>
    <w:p w:rsidR="009A437F" w:rsidRDefault="009A437F">
      <w:pPr>
        <w:pStyle w:val="3"/>
      </w:pPr>
    </w:p>
    <w:p w:rsidR="009A437F" w:rsidRPr="00120EC9" w:rsidRDefault="00E93CE4">
      <w:pPr>
        <w:spacing w:line="900" w:lineRule="exact"/>
        <w:jc w:val="center"/>
        <w:rPr>
          <w:rFonts w:asciiTheme="minorEastAsia" w:hAnsiTheme="minorEastAsia"/>
          <w:b/>
          <w:sz w:val="36"/>
          <w:szCs w:val="36"/>
          <w:u w:val="single"/>
        </w:rPr>
      </w:pPr>
      <w:r w:rsidRPr="00120EC9">
        <w:rPr>
          <w:rFonts w:asciiTheme="minorEastAsia" w:hAnsiTheme="minorEastAsia" w:cs="宋体" w:hint="eastAsia"/>
          <w:bCs/>
          <w:kern w:val="0"/>
          <w:sz w:val="36"/>
          <w:szCs w:val="36"/>
          <w:u w:val="single"/>
        </w:rPr>
        <w:t>百大</w:t>
      </w:r>
      <w:proofErr w:type="gramStart"/>
      <w:r w:rsidRPr="00120EC9">
        <w:rPr>
          <w:rFonts w:asciiTheme="minorEastAsia" w:hAnsiTheme="minorEastAsia" w:cs="宋体" w:hint="eastAsia"/>
          <w:bCs/>
          <w:kern w:val="0"/>
          <w:sz w:val="36"/>
          <w:szCs w:val="36"/>
          <w:u w:val="single"/>
        </w:rPr>
        <w:t>合家福台客</w:t>
      </w:r>
      <w:proofErr w:type="gramEnd"/>
      <w:r w:rsidRPr="00120EC9">
        <w:rPr>
          <w:rFonts w:asciiTheme="minorEastAsia" w:hAnsiTheme="minorEastAsia" w:cs="宋体" w:hint="eastAsia"/>
          <w:bCs/>
          <w:kern w:val="0"/>
          <w:sz w:val="36"/>
          <w:szCs w:val="36"/>
          <w:u w:val="single"/>
        </w:rPr>
        <w:t>隆公司</w:t>
      </w:r>
      <w:r w:rsidRPr="00120EC9">
        <w:rPr>
          <w:rFonts w:asciiTheme="minorEastAsia" w:hAnsiTheme="minorEastAsia" w:cs="宋体" w:hint="eastAsia"/>
          <w:spacing w:val="-4"/>
          <w:kern w:val="0"/>
          <w:sz w:val="36"/>
          <w:szCs w:val="36"/>
          <w:u w:val="single"/>
        </w:rPr>
        <w:t>2024年度夜间联网报警服务</w:t>
      </w:r>
      <w:r w:rsidR="00120EC9" w:rsidRPr="00120EC9">
        <w:rPr>
          <w:rFonts w:asciiTheme="minorEastAsia" w:hAnsiTheme="minorEastAsia" w:cs="宋体" w:hint="eastAsia"/>
          <w:spacing w:val="-4"/>
          <w:kern w:val="0"/>
          <w:sz w:val="36"/>
          <w:szCs w:val="36"/>
          <w:u w:val="single"/>
        </w:rPr>
        <w:t>（二次）</w:t>
      </w:r>
    </w:p>
    <w:p w:rsidR="009A437F" w:rsidRDefault="009A437F">
      <w:pPr>
        <w:pStyle w:val="3"/>
      </w:pPr>
    </w:p>
    <w:p w:rsidR="009A437F" w:rsidRDefault="009A437F"/>
    <w:p w:rsidR="009A437F" w:rsidRDefault="009A437F">
      <w:pPr>
        <w:spacing w:line="760" w:lineRule="exact"/>
        <w:jc w:val="center"/>
        <w:outlineLvl w:val="2"/>
        <w:rPr>
          <w:rFonts w:asciiTheme="minorEastAsia" w:hAnsiTheme="minorEastAsia"/>
          <w:b/>
          <w:sz w:val="72"/>
        </w:rPr>
      </w:pPr>
    </w:p>
    <w:p w:rsidR="009A437F" w:rsidRDefault="00E93CE4">
      <w:pPr>
        <w:spacing w:line="760" w:lineRule="exact"/>
        <w:jc w:val="center"/>
        <w:outlineLvl w:val="2"/>
        <w:rPr>
          <w:rFonts w:asciiTheme="minorEastAsia" w:hAnsiTheme="minorEastAsia"/>
          <w:b/>
          <w:sz w:val="72"/>
        </w:rPr>
      </w:pPr>
      <w:r>
        <w:rPr>
          <w:rFonts w:asciiTheme="minorEastAsia" w:hAnsiTheme="minorEastAsia" w:hint="eastAsia"/>
          <w:b/>
          <w:sz w:val="72"/>
        </w:rPr>
        <w:t>响 应 文 件</w:t>
      </w:r>
    </w:p>
    <w:p w:rsidR="009A437F" w:rsidRDefault="009A437F">
      <w:pPr>
        <w:pStyle w:val="3"/>
      </w:pPr>
    </w:p>
    <w:p w:rsidR="009A437F" w:rsidRDefault="009A437F">
      <w:pPr>
        <w:spacing w:afterLines="50" w:after="120" w:line="500" w:lineRule="exact"/>
        <w:jc w:val="center"/>
        <w:rPr>
          <w:rFonts w:asciiTheme="minorEastAsia" w:hAnsiTheme="minorEastAsia"/>
          <w:b/>
          <w:sz w:val="32"/>
          <w:szCs w:val="32"/>
        </w:rPr>
      </w:pPr>
    </w:p>
    <w:p w:rsidR="009A437F" w:rsidRDefault="009A437F">
      <w:pPr>
        <w:spacing w:afterLines="50" w:after="120" w:line="500" w:lineRule="exact"/>
        <w:rPr>
          <w:rFonts w:asciiTheme="minorEastAsia" w:hAnsiTheme="minorEastAsia"/>
          <w:b/>
          <w:sz w:val="32"/>
        </w:rPr>
      </w:pPr>
    </w:p>
    <w:p w:rsidR="009A437F" w:rsidRDefault="009A437F">
      <w:pPr>
        <w:spacing w:afterLines="50" w:after="120" w:line="500" w:lineRule="exact"/>
        <w:rPr>
          <w:rFonts w:asciiTheme="minorEastAsia" w:hAnsiTheme="minorEastAsia"/>
          <w:b/>
          <w:sz w:val="32"/>
        </w:rPr>
      </w:pPr>
    </w:p>
    <w:p w:rsidR="009A437F" w:rsidRDefault="009A437F">
      <w:pPr>
        <w:spacing w:afterLines="50" w:after="120" w:line="500" w:lineRule="exact"/>
        <w:rPr>
          <w:rFonts w:asciiTheme="minorEastAsia" w:hAnsiTheme="minorEastAsia"/>
          <w:b/>
          <w:sz w:val="32"/>
        </w:rPr>
      </w:pPr>
    </w:p>
    <w:p w:rsidR="009A437F" w:rsidRDefault="009A437F">
      <w:pPr>
        <w:spacing w:afterLines="50" w:after="120" w:line="500" w:lineRule="exact"/>
        <w:rPr>
          <w:rFonts w:asciiTheme="minorEastAsia" w:hAnsiTheme="minorEastAsia"/>
          <w:b/>
          <w:sz w:val="32"/>
        </w:rPr>
      </w:pPr>
    </w:p>
    <w:p w:rsidR="009A437F" w:rsidRDefault="00E93CE4">
      <w:pPr>
        <w:spacing w:afterLines="50" w:after="120" w:line="500" w:lineRule="exact"/>
        <w:rPr>
          <w:rFonts w:asciiTheme="minorEastAsia" w:hAnsiTheme="minorEastAsia"/>
          <w:b/>
          <w:sz w:val="32"/>
          <w:u w:val="single"/>
        </w:rPr>
      </w:pPr>
      <w:r>
        <w:rPr>
          <w:rFonts w:asciiTheme="minorEastAsia" w:hAnsiTheme="minorEastAsia" w:hint="eastAsia"/>
          <w:b/>
          <w:sz w:val="32"/>
        </w:rPr>
        <w:t xml:space="preserve">             报价人名称：</w:t>
      </w:r>
    </w:p>
    <w:p w:rsidR="009A437F" w:rsidRDefault="00E93CE4">
      <w:pPr>
        <w:spacing w:afterLines="50" w:after="120" w:line="500" w:lineRule="exact"/>
        <w:jc w:val="center"/>
        <w:outlineLvl w:val="1"/>
        <w:rPr>
          <w:rFonts w:asciiTheme="minorEastAsia" w:hAnsiTheme="minorEastAsia"/>
          <w:b/>
          <w:sz w:val="32"/>
        </w:rPr>
      </w:pPr>
      <w:r>
        <w:rPr>
          <w:rFonts w:asciiTheme="minorEastAsia" w:hAnsiTheme="minorEastAsia" w:hint="eastAsia"/>
          <w:b/>
          <w:sz w:val="32"/>
        </w:rPr>
        <w:t xml:space="preserve">2024年 月 </w:t>
      </w:r>
      <w:r>
        <w:rPr>
          <w:rFonts w:asciiTheme="minorEastAsia" w:hAnsiTheme="minorEastAsia"/>
          <w:b/>
          <w:sz w:val="32"/>
        </w:rPr>
        <w:t xml:space="preserve"> </w:t>
      </w:r>
      <w:r>
        <w:rPr>
          <w:rFonts w:asciiTheme="minorEastAsia" w:hAnsiTheme="minorEastAsia" w:hint="eastAsia"/>
          <w:b/>
          <w:sz w:val="32"/>
        </w:rPr>
        <w:t>日</w:t>
      </w:r>
    </w:p>
    <w:p w:rsidR="009A437F" w:rsidRDefault="00E93CE4">
      <w:pPr>
        <w:widowControl/>
        <w:jc w:val="left"/>
      </w:pPr>
      <w:r>
        <w:rPr>
          <w:rFonts w:asciiTheme="minorEastAsia" w:hAnsiTheme="minorEastAsia"/>
          <w:b/>
          <w:sz w:val="28"/>
        </w:rPr>
        <w:br w:type="page"/>
      </w:r>
    </w:p>
    <w:p w:rsidR="009A437F" w:rsidRDefault="009A437F">
      <w:pPr>
        <w:widowControl/>
        <w:jc w:val="center"/>
        <w:rPr>
          <w:rFonts w:asciiTheme="majorEastAsia" w:eastAsiaTheme="majorEastAsia" w:hAnsiTheme="majorEastAsia" w:cs="Times New Roman"/>
          <w:b/>
          <w:kern w:val="0"/>
          <w:sz w:val="24"/>
        </w:rPr>
      </w:pPr>
    </w:p>
    <w:p w:rsidR="009A437F" w:rsidRDefault="00E93CE4">
      <w:pPr>
        <w:widowControl/>
        <w:spacing w:line="520" w:lineRule="exact"/>
        <w:jc w:val="center"/>
        <w:rPr>
          <w:rFonts w:ascii="宋体" w:eastAsia="宋体" w:hAnsi="宋体" w:cs="宋体"/>
          <w:b/>
          <w:kern w:val="0"/>
          <w:sz w:val="24"/>
          <w:u w:val="single"/>
        </w:rPr>
      </w:pPr>
      <w:r>
        <w:rPr>
          <w:rFonts w:ascii="宋体" w:eastAsia="宋体" w:hAnsi="宋体" w:cs="宋体" w:hint="eastAsia"/>
          <w:b/>
          <w:kern w:val="0"/>
          <w:sz w:val="24"/>
          <w:u w:val="single"/>
        </w:rPr>
        <w:t>格式</w:t>
      </w:r>
      <w:r>
        <w:rPr>
          <w:rFonts w:ascii="宋体" w:hAnsi="宋体" w:cs="宋体" w:hint="eastAsia"/>
          <w:b/>
          <w:kern w:val="0"/>
          <w:sz w:val="24"/>
          <w:u w:val="single"/>
        </w:rPr>
        <w:t>2报价</w:t>
      </w:r>
      <w:r>
        <w:rPr>
          <w:rFonts w:ascii="宋体" w:eastAsia="宋体" w:hAnsi="宋体" w:cs="宋体" w:hint="eastAsia"/>
          <w:b/>
          <w:kern w:val="0"/>
          <w:sz w:val="24"/>
          <w:u w:val="single"/>
        </w:rPr>
        <w:t>承诺函</w:t>
      </w:r>
    </w:p>
    <w:p w:rsidR="009A437F" w:rsidRDefault="009A437F">
      <w:pPr>
        <w:widowControl/>
        <w:spacing w:line="520" w:lineRule="exact"/>
        <w:jc w:val="left"/>
        <w:rPr>
          <w:rFonts w:ascii="宋体" w:eastAsia="宋体" w:hAnsi="宋体" w:cs="宋体"/>
          <w:b/>
          <w:kern w:val="0"/>
          <w:sz w:val="24"/>
        </w:rPr>
      </w:pPr>
    </w:p>
    <w:p w:rsidR="009A437F" w:rsidRDefault="00E93CE4">
      <w:pPr>
        <w:widowControl/>
        <w:spacing w:line="520" w:lineRule="exact"/>
        <w:jc w:val="left"/>
        <w:rPr>
          <w:rFonts w:ascii="宋体" w:eastAsia="宋体" w:hAnsi="宋体" w:cs="宋体"/>
          <w:b/>
          <w:kern w:val="0"/>
          <w:sz w:val="24"/>
        </w:rPr>
      </w:pPr>
      <w:r>
        <w:rPr>
          <w:rFonts w:ascii="宋体" w:eastAsia="宋体" w:hAnsi="宋体" w:cs="宋体" w:hint="eastAsia"/>
          <w:b/>
          <w:kern w:val="0"/>
          <w:sz w:val="24"/>
        </w:rPr>
        <w:t>致</w:t>
      </w:r>
      <w:r>
        <w:rPr>
          <w:rFonts w:asciiTheme="minorEastAsia" w:hAnsiTheme="minorEastAsia" w:cs="宋体" w:hint="eastAsia"/>
          <w:spacing w:val="-4"/>
          <w:kern w:val="0"/>
          <w:sz w:val="24"/>
          <w:u w:val="single"/>
        </w:rPr>
        <w:t>安徽省台客隆连锁超市有限责任公司</w:t>
      </w:r>
      <w:r>
        <w:rPr>
          <w:rFonts w:ascii="宋体" w:eastAsia="宋体" w:hAnsi="宋体" w:cs="宋体" w:hint="eastAsia"/>
          <w:b/>
          <w:kern w:val="0"/>
          <w:sz w:val="24"/>
        </w:rPr>
        <w:t>：</w:t>
      </w:r>
    </w:p>
    <w:p w:rsidR="009A437F" w:rsidRDefault="00E93CE4" w:rsidP="00120EC9">
      <w:pPr>
        <w:widowControl/>
        <w:spacing w:line="520" w:lineRule="exact"/>
        <w:ind w:firstLineChars="200" w:firstLine="480"/>
        <w:jc w:val="left"/>
        <w:rPr>
          <w:rFonts w:ascii="宋体" w:eastAsia="宋体" w:hAnsi="宋体" w:cs="宋体"/>
          <w:kern w:val="0"/>
          <w:sz w:val="24"/>
        </w:rPr>
      </w:pPr>
      <w:r>
        <w:rPr>
          <w:rFonts w:ascii="宋体" w:eastAsia="宋体" w:hAnsi="宋体" w:cs="宋体" w:hint="eastAsia"/>
          <w:kern w:val="0"/>
          <w:sz w:val="24"/>
        </w:rPr>
        <w:t>根据贵司</w:t>
      </w:r>
      <w:r>
        <w:rPr>
          <w:rFonts w:asciiTheme="minorEastAsia" w:hAnsiTheme="minorEastAsia" w:cs="宋体" w:hint="eastAsia"/>
          <w:bCs/>
          <w:kern w:val="0"/>
          <w:sz w:val="24"/>
          <w:u w:val="single"/>
        </w:rPr>
        <w:t>百大</w:t>
      </w:r>
      <w:proofErr w:type="gramStart"/>
      <w:r>
        <w:rPr>
          <w:rFonts w:asciiTheme="minorEastAsia" w:hAnsiTheme="minorEastAsia" w:cs="宋体" w:hint="eastAsia"/>
          <w:bCs/>
          <w:kern w:val="0"/>
          <w:sz w:val="24"/>
          <w:u w:val="single"/>
        </w:rPr>
        <w:t>合家福台客</w:t>
      </w:r>
      <w:proofErr w:type="gramEnd"/>
      <w:r>
        <w:rPr>
          <w:rFonts w:asciiTheme="minorEastAsia" w:hAnsiTheme="minorEastAsia" w:cs="宋体" w:hint="eastAsia"/>
          <w:bCs/>
          <w:kern w:val="0"/>
          <w:sz w:val="24"/>
          <w:u w:val="single"/>
        </w:rPr>
        <w:t>隆公司</w:t>
      </w:r>
      <w:r>
        <w:rPr>
          <w:rFonts w:asciiTheme="minorEastAsia" w:hAnsiTheme="minorEastAsia" w:cs="宋体" w:hint="eastAsia"/>
          <w:spacing w:val="-4"/>
          <w:kern w:val="0"/>
          <w:sz w:val="24"/>
          <w:u w:val="single"/>
        </w:rPr>
        <w:t>2024年度夜间联网报警服务</w:t>
      </w:r>
      <w:r w:rsidR="00120EC9">
        <w:rPr>
          <w:rFonts w:asciiTheme="minorEastAsia" w:hAnsiTheme="minorEastAsia" w:cs="宋体" w:hint="eastAsia"/>
          <w:spacing w:val="-4"/>
          <w:kern w:val="0"/>
          <w:sz w:val="24"/>
          <w:u w:val="single"/>
        </w:rPr>
        <w:t>（二次）</w:t>
      </w:r>
      <w:r>
        <w:rPr>
          <w:rFonts w:ascii="宋体" w:eastAsia="宋体" w:hAnsi="宋体" w:cs="宋体" w:hint="eastAsia"/>
          <w:b/>
          <w:kern w:val="0"/>
          <w:sz w:val="24"/>
          <w:u w:val="single"/>
        </w:rPr>
        <w:t>（项目编号:</w:t>
      </w:r>
      <w:r>
        <w:rPr>
          <w:rFonts w:ascii="宋体" w:eastAsia="宋体" w:hAnsi="宋体" w:cs="宋体"/>
          <w:b/>
          <w:kern w:val="0"/>
          <w:sz w:val="24"/>
          <w:u w:val="single"/>
        </w:rPr>
        <w:t xml:space="preserve"> </w:t>
      </w:r>
      <w:r w:rsidR="00AA3C0A" w:rsidRPr="00AA3C0A">
        <w:rPr>
          <w:rFonts w:ascii="宋体" w:eastAsia="宋体" w:hAnsi="宋体" w:cs="宋体"/>
          <w:b/>
          <w:kern w:val="0"/>
          <w:sz w:val="24"/>
          <w:u w:val="single"/>
        </w:rPr>
        <w:t>2024BDJTFW00002</w:t>
      </w:r>
      <w:r>
        <w:rPr>
          <w:rFonts w:ascii="宋体" w:eastAsia="宋体" w:hAnsi="宋体" w:cs="宋体" w:hint="eastAsia"/>
          <w:b/>
          <w:kern w:val="0"/>
          <w:sz w:val="24"/>
          <w:u w:val="single"/>
        </w:rPr>
        <w:t xml:space="preserve"> ）</w:t>
      </w:r>
      <w:r>
        <w:rPr>
          <w:rFonts w:ascii="宋体" w:eastAsia="宋体" w:hAnsi="宋体" w:cs="宋体" w:hint="eastAsia"/>
          <w:kern w:val="0"/>
          <w:sz w:val="24"/>
        </w:rPr>
        <w:t>号</w:t>
      </w:r>
      <w:r>
        <w:rPr>
          <w:rFonts w:ascii="宋体" w:hAnsi="宋体" w:cs="宋体" w:hint="eastAsia"/>
          <w:kern w:val="0"/>
          <w:sz w:val="24"/>
        </w:rPr>
        <w:t>竞争性报价文件要求，我司</w:t>
      </w:r>
      <w:r>
        <w:rPr>
          <w:rFonts w:ascii="宋体" w:eastAsia="宋体" w:hAnsi="宋体" w:cs="宋体" w:hint="eastAsia"/>
          <w:kern w:val="0"/>
          <w:sz w:val="24"/>
        </w:rPr>
        <w:t>代表（姓名）已被正式授权代表</w:t>
      </w:r>
      <w:r>
        <w:rPr>
          <w:rFonts w:ascii="宋体" w:hAnsi="宋体" w:cs="宋体" w:hint="eastAsia"/>
          <w:kern w:val="0"/>
          <w:sz w:val="24"/>
        </w:rPr>
        <w:t>报价人</w:t>
      </w:r>
      <w:r>
        <w:rPr>
          <w:rFonts w:ascii="宋体" w:eastAsia="宋体" w:hAnsi="宋体" w:cs="宋体" w:hint="eastAsia"/>
          <w:kern w:val="0"/>
          <w:sz w:val="24"/>
        </w:rPr>
        <w:t>（企业名称）提交下述文件：</w:t>
      </w:r>
    </w:p>
    <w:p w:rsidR="009A437F" w:rsidRDefault="00E93CE4">
      <w:pPr>
        <w:widowControl/>
        <w:spacing w:line="520" w:lineRule="exact"/>
        <w:ind w:firstLineChars="200" w:firstLine="480"/>
        <w:jc w:val="left"/>
        <w:rPr>
          <w:rFonts w:ascii="宋体" w:eastAsia="宋体" w:hAnsi="宋体" w:cs="宋体"/>
          <w:kern w:val="0"/>
          <w:sz w:val="24"/>
        </w:rPr>
      </w:pPr>
      <w:r>
        <w:rPr>
          <w:rFonts w:ascii="宋体" w:hAnsi="宋体" w:cs="宋体" w:hint="eastAsia"/>
          <w:kern w:val="0"/>
          <w:sz w:val="24"/>
        </w:rPr>
        <w:t>⑴</w:t>
      </w:r>
      <w:r>
        <w:rPr>
          <w:rFonts w:ascii="宋体" w:hAnsi="宋体" w:hint="eastAsia"/>
          <w:kern w:val="0"/>
          <w:sz w:val="24"/>
        </w:rPr>
        <w:t>报价单位法人（或非法人单位负责人）和授权代表身份证及联系方式</w:t>
      </w:r>
    </w:p>
    <w:p w:rsidR="009A437F" w:rsidRDefault="00E93CE4">
      <w:pPr>
        <w:widowControl/>
        <w:spacing w:line="520" w:lineRule="exact"/>
        <w:ind w:firstLineChars="200" w:firstLine="480"/>
        <w:jc w:val="left"/>
        <w:rPr>
          <w:rFonts w:ascii="宋体" w:eastAsia="宋体" w:hAnsi="宋体" w:cs="宋体"/>
          <w:kern w:val="0"/>
          <w:sz w:val="24"/>
        </w:rPr>
      </w:pPr>
      <w:r>
        <w:rPr>
          <w:rFonts w:ascii="宋体" w:eastAsia="宋体" w:hAnsi="宋体" w:cs="宋体" w:hint="eastAsia"/>
          <w:kern w:val="0"/>
          <w:sz w:val="24"/>
        </w:rPr>
        <w:t>⑵</w:t>
      </w:r>
      <w:r>
        <w:rPr>
          <w:rFonts w:ascii="宋体" w:hAnsi="宋体" w:hint="eastAsia"/>
          <w:kern w:val="0"/>
          <w:sz w:val="24"/>
        </w:rPr>
        <w:t>报价</w:t>
      </w:r>
      <w:r>
        <w:rPr>
          <w:rFonts w:hint="eastAsia"/>
          <w:sz w:val="24"/>
        </w:rPr>
        <w:t>人股权结构说明书</w:t>
      </w:r>
    </w:p>
    <w:p w:rsidR="009A437F" w:rsidRDefault="00E93CE4">
      <w:pPr>
        <w:widowControl/>
        <w:spacing w:line="520" w:lineRule="exact"/>
        <w:ind w:firstLineChars="200" w:firstLine="480"/>
        <w:jc w:val="left"/>
        <w:rPr>
          <w:rFonts w:ascii="宋体" w:eastAsia="宋体" w:hAnsi="宋体" w:cs="宋体"/>
          <w:kern w:val="0"/>
          <w:sz w:val="24"/>
        </w:rPr>
      </w:pPr>
      <w:r>
        <w:rPr>
          <w:rFonts w:ascii="宋体" w:eastAsia="宋体" w:hAnsi="宋体" w:cs="宋体" w:hint="eastAsia"/>
          <w:kern w:val="0"/>
          <w:sz w:val="24"/>
        </w:rPr>
        <w:t>⑶</w:t>
      </w:r>
      <w:r>
        <w:rPr>
          <w:rFonts w:ascii="宋体" w:hAnsi="宋体" w:hint="eastAsia"/>
          <w:kern w:val="0"/>
          <w:sz w:val="24"/>
        </w:rPr>
        <w:t>报价</w:t>
      </w:r>
      <w:r>
        <w:rPr>
          <w:rFonts w:ascii="宋体" w:eastAsia="宋体" w:hAnsi="宋体" w:cs="宋体" w:hint="eastAsia"/>
          <w:kern w:val="0"/>
          <w:sz w:val="24"/>
        </w:rPr>
        <w:t>人证明资料所列内容</w:t>
      </w:r>
    </w:p>
    <w:p w:rsidR="009A437F" w:rsidRDefault="00E93CE4">
      <w:pPr>
        <w:widowControl/>
        <w:spacing w:line="520" w:lineRule="exact"/>
        <w:ind w:firstLineChars="200" w:firstLine="480"/>
        <w:jc w:val="left"/>
        <w:rPr>
          <w:rFonts w:ascii="宋体" w:eastAsia="宋体" w:hAnsi="宋体" w:cs="宋体"/>
          <w:kern w:val="0"/>
          <w:sz w:val="24"/>
        </w:rPr>
      </w:pPr>
      <w:r>
        <w:rPr>
          <w:rFonts w:ascii="宋体" w:eastAsia="宋体" w:hAnsi="宋体" w:cs="宋体" w:hint="eastAsia"/>
          <w:kern w:val="0"/>
          <w:sz w:val="24"/>
        </w:rPr>
        <w:t>⑷</w:t>
      </w:r>
      <w:r>
        <w:rPr>
          <w:rFonts w:ascii="宋体" w:hAnsi="宋体" w:cs="宋体" w:hint="eastAsia"/>
          <w:kern w:val="0"/>
          <w:sz w:val="24"/>
        </w:rPr>
        <w:t>报价</w:t>
      </w:r>
      <w:r>
        <w:rPr>
          <w:rFonts w:ascii="宋体" w:eastAsia="宋体" w:hAnsi="宋体" w:cs="宋体" w:hint="eastAsia"/>
          <w:kern w:val="0"/>
          <w:sz w:val="24"/>
        </w:rPr>
        <w:t>一览表、分项报价表等</w:t>
      </w:r>
    </w:p>
    <w:p w:rsidR="009A437F" w:rsidRDefault="00E93CE4">
      <w:pPr>
        <w:widowControl/>
        <w:spacing w:line="520" w:lineRule="exact"/>
        <w:jc w:val="left"/>
        <w:rPr>
          <w:rFonts w:ascii="宋体" w:eastAsia="宋体" w:hAnsi="宋体" w:cs="宋体"/>
          <w:b/>
          <w:kern w:val="0"/>
          <w:sz w:val="24"/>
        </w:rPr>
      </w:pPr>
      <w:r>
        <w:rPr>
          <w:rFonts w:ascii="宋体" w:hAnsi="宋体" w:cs="宋体" w:hint="eastAsia"/>
          <w:b/>
          <w:kern w:val="0"/>
          <w:sz w:val="24"/>
        </w:rPr>
        <w:t>同时，</w:t>
      </w:r>
      <w:r>
        <w:rPr>
          <w:rFonts w:ascii="宋体" w:hAnsi="宋体" w:hint="eastAsia"/>
          <w:b/>
          <w:kern w:val="0"/>
          <w:sz w:val="24"/>
        </w:rPr>
        <w:t>报价</w:t>
      </w:r>
      <w:r>
        <w:rPr>
          <w:rFonts w:ascii="宋体" w:hAnsi="宋体" w:cs="宋体" w:hint="eastAsia"/>
          <w:b/>
          <w:kern w:val="0"/>
          <w:sz w:val="24"/>
        </w:rPr>
        <w:t>人</w:t>
      </w:r>
      <w:r>
        <w:rPr>
          <w:rFonts w:ascii="宋体" w:eastAsia="宋体" w:hAnsi="宋体" w:cs="宋体" w:hint="eastAsia"/>
          <w:b/>
          <w:kern w:val="0"/>
          <w:sz w:val="24"/>
        </w:rPr>
        <w:t>宣布承诺如下：</w:t>
      </w:r>
    </w:p>
    <w:p w:rsidR="009A437F" w:rsidRDefault="00E93CE4">
      <w:pPr>
        <w:widowControl/>
        <w:spacing w:line="520" w:lineRule="exact"/>
        <w:ind w:firstLine="480"/>
        <w:jc w:val="left"/>
        <w:rPr>
          <w:rFonts w:ascii="宋体" w:eastAsia="宋体" w:hAnsi="宋体" w:cs="宋体"/>
          <w:kern w:val="0"/>
          <w:sz w:val="24"/>
        </w:rPr>
      </w:pPr>
      <w:r>
        <w:rPr>
          <w:rFonts w:ascii="宋体" w:eastAsia="宋体" w:hAnsi="宋体" w:cs="宋体" w:hint="eastAsia"/>
          <w:kern w:val="0"/>
          <w:sz w:val="24"/>
        </w:rPr>
        <w:t>⑴</w:t>
      </w:r>
      <w:r>
        <w:rPr>
          <w:rFonts w:ascii="宋体" w:hAnsi="宋体" w:cs="宋体" w:hint="eastAsia"/>
          <w:kern w:val="0"/>
          <w:sz w:val="24"/>
        </w:rPr>
        <w:t>报价人已详细阅读全部</w:t>
      </w:r>
      <w:r>
        <w:rPr>
          <w:rFonts w:ascii="宋体" w:eastAsia="宋体" w:hAnsi="宋体" w:cs="宋体" w:hint="eastAsia"/>
          <w:kern w:val="0"/>
          <w:sz w:val="24"/>
        </w:rPr>
        <w:t>文件（</w:t>
      </w:r>
      <w:proofErr w:type="gramStart"/>
      <w:r>
        <w:rPr>
          <w:rFonts w:ascii="宋体" w:eastAsia="宋体" w:hAnsi="宋体" w:cs="宋体" w:hint="eastAsia"/>
          <w:kern w:val="0"/>
          <w:sz w:val="24"/>
        </w:rPr>
        <w:t>含修改</w:t>
      </w:r>
      <w:proofErr w:type="gramEnd"/>
      <w:r>
        <w:rPr>
          <w:rFonts w:ascii="宋体" w:hAnsi="宋体" w:cs="宋体" w:hint="eastAsia"/>
          <w:kern w:val="0"/>
          <w:sz w:val="24"/>
        </w:rPr>
        <w:t>澄清</w:t>
      </w:r>
      <w:r>
        <w:rPr>
          <w:rFonts w:ascii="宋体" w:eastAsia="宋体" w:hAnsi="宋体" w:cs="宋体" w:hint="eastAsia"/>
          <w:kern w:val="0"/>
          <w:sz w:val="24"/>
        </w:rPr>
        <w:t>文件），并理解其实质性内容，同意承担其规定的全部义务和相关责任。</w:t>
      </w:r>
    </w:p>
    <w:p w:rsidR="009A437F" w:rsidRDefault="00E93CE4">
      <w:pPr>
        <w:widowControl/>
        <w:spacing w:line="520" w:lineRule="exact"/>
        <w:ind w:firstLine="480"/>
        <w:jc w:val="left"/>
        <w:rPr>
          <w:rFonts w:ascii="宋体" w:eastAsia="宋体" w:hAnsi="宋体" w:cs="宋体"/>
          <w:kern w:val="0"/>
          <w:sz w:val="24"/>
        </w:rPr>
      </w:pPr>
      <w:r>
        <w:rPr>
          <w:rFonts w:ascii="宋体" w:eastAsia="宋体" w:hAnsi="宋体" w:cs="宋体" w:hint="eastAsia"/>
          <w:kern w:val="0"/>
          <w:sz w:val="24"/>
        </w:rPr>
        <w:t>⑵</w:t>
      </w:r>
      <w:r>
        <w:rPr>
          <w:rFonts w:ascii="宋体" w:hAnsi="宋体" w:cs="宋体" w:hint="eastAsia"/>
          <w:kern w:val="0"/>
          <w:sz w:val="24"/>
        </w:rPr>
        <w:t>报价人</w:t>
      </w:r>
      <w:r>
        <w:rPr>
          <w:rFonts w:ascii="宋体" w:eastAsia="宋体" w:hAnsi="宋体" w:cs="宋体" w:hint="eastAsia"/>
          <w:kern w:val="0"/>
          <w:sz w:val="24"/>
        </w:rPr>
        <w:t>严格按照本文件的规定报价，如被确定为成交人后，将全面履行合同。</w:t>
      </w:r>
    </w:p>
    <w:p w:rsidR="009A437F" w:rsidRDefault="00E93CE4">
      <w:pPr>
        <w:widowControl/>
        <w:spacing w:line="520" w:lineRule="exact"/>
        <w:ind w:firstLine="480"/>
        <w:jc w:val="left"/>
        <w:rPr>
          <w:rFonts w:ascii="宋体" w:eastAsia="宋体" w:hAnsi="宋体" w:cs="宋体"/>
          <w:kern w:val="0"/>
          <w:sz w:val="24"/>
        </w:rPr>
      </w:pPr>
      <w:r>
        <w:rPr>
          <w:rFonts w:ascii="宋体" w:eastAsia="宋体" w:hAnsi="宋体" w:cs="宋体" w:hint="eastAsia"/>
          <w:kern w:val="0"/>
          <w:sz w:val="24"/>
        </w:rPr>
        <w:t>⑶</w:t>
      </w:r>
      <w:r>
        <w:rPr>
          <w:rFonts w:ascii="宋体" w:hAnsi="宋体" w:cs="宋体" w:hint="eastAsia"/>
          <w:kern w:val="0"/>
          <w:sz w:val="24"/>
        </w:rPr>
        <w:t>报价人在交付报价保证金后，如出现窜通报价、成交</w:t>
      </w:r>
      <w:r>
        <w:rPr>
          <w:rFonts w:ascii="宋体" w:eastAsia="宋体" w:hAnsi="宋体" w:cs="宋体" w:hint="eastAsia"/>
          <w:kern w:val="0"/>
          <w:sz w:val="24"/>
        </w:rPr>
        <w:t>后不签订合同等违规行为，</w:t>
      </w:r>
      <w:r>
        <w:rPr>
          <w:rFonts w:ascii="宋体" w:hAnsi="宋体" w:cs="宋体" w:hint="eastAsia"/>
          <w:kern w:val="0"/>
          <w:sz w:val="24"/>
        </w:rPr>
        <w:t>采购人</w:t>
      </w:r>
      <w:r>
        <w:rPr>
          <w:rFonts w:ascii="宋体" w:eastAsia="宋体" w:hAnsi="宋体" w:cs="宋体" w:hint="eastAsia"/>
          <w:kern w:val="0"/>
          <w:sz w:val="24"/>
        </w:rPr>
        <w:t>有权没收该保证金。</w:t>
      </w:r>
    </w:p>
    <w:p w:rsidR="009A437F" w:rsidRDefault="00E93CE4">
      <w:pPr>
        <w:widowControl/>
        <w:spacing w:line="520" w:lineRule="exact"/>
        <w:ind w:firstLine="480"/>
        <w:jc w:val="left"/>
        <w:rPr>
          <w:rFonts w:ascii="宋体" w:eastAsia="宋体" w:hAnsi="宋体" w:cs="宋体"/>
          <w:kern w:val="0"/>
          <w:sz w:val="24"/>
        </w:rPr>
      </w:pPr>
      <w:r>
        <w:rPr>
          <w:rFonts w:ascii="宋体" w:eastAsia="宋体" w:hAnsi="宋体" w:cs="宋体" w:hint="eastAsia"/>
          <w:kern w:val="0"/>
          <w:sz w:val="24"/>
        </w:rPr>
        <w:t>⑷</w:t>
      </w:r>
      <w:r>
        <w:rPr>
          <w:rFonts w:ascii="宋体" w:hAnsi="宋体" w:cs="宋体"/>
          <w:color w:val="000000"/>
          <w:kern w:val="0"/>
          <w:sz w:val="24"/>
        </w:rPr>
        <w:t>报价人</w:t>
      </w:r>
      <w:r>
        <w:rPr>
          <w:rFonts w:ascii="宋体" w:eastAsia="宋体" w:hAnsi="宋体" w:cs="宋体"/>
          <w:color w:val="000000"/>
          <w:kern w:val="0"/>
          <w:sz w:val="24"/>
        </w:rPr>
        <w:t>近三年</w:t>
      </w:r>
      <w:r>
        <w:rPr>
          <w:rFonts w:ascii="宋体" w:eastAsia="宋体" w:hAnsi="宋体" w:cs="宋体" w:hint="eastAsia"/>
          <w:color w:val="000000"/>
          <w:kern w:val="0"/>
          <w:sz w:val="24"/>
        </w:rPr>
        <w:t>来无</w:t>
      </w:r>
      <w:r>
        <w:rPr>
          <w:rFonts w:ascii="宋体" w:eastAsia="宋体" w:hAnsi="宋体" w:cs="宋体"/>
          <w:color w:val="000000"/>
          <w:kern w:val="0"/>
          <w:sz w:val="24"/>
        </w:rPr>
        <w:t>骗取中标</w:t>
      </w:r>
      <w:r>
        <w:rPr>
          <w:rFonts w:ascii="宋体" w:eastAsia="宋体" w:hAnsi="宋体" w:cs="宋体" w:hint="eastAsia"/>
          <w:color w:val="000000"/>
          <w:kern w:val="0"/>
          <w:sz w:val="24"/>
        </w:rPr>
        <w:t>、重大违法、不良信用记录、</w:t>
      </w:r>
      <w:r>
        <w:rPr>
          <w:rFonts w:ascii="宋体" w:eastAsia="宋体" w:hAnsi="宋体" w:cs="宋体"/>
          <w:color w:val="000000"/>
          <w:kern w:val="0"/>
          <w:sz w:val="24"/>
        </w:rPr>
        <w:t>严重违约及重大质量、安全问题</w:t>
      </w:r>
      <w:r>
        <w:rPr>
          <w:rFonts w:ascii="宋体" w:eastAsia="宋体" w:hAnsi="宋体" w:cs="宋体" w:hint="eastAsia"/>
          <w:color w:val="000000"/>
          <w:kern w:val="0"/>
          <w:sz w:val="24"/>
        </w:rPr>
        <w:t>。</w:t>
      </w:r>
    </w:p>
    <w:p w:rsidR="009A437F" w:rsidRDefault="00E93CE4">
      <w:pPr>
        <w:widowControl/>
        <w:spacing w:line="520" w:lineRule="exact"/>
        <w:ind w:firstLine="480"/>
        <w:jc w:val="left"/>
        <w:rPr>
          <w:rFonts w:ascii="宋体" w:eastAsia="宋体" w:hAnsi="宋体" w:cs="宋体"/>
          <w:b/>
          <w:kern w:val="0"/>
          <w:sz w:val="24"/>
        </w:rPr>
      </w:pPr>
      <w:r>
        <w:rPr>
          <w:rFonts w:ascii="宋体" w:eastAsia="宋体" w:hAnsi="宋体" w:cs="宋体" w:hint="eastAsia"/>
          <w:kern w:val="0"/>
          <w:sz w:val="24"/>
        </w:rPr>
        <w:t>⑸</w:t>
      </w:r>
      <w:r>
        <w:rPr>
          <w:rFonts w:ascii="宋体" w:hAnsi="宋体" w:cs="宋体" w:hint="eastAsia"/>
          <w:kern w:val="0"/>
          <w:sz w:val="24"/>
        </w:rPr>
        <w:t>报价人</w:t>
      </w:r>
      <w:r>
        <w:rPr>
          <w:rFonts w:ascii="宋体" w:eastAsia="宋体" w:hAnsi="宋体" w:cs="宋体" w:hint="eastAsia"/>
          <w:kern w:val="0"/>
          <w:sz w:val="24"/>
        </w:rPr>
        <w:t>完全理解</w:t>
      </w:r>
      <w:r>
        <w:rPr>
          <w:rFonts w:ascii="宋体" w:hAnsi="宋体" w:cs="宋体" w:hint="eastAsia"/>
          <w:kern w:val="0"/>
          <w:sz w:val="24"/>
        </w:rPr>
        <w:t>采购人不以最低报价作为确定成交人唯一标准的评审</w:t>
      </w:r>
      <w:r>
        <w:rPr>
          <w:rFonts w:ascii="宋体" w:eastAsia="宋体" w:hAnsi="宋体" w:cs="宋体" w:hint="eastAsia"/>
          <w:kern w:val="0"/>
          <w:sz w:val="24"/>
        </w:rPr>
        <w:t>方式。</w:t>
      </w:r>
    </w:p>
    <w:p w:rsidR="009A437F" w:rsidRDefault="00E93CE4">
      <w:pPr>
        <w:widowControl/>
        <w:spacing w:line="520" w:lineRule="exact"/>
        <w:ind w:firstLine="480"/>
        <w:jc w:val="left"/>
        <w:rPr>
          <w:rFonts w:ascii="宋体" w:eastAsia="宋体" w:hAnsi="宋体" w:cs="宋体"/>
          <w:kern w:val="0"/>
          <w:sz w:val="24"/>
        </w:rPr>
      </w:pPr>
      <w:r>
        <w:rPr>
          <w:rFonts w:ascii="宋体" w:eastAsia="宋体" w:hAnsi="宋体" w:cs="宋体" w:hint="eastAsia"/>
          <w:kern w:val="0"/>
          <w:sz w:val="24"/>
        </w:rPr>
        <w:t>⑹</w:t>
      </w:r>
      <w:r>
        <w:rPr>
          <w:rFonts w:ascii="宋体" w:hAnsi="宋体" w:cs="宋体" w:hint="eastAsia"/>
          <w:kern w:val="0"/>
          <w:sz w:val="24"/>
        </w:rPr>
        <w:t>报价人</w:t>
      </w:r>
      <w:r>
        <w:rPr>
          <w:rFonts w:ascii="宋体" w:eastAsia="宋体" w:hAnsi="宋体" w:cs="宋体" w:hint="eastAsia"/>
          <w:kern w:val="0"/>
          <w:sz w:val="24"/>
        </w:rPr>
        <w:t>同意提供</w:t>
      </w:r>
      <w:r>
        <w:rPr>
          <w:rFonts w:ascii="宋体" w:hAnsi="宋体" w:cs="宋体" w:hint="eastAsia"/>
          <w:kern w:val="0"/>
          <w:sz w:val="24"/>
        </w:rPr>
        <w:t>采购人可能要求的与其报价</w:t>
      </w:r>
      <w:r>
        <w:rPr>
          <w:rFonts w:ascii="宋体" w:eastAsia="宋体" w:hAnsi="宋体" w:cs="宋体" w:hint="eastAsia"/>
          <w:kern w:val="0"/>
          <w:sz w:val="24"/>
        </w:rPr>
        <w:t>有关的一切数据或资料。</w:t>
      </w:r>
    </w:p>
    <w:p w:rsidR="009A437F" w:rsidRDefault="00E93CE4">
      <w:pPr>
        <w:widowControl/>
        <w:spacing w:line="520" w:lineRule="exact"/>
        <w:ind w:firstLine="480"/>
        <w:jc w:val="left"/>
        <w:rPr>
          <w:rFonts w:ascii="宋体" w:eastAsia="宋体" w:hAnsi="宋体" w:cs="宋体"/>
          <w:kern w:val="0"/>
          <w:sz w:val="24"/>
        </w:rPr>
      </w:pPr>
      <w:r>
        <w:rPr>
          <w:rFonts w:ascii="宋体" w:eastAsia="宋体" w:hAnsi="宋体" w:cs="宋体" w:hint="eastAsia"/>
          <w:kern w:val="0"/>
          <w:sz w:val="24"/>
        </w:rPr>
        <w:t>特此承诺</w:t>
      </w:r>
    </w:p>
    <w:p w:rsidR="009A437F" w:rsidRDefault="009A437F">
      <w:pPr>
        <w:widowControl/>
        <w:spacing w:line="360" w:lineRule="exact"/>
        <w:ind w:leftChars="400" w:left="840"/>
        <w:jc w:val="left"/>
        <w:rPr>
          <w:rFonts w:ascii="宋体" w:eastAsia="宋体" w:hAnsi="宋体" w:cs="宋体"/>
          <w:kern w:val="0"/>
          <w:sz w:val="24"/>
        </w:rPr>
      </w:pPr>
    </w:p>
    <w:p w:rsidR="009A437F" w:rsidRDefault="00E93CE4">
      <w:pPr>
        <w:widowControl/>
        <w:spacing w:line="640" w:lineRule="exact"/>
        <w:ind w:left="482" w:firstLineChars="1800" w:firstLine="4320"/>
        <w:jc w:val="left"/>
        <w:rPr>
          <w:rFonts w:ascii="宋体" w:eastAsia="宋体" w:hAnsi="宋体" w:cs="宋体"/>
          <w:kern w:val="0"/>
          <w:sz w:val="24"/>
        </w:rPr>
      </w:pPr>
      <w:r>
        <w:rPr>
          <w:rFonts w:ascii="宋体" w:hAnsi="宋体" w:cs="宋体" w:hint="eastAsia"/>
          <w:kern w:val="0"/>
          <w:sz w:val="24"/>
        </w:rPr>
        <w:t>报价人</w:t>
      </w:r>
      <w:r>
        <w:rPr>
          <w:rFonts w:ascii="宋体" w:eastAsia="宋体" w:hAnsi="宋体" w:cs="宋体" w:hint="eastAsia"/>
          <w:kern w:val="0"/>
          <w:sz w:val="24"/>
        </w:rPr>
        <w:t>（公章）：</w:t>
      </w:r>
    </w:p>
    <w:p w:rsidR="009A437F" w:rsidRDefault="00E93CE4">
      <w:pPr>
        <w:widowControl/>
        <w:spacing w:line="640" w:lineRule="exact"/>
        <w:ind w:left="482"/>
        <w:jc w:val="left"/>
        <w:rPr>
          <w:rFonts w:ascii="宋体" w:eastAsia="宋体" w:hAnsi="宋体" w:cs="宋体"/>
          <w:kern w:val="0"/>
          <w:sz w:val="24"/>
        </w:rPr>
      </w:pPr>
      <w:r>
        <w:rPr>
          <w:rFonts w:ascii="宋体" w:eastAsia="宋体" w:hAnsi="宋体" w:cs="宋体" w:hint="eastAsia"/>
          <w:kern w:val="0"/>
          <w:sz w:val="24"/>
        </w:rPr>
        <w:t xml:space="preserve">                                 企业法人或负责人（签名或签章）：</w:t>
      </w:r>
    </w:p>
    <w:p w:rsidR="009A437F" w:rsidRDefault="00E93CE4">
      <w:pPr>
        <w:widowControl/>
        <w:spacing w:line="640" w:lineRule="exact"/>
        <w:ind w:left="482"/>
        <w:jc w:val="left"/>
        <w:rPr>
          <w:rFonts w:ascii="宋体" w:eastAsia="宋体" w:hAnsi="宋体" w:cs="宋体"/>
          <w:kern w:val="0"/>
          <w:sz w:val="24"/>
        </w:rPr>
      </w:pPr>
      <w:r>
        <w:rPr>
          <w:rFonts w:ascii="宋体" w:eastAsia="宋体" w:hAnsi="宋体" w:cs="宋体" w:hint="eastAsia"/>
          <w:kern w:val="0"/>
          <w:sz w:val="24"/>
        </w:rPr>
        <w:t xml:space="preserve">                             </w:t>
      </w:r>
      <w:r>
        <w:rPr>
          <w:rFonts w:ascii="宋体" w:eastAsia="宋体" w:hAnsi="宋体" w:cs="宋体"/>
          <w:kern w:val="0"/>
          <w:sz w:val="24"/>
        </w:rPr>
        <w:t xml:space="preserve">    </w:t>
      </w:r>
      <w:r>
        <w:rPr>
          <w:rFonts w:ascii="宋体" w:eastAsia="宋体" w:hAnsi="宋体" w:cs="宋体" w:hint="eastAsia"/>
          <w:kern w:val="0"/>
          <w:sz w:val="24"/>
        </w:rPr>
        <w:t xml:space="preserve">    二〇二四年 </w:t>
      </w:r>
      <w:r>
        <w:rPr>
          <w:rFonts w:ascii="宋体" w:eastAsia="宋体" w:hAnsi="宋体" w:cs="宋体"/>
          <w:kern w:val="0"/>
          <w:sz w:val="24"/>
        </w:rPr>
        <w:t xml:space="preserve"> </w:t>
      </w:r>
      <w:r>
        <w:rPr>
          <w:rFonts w:ascii="宋体" w:eastAsia="宋体" w:hAnsi="宋体" w:cs="宋体" w:hint="eastAsia"/>
          <w:kern w:val="0"/>
          <w:sz w:val="24"/>
        </w:rPr>
        <w:t xml:space="preserve">月 </w:t>
      </w:r>
      <w:r>
        <w:rPr>
          <w:rFonts w:ascii="宋体" w:eastAsia="宋体" w:hAnsi="宋体" w:cs="宋体"/>
          <w:kern w:val="0"/>
          <w:sz w:val="24"/>
        </w:rPr>
        <w:t xml:space="preserve"> </w:t>
      </w:r>
      <w:r>
        <w:rPr>
          <w:rFonts w:ascii="宋体" w:eastAsia="宋体" w:hAnsi="宋体" w:cs="宋体" w:hint="eastAsia"/>
          <w:kern w:val="0"/>
          <w:sz w:val="24"/>
        </w:rPr>
        <w:t>日</w:t>
      </w:r>
    </w:p>
    <w:p w:rsidR="009A437F" w:rsidRDefault="009A437F">
      <w:pPr>
        <w:widowControl/>
        <w:jc w:val="center"/>
        <w:rPr>
          <w:rFonts w:asciiTheme="majorEastAsia" w:eastAsiaTheme="majorEastAsia" w:hAnsiTheme="majorEastAsia" w:cs="Times New Roman"/>
          <w:b/>
          <w:kern w:val="0"/>
          <w:sz w:val="24"/>
        </w:rPr>
      </w:pPr>
    </w:p>
    <w:p w:rsidR="009A437F" w:rsidRDefault="00E93CE4">
      <w:pPr>
        <w:jc w:val="center"/>
        <w:rPr>
          <w:rFonts w:ascii="宋体" w:hAnsi="宋体"/>
          <w:kern w:val="0"/>
          <w:sz w:val="24"/>
          <w:u w:val="single"/>
        </w:rPr>
      </w:pPr>
      <w:r>
        <w:rPr>
          <w:rFonts w:ascii="宋体" w:hAnsi="宋体" w:hint="eastAsia"/>
          <w:b/>
          <w:kern w:val="0"/>
          <w:sz w:val="24"/>
          <w:u w:val="single"/>
        </w:rPr>
        <w:lastRenderedPageBreak/>
        <w:t>格式3 报价单位法人（或非法人单位负责人）和授权代表身份证及联系方式</w:t>
      </w:r>
    </w:p>
    <w:p w:rsidR="009A437F" w:rsidRDefault="009A437F">
      <w:pPr>
        <w:jc w:val="left"/>
        <w:rPr>
          <w:rFonts w:ascii="宋体" w:hAnsi="宋体"/>
          <w:kern w:val="0"/>
          <w:sz w:val="24"/>
        </w:rPr>
      </w:pPr>
    </w:p>
    <w:p w:rsidR="009A437F" w:rsidRDefault="00E93CE4">
      <w:pPr>
        <w:jc w:val="left"/>
        <w:rPr>
          <w:rFonts w:ascii="宋体" w:hAnsi="宋体"/>
          <w:b/>
          <w:kern w:val="0"/>
          <w:sz w:val="24"/>
        </w:rPr>
      </w:pPr>
      <w:r>
        <w:rPr>
          <w:rFonts w:ascii="宋体" w:hAnsi="宋体" w:hint="eastAsia"/>
          <w:b/>
          <w:kern w:val="0"/>
          <w:sz w:val="24"/>
        </w:rPr>
        <w:t xml:space="preserve">  1.报价单位法人（或非法人单位负责人）</w:t>
      </w:r>
    </w:p>
    <w:p w:rsidR="009A437F" w:rsidRDefault="009A437F">
      <w:pPr>
        <w:jc w:val="left"/>
        <w:rPr>
          <w:rFonts w:ascii="宋体" w:hAnsi="宋体"/>
          <w:kern w:val="0"/>
          <w:sz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27"/>
        <w:gridCol w:w="4927"/>
      </w:tblGrid>
      <w:tr w:rsidR="009A437F">
        <w:trPr>
          <w:trHeight w:val="501"/>
        </w:trPr>
        <w:tc>
          <w:tcPr>
            <w:tcW w:w="4927" w:type="dxa"/>
            <w:vAlign w:val="center"/>
          </w:tcPr>
          <w:p w:rsidR="009A437F" w:rsidRDefault="00E93CE4">
            <w:pPr>
              <w:jc w:val="center"/>
              <w:rPr>
                <w:rFonts w:ascii="宋体" w:hAnsi="宋体" w:cs="Calibri"/>
                <w:b/>
                <w:kern w:val="0"/>
                <w:sz w:val="24"/>
              </w:rPr>
            </w:pPr>
            <w:r>
              <w:rPr>
                <w:rFonts w:ascii="宋体" w:hAnsi="宋体" w:cs="Calibri" w:hint="eastAsia"/>
                <w:b/>
                <w:kern w:val="0"/>
                <w:sz w:val="24"/>
              </w:rPr>
              <w:t>身份证正面</w:t>
            </w:r>
          </w:p>
        </w:tc>
        <w:tc>
          <w:tcPr>
            <w:tcW w:w="4927" w:type="dxa"/>
            <w:vAlign w:val="center"/>
          </w:tcPr>
          <w:p w:rsidR="009A437F" w:rsidRDefault="00E93CE4">
            <w:pPr>
              <w:jc w:val="center"/>
              <w:rPr>
                <w:rFonts w:ascii="宋体" w:hAnsi="宋体" w:cs="Calibri"/>
                <w:b/>
                <w:kern w:val="0"/>
                <w:sz w:val="24"/>
              </w:rPr>
            </w:pPr>
            <w:r>
              <w:rPr>
                <w:rFonts w:ascii="宋体" w:hAnsi="宋体" w:cs="Calibri" w:hint="eastAsia"/>
                <w:b/>
                <w:kern w:val="0"/>
                <w:sz w:val="24"/>
              </w:rPr>
              <w:t>身份证反面</w:t>
            </w:r>
          </w:p>
        </w:tc>
      </w:tr>
      <w:tr w:rsidR="009A437F">
        <w:trPr>
          <w:trHeight w:val="3898"/>
        </w:trPr>
        <w:tc>
          <w:tcPr>
            <w:tcW w:w="4927" w:type="dxa"/>
            <w:vAlign w:val="center"/>
          </w:tcPr>
          <w:p w:rsidR="009A437F" w:rsidRDefault="009A437F">
            <w:pPr>
              <w:jc w:val="center"/>
              <w:rPr>
                <w:rFonts w:ascii="宋体" w:hAnsi="宋体" w:cs="Calibri"/>
                <w:kern w:val="0"/>
                <w:sz w:val="24"/>
              </w:rPr>
            </w:pPr>
          </w:p>
        </w:tc>
        <w:tc>
          <w:tcPr>
            <w:tcW w:w="4927" w:type="dxa"/>
            <w:vAlign w:val="center"/>
          </w:tcPr>
          <w:p w:rsidR="009A437F" w:rsidRDefault="009A437F">
            <w:pPr>
              <w:jc w:val="center"/>
              <w:rPr>
                <w:rFonts w:ascii="宋体" w:hAnsi="宋体" w:cs="Calibri"/>
                <w:kern w:val="0"/>
                <w:sz w:val="24"/>
              </w:rPr>
            </w:pPr>
          </w:p>
        </w:tc>
      </w:tr>
      <w:tr w:rsidR="009A437F">
        <w:trPr>
          <w:trHeight w:val="683"/>
        </w:trPr>
        <w:tc>
          <w:tcPr>
            <w:tcW w:w="9854" w:type="dxa"/>
            <w:gridSpan w:val="2"/>
            <w:vAlign w:val="center"/>
          </w:tcPr>
          <w:p w:rsidR="009A437F" w:rsidRDefault="00E93CE4">
            <w:pPr>
              <w:jc w:val="left"/>
              <w:rPr>
                <w:rFonts w:ascii="宋体" w:hAnsi="宋体" w:cs="Calibri"/>
                <w:b/>
                <w:kern w:val="0"/>
                <w:sz w:val="24"/>
              </w:rPr>
            </w:pPr>
            <w:r>
              <w:rPr>
                <w:rFonts w:ascii="宋体" w:hAnsi="宋体" w:cs="Calibri" w:hint="eastAsia"/>
                <w:b/>
                <w:kern w:val="0"/>
                <w:sz w:val="24"/>
              </w:rPr>
              <w:t>企业法人</w:t>
            </w:r>
            <w:r>
              <w:rPr>
                <w:rFonts w:ascii="宋体" w:hAnsi="宋体" w:hint="eastAsia"/>
                <w:b/>
                <w:kern w:val="0"/>
                <w:sz w:val="24"/>
              </w:rPr>
              <w:t>（或非法人单位负责人）</w:t>
            </w:r>
            <w:r>
              <w:rPr>
                <w:rFonts w:ascii="宋体" w:hAnsi="宋体" w:cs="Calibri" w:hint="eastAsia"/>
                <w:b/>
                <w:kern w:val="0"/>
                <w:sz w:val="24"/>
              </w:rPr>
              <w:t>联系电话：</w:t>
            </w:r>
          </w:p>
        </w:tc>
      </w:tr>
    </w:tbl>
    <w:p w:rsidR="009A437F" w:rsidRDefault="009A437F">
      <w:pPr>
        <w:jc w:val="left"/>
        <w:rPr>
          <w:rFonts w:ascii="宋体" w:hAnsi="宋体"/>
          <w:kern w:val="0"/>
          <w:sz w:val="24"/>
        </w:rPr>
      </w:pPr>
    </w:p>
    <w:p w:rsidR="009A437F" w:rsidRDefault="00E93CE4">
      <w:pPr>
        <w:jc w:val="left"/>
        <w:rPr>
          <w:rFonts w:ascii="宋体" w:hAnsi="宋体"/>
          <w:b/>
          <w:kern w:val="0"/>
          <w:sz w:val="24"/>
        </w:rPr>
      </w:pPr>
      <w:r>
        <w:rPr>
          <w:rFonts w:ascii="宋体" w:hAnsi="宋体" w:hint="eastAsia"/>
          <w:b/>
          <w:kern w:val="0"/>
          <w:sz w:val="24"/>
        </w:rPr>
        <w:t xml:space="preserve">  2.报价单位授权代表</w:t>
      </w:r>
    </w:p>
    <w:p w:rsidR="009A437F" w:rsidRDefault="009A437F">
      <w:pPr>
        <w:jc w:val="left"/>
        <w:rPr>
          <w:rFonts w:ascii="宋体" w:hAnsi="宋体"/>
          <w:kern w:val="0"/>
          <w:sz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27"/>
        <w:gridCol w:w="4927"/>
      </w:tblGrid>
      <w:tr w:rsidR="009A437F">
        <w:trPr>
          <w:trHeight w:val="501"/>
        </w:trPr>
        <w:tc>
          <w:tcPr>
            <w:tcW w:w="4927" w:type="dxa"/>
            <w:vAlign w:val="center"/>
          </w:tcPr>
          <w:p w:rsidR="009A437F" w:rsidRDefault="00E93CE4">
            <w:pPr>
              <w:jc w:val="center"/>
              <w:rPr>
                <w:rFonts w:ascii="宋体" w:hAnsi="宋体" w:cs="Calibri"/>
                <w:b/>
                <w:kern w:val="0"/>
                <w:sz w:val="24"/>
              </w:rPr>
            </w:pPr>
            <w:r>
              <w:rPr>
                <w:rFonts w:ascii="宋体" w:hAnsi="宋体" w:cs="Calibri" w:hint="eastAsia"/>
                <w:b/>
                <w:kern w:val="0"/>
                <w:sz w:val="24"/>
              </w:rPr>
              <w:t>身份证正面</w:t>
            </w:r>
          </w:p>
        </w:tc>
        <w:tc>
          <w:tcPr>
            <w:tcW w:w="4927" w:type="dxa"/>
            <w:vAlign w:val="center"/>
          </w:tcPr>
          <w:p w:rsidR="009A437F" w:rsidRDefault="00E93CE4">
            <w:pPr>
              <w:jc w:val="center"/>
              <w:rPr>
                <w:rFonts w:ascii="宋体" w:hAnsi="宋体" w:cs="Calibri"/>
                <w:b/>
                <w:kern w:val="0"/>
                <w:sz w:val="24"/>
              </w:rPr>
            </w:pPr>
            <w:r>
              <w:rPr>
                <w:rFonts w:ascii="宋体" w:hAnsi="宋体" w:cs="Calibri" w:hint="eastAsia"/>
                <w:b/>
                <w:kern w:val="0"/>
                <w:sz w:val="24"/>
              </w:rPr>
              <w:t>身份证反面</w:t>
            </w:r>
          </w:p>
        </w:tc>
      </w:tr>
      <w:tr w:rsidR="009A437F">
        <w:trPr>
          <w:trHeight w:val="3933"/>
        </w:trPr>
        <w:tc>
          <w:tcPr>
            <w:tcW w:w="4927" w:type="dxa"/>
            <w:vAlign w:val="center"/>
          </w:tcPr>
          <w:p w:rsidR="009A437F" w:rsidRDefault="009A437F">
            <w:pPr>
              <w:jc w:val="center"/>
              <w:rPr>
                <w:rFonts w:ascii="宋体" w:hAnsi="宋体" w:cs="Calibri"/>
                <w:kern w:val="0"/>
                <w:sz w:val="24"/>
              </w:rPr>
            </w:pPr>
          </w:p>
        </w:tc>
        <w:tc>
          <w:tcPr>
            <w:tcW w:w="4927" w:type="dxa"/>
            <w:vAlign w:val="center"/>
          </w:tcPr>
          <w:p w:rsidR="009A437F" w:rsidRDefault="009A437F">
            <w:pPr>
              <w:jc w:val="center"/>
              <w:rPr>
                <w:rFonts w:ascii="宋体" w:hAnsi="宋体" w:cs="Calibri"/>
                <w:kern w:val="0"/>
                <w:sz w:val="24"/>
              </w:rPr>
            </w:pPr>
          </w:p>
        </w:tc>
      </w:tr>
      <w:tr w:rsidR="009A437F">
        <w:trPr>
          <w:trHeight w:val="683"/>
        </w:trPr>
        <w:tc>
          <w:tcPr>
            <w:tcW w:w="9854" w:type="dxa"/>
            <w:gridSpan w:val="2"/>
            <w:vAlign w:val="center"/>
          </w:tcPr>
          <w:p w:rsidR="009A437F" w:rsidRDefault="00E93CE4">
            <w:pPr>
              <w:jc w:val="left"/>
              <w:rPr>
                <w:rFonts w:ascii="宋体" w:hAnsi="宋体" w:cs="Calibri"/>
                <w:b/>
                <w:kern w:val="0"/>
                <w:sz w:val="24"/>
              </w:rPr>
            </w:pPr>
            <w:r>
              <w:rPr>
                <w:rFonts w:ascii="宋体" w:hAnsi="宋体" w:cs="Calibri" w:hint="eastAsia"/>
                <w:b/>
                <w:kern w:val="0"/>
                <w:sz w:val="24"/>
              </w:rPr>
              <w:t>授权代表联系电话：</w:t>
            </w:r>
          </w:p>
        </w:tc>
      </w:tr>
    </w:tbl>
    <w:p w:rsidR="009A437F" w:rsidRDefault="009A437F">
      <w:pPr>
        <w:jc w:val="left"/>
        <w:rPr>
          <w:rFonts w:ascii="宋体" w:hAnsi="宋体"/>
          <w:b/>
          <w:kern w:val="0"/>
          <w:sz w:val="24"/>
        </w:rPr>
      </w:pPr>
    </w:p>
    <w:p w:rsidR="009A437F" w:rsidRDefault="00E93CE4">
      <w:pPr>
        <w:jc w:val="left"/>
        <w:rPr>
          <w:rFonts w:ascii="宋体" w:hAnsi="宋体"/>
          <w:b/>
          <w:kern w:val="0"/>
          <w:sz w:val="24"/>
          <w:u w:val="single"/>
        </w:rPr>
      </w:pPr>
      <w:r>
        <w:rPr>
          <w:rFonts w:ascii="宋体" w:hAnsi="宋体" w:hint="eastAsia"/>
          <w:b/>
          <w:kern w:val="0"/>
          <w:sz w:val="24"/>
          <w:u w:val="single"/>
        </w:rPr>
        <w:t>注：以上身份证信息须清晰可辨，如有必要可分两页制作。</w:t>
      </w:r>
    </w:p>
    <w:p w:rsidR="009A437F" w:rsidRDefault="009A437F">
      <w:pPr>
        <w:jc w:val="center"/>
        <w:rPr>
          <w:b/>
          <w:kern w:val="0"/>
          <w:sz w:val="24"/>
        </w:rPr>
      </w:pPr>
    </w:p>
    <w:p w:rsidR="009A437F" w:rsidRDefault="00E93CE4">
      <w:pPr>
        <w:widowControl/>
        <w:jc w:val="left"/>
        <w:rPr>
          <w:b/>
          <w:kern w:val="0"/>
          <w:sz w:val="24"/>
        </w:rPr>
      </w:pPr>
      <w:r>
        <w:rPr>
          <w:b/>
          <w:kern w:val="0"/>
          <w:sz w:val="24"/>
        </w:rPr>
        <w:br w:type="page"/>
      </w:r>
    </w:p>
    <w:p w:rsidR="009A437F" w:rsidRDefault="00E93CE4">
      <w:pPr>
        <w:jc w:val="center"/>
        <w:rPr>
          <w:b/>
          <w:sz w:val="28"/>
          <w:szCs w:val="28"/>
        </w:rPr>
      </w:pPr>
      <w:r>
        <w:rPr>
          <w:rFonts w:hint="eastAsia"/>
          <w:b/>
          <w:kern w:val="0"/>
          <w:sz w:val="24"/>
        </w:rPr>
        <w:lastRenderedPageBreak/>
        <w:t>格式</w:t>
      </w:r>
      <w:r>
        <w:rPr>
          <w:rFonts w:hint="eastAsia"/>
          <w:b/>
          <w:kern w:val="0"/>
          <w:sz w:val="24"/>
        </w:rPr>
        <w:t xml:space="preserve">4  </w:t>
      </w:r>
      <w:r>
        <w:rPr>
          <w:rFonts w:hint="eastAsia"/>
          <w:b/>
          <w:sz w:val="24"/>
        </w:rPr>
        <w:t>报价人股权结构说明书</w:t>
      </w:r>
    </w:p>
    <w:p w:rsidR="009A437F" w:rsidRDefault="009A437F"/>
    <w:p w:rsidR="009A437F" w:rsidRDefault="00E93CE4">
      <w:pPr>
        <w:spacing w:line="720" w:lineRule="exact"/>
        <w:rPr>
          <w:rFonts w:ascii="宋体" w:hAnsi="宋体"/>
          <w:sz w:val="24"/>
        </w:rPr>
      </w:pPr>
      <w:r>
        <w:rPr>
          <w:rFonts w:ascii="宋体" w:hAnsi="宋体" w:hint="eastAsia"/>
          <w:sz w:val="24"/>
          <w:u w:val="single"/>
        </w:rPr>
        <w:t xml:space="preserve">     （投标单位名称）      </w:t>
      </w:r>
      <w:r>
        <w:rPr>
          <w:rFonts w:ascii="宋体" w:hAnsi="宋体" w:hint="eastAsia"/>
          <w:sz w:val="24"/>
        </w:rPr>
        <w:t>为依照《中华人民共和国公司法》等法律法规成立的（企业性质）公司，公司注册资本为万元，公司股东出资比例和出资额如下：</w:t>
      </w:r>
    </w:p>
    <w:p w:rsidR="009A437F" w:rsidRDefault="00E93CE4">
      <w:pPr>
        <w:spacing w:line="720" w:lineRule="exact"/>
        <w:rPr>
          <w:rFonts w:ascii="宋体" w:hAnsi="宋体"/>
          <w:sz w:val="24"/>
        </w:rPr>
      </w:pPr>
      <w:r>
        <w:rPr>
          <w:rFonts w:ascii="宋体" w:hAnsi="宋体" w:hint="eastAsia"/>
          <w:sz w:val="24"/>
        </w:rPr>
        <w:t xml:space="preserve">    1.股东：</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rPr>
        <w:t>，出资比例：</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rPr>
        <w:t>%，出资额：</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rPr>
        <w:t>万元；</w:t>
      </w:r>
    </w:p>
    <w:p w:rsidR="009A437F" w:rsidRDefault="00E93CE4">
      <w:pPr>
        <w:spacing w:line="720" w:lineRule="exact"/>
        <w:ind w:firstLine="480"/>
        <w:rPr>
          <w:rFonts w:ascii="宋体" w:hAnsi="宋体"/>
          <w:sz w:val="24"/>
        </w:rPr>
      </w:pPr>
      <w:r>
        <w:rPr>
          <w:rFonts w:ascii="宋体" w:hAnsi="宋体" w:hint="eastAsia"/>
          <w:sz w:val="24"/>
        </w:rPr>
        <w:t>2.股东：</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rPr>
        <w:t>，出资比例：</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rPr>
        <w:t>%，出资额：</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rPr>
        <w:t>万元；</w:t>
      </w:r>
    </w:p>
    <w:p w:rsidR="009A437F" w:rsidRDefault="00E93CE4">
      <w:pPr>
        <w:spacing w:line="720" w:lineRule="exact"/>
        <w:ind w:firstLine="480"/>
        <w:rPr>
          <w:rFonts w:ascii="宋体" w:hAnsi="宋体"/>
          <w:sz w:val="24"/>
        </w:rPr>
      </w:pPr>
      <w:r>
        <w:rPr>
          <w:rFonts w:ascii="宋体" w:hAnsi="宋体" w:hint="eastAsia"/>
          <w:sz w:val="24"/>
        </w:rPr>
        <w:t>3.股东：</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rPr>
        <w:t>，出资比例：</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rPr>
        <w:t>%，出资额：</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rPr>
        <w:t xml:space="preserve">万元；   </w:t>
      </w:r>
    </w:p>
    <w:p w:rsidR="009A437F" w:rsidRDefault="00E93CE4">
      <w:pPr>
        <w:spacing w:line="720" w:lineRule="exact"/>
        <w:ind w:firstLine="480"/>
        <w:rPr>
          <w:rFonts w:ascii="宋体" w:hAnsi="宋体"/>
          <w:sz w:val="24"/>
        </w:rPr>
      </w:pPr>
      <w:r>
        <w:rPr>
          <w:rFonts w:ascii="宋体" w:hAnsi="宋体" w:hint="eastAsia"/>
          <w:sz w:val="24"/>
        </w:rPr>
        <w:t xml:space="preserve"> ……</w:t>
      </w:r>
    </w:p>
    <w:p w:rsidR="009A437F" w:rsidRDefault="00E93CE4">
      <w:pPr>
        <w:spacing w:line="720" w:lineRule="exact"/>
        <w:rPr>
          <w:rFonts w:ascii="宋体" w:hAnsi="宋体"/>
          <w:i/>
          <w:sz w:val="24"/>
        </w:rPr>
      </w:pPr>
      <w:r>
        <w:rPr>
          <w:rFonts w:ascii="宋体" w:hAnsi="宋体" w:hint="eastAsia"/>
          <w:sz w:val="24"/>
        </w:rPr>
        <w:t xml:space="preserve">    单位负责人姓名：</w:t>
      </w:r>
      <w:r>
        <w:rPr>
          <w:rFonts w:ascii="宋体" w:hAnsi="宋体" w:hint="eastAsia"/>
          <w:sz w:val="24"/>
          <w:u w:val="single"/>
        </w:rPr>
        <w:t xml:space="preserve"> </w:t>
      </w:r>
      <w:r>
        <w:rPr>
          <w:rFonts w:ascii="宋体" w:hAnsi="宋体"/>
          <w:sz w:val="24"/>
          <w:u w:val="single"/>
        </w:rPr>
        <w:t xml:space="preserve">             </w:t>
      </w:r>
      <w:r>
        <w:rPr>
          <w:rFonts w:ascii="宋体" w:hAnsi="宋体"/>
          <w:sz w:val="24"/>
        </w:rPr>
        <w:t>，</w:t>
      </w:r>
      <w:r>
        <w:rPr>
          <w:rFonts w:ascii="宋体" w:hAnsi="宋体" w:hint="eastAsia"/>
          <w:sz w:val="24"/>
        </w:rPr>
        <w:t>联系电话：</w:t>
      </w:r>
      <w:r>
        <w:rPr>
          <w:rFonts w:ascii="宋体" w:hAnsi="宋体" w:hint="eastAsia"/>
          <w:sz w:val="24"/>
          <w:u w:val="single"/>
        </w:rPr>
        <w:t xml:space="preserve"> </w:t>
      </w:r>
      <w:r>
        <w:rPr>
          <w:rFonts w:ascii="宋体" w:hAnsi="宋体"/>
          <w:sz w:val="24"/>
          <w:u w:val="single"/>
        </w:rPr>
        <w:t xml:space="preserve">                  </w:t>
      </w:r>
    </w:p>
    <w:p w:rsidR="009A437F" w:rsidRDefault="00E93CE4">
      <w:pPr>
        <w:spacing w:line="600" w:lineRule="exact"/>
        <w:ind w:firstLine="435"/>
        <w:rPr>
          <w:rFonts w:ascii="宋体" w:hAnsi="宋体"/>
          <w:sz w:val="24"/>
        </w:rPr>
      </w:pPr>
      <w:r>
        <w:rPr>
          <w:rFonts w:ascii="宋体" w:eastAsia="宋体" w:hAnsi="宋体" w:hint="eastAsia"/>
          <w:b/>
          <w:sz w:val="24"/>
          <w:u w:val="single"/>
        </w:rPr>
        <w:t>本单位对</w:t>
      </w:r>
      <w:r>
        <w:rPr>
          <w:rFonts w:asciiTheme="minorEastAsia" w:hAnsiTheme="minorEastAsia" w:hint="eastAsia"/>
          <w:b/>
          <w:sz w:val="24"/>
          <w:u w:val="single"/>
        </w:rPr>
        <w:t>上述</w:t>
      </w:r>
      <w:r>
        <w:rPr>
          <w:rFonts w:ascii="宋体" w:eastAsia="宋体" w:hAnsi="宋体" w:hint="eastAsia"/>
          <w:b/>
          <w:sz w:val="24"/>
          <w:u w:val="single"/>
        </w:rPr>
        <w:t>说明的真实性负责。如有虚假，将依法承担相应责任。</w:t>
      </w:r>
    </w:p>
    <w:p w:rsidR="009A437F" w:rsidRDefault="00E93CE4">
      <w:pPr>
        <w:spacing w:line="720" w:lineRule="exact"/>
        <w:rPr>
          <w:rFonts w:ascii="宋体" w:hAnsi="宋体"/>
          <w:sz w:val="24"/>
        </w:rPr>
      </w:pPr>
      <w:r>
        <w:rPr>
          <w:rFonts w:ascii="宋体" w:hAnsi="宋体" w:hint="eastAsia"/>
          <w:sz w:val="24"/>
        </w:rPr>
        <w:t xml:space="preserve">    特此说明</w:t>
      </w:r>
    </w:p>
    <w:p w:rsidR="009A437F" w:rsidRDefault="009A437F">
      <w:pPr>
        <w:spacing w:line="720" w:lineRule="exact"/>
        <w:rPr>
          <w:rFonts w:ascii="宋体" w:hAnsi="宋体"/>
          <w:sz w:val="24"/>
        </w:rPr>
      </w:pPr>
    </w:p>
    <w:p w:rsidR="009A437F" w:rsidRDefault="00E93CE4">
      <w:pPr>
        <w:spacing w:line="720" w:lineRule="exact"/>
        <w:rPr>
          <w:rFonts w:ascii="宋体" w:hAnsi="宋体"/>
          <w:sz w:val="24"/>
        </w:rPr>
      </w:pPr>
      <w:r>
        <w:rPr>
          <w:rFonts w:ascii="宋体" w:hAnsi="宋体" w:hint="eastAsia"/>
          <w:sz w:val="24"/>
        </w:rPr>
        <w:t xml:space="preserve">                                     报价人（公章）：</w:t>
      </w:r>
    </w:p>
    <w:p w:rsidR="009A437F" w:rsidRDefault="00E93CE4">
      <w:pPr>
        <w:spacing w:line="720" w:lineRule="exact"/>
        <w:rPr>
          <w:rFonts w:ascii="宋体" w:hAnsi="宋体"/>
          <w:sz w:val="24"/>
        </w:rPr>
      </w:pPr>
      <w:r>
        <w:rPr>
          <w:rFonts w:ascii="宋体" w:hAnsi="宋体" w:hint="eastAsia"/>
          <w:sz w:val="24"/>
        </w:rPr>
        <w:t xml:space="preserve">                                     企业法人或负责人（</w:t>
      </w:r>
      <w:r>
        <w:rPr>
          <w:rFonts w:ascii="宋体" w:hAnsi="宋体" w:cs="宋体" w:hint="eastAsia"/>
          <w:kern w:val="0"/>
          <w:sz w:val="24"/>
        </w:rPr>
        <w:t>签名或签章</w:t>
      </w:r>
      <w:r>
        <w:rPr>
          <w:rFonts w:ascii="宋体" w:hAnsi="宋体" w:hint="eastAsia"/>
          <w:sz w:val="24"/>
        </w:rPr>
        <w:t>）：</w:t>
      </w:r>
    </w:p>
    <w:p w:rsidR="009A437F" w:rsidRDefault="00E93CE4">
      <w:pPr>
        <w:spacing w:line="720" w:lineRule="exact"/>
        <w:ind w:firstLineChars="2400" w:firstLine="5760"/>
        <w:rPr>
          <w:rFonts w:asciiTheme="majorEastAsia" w:eastAsiaTheme="majorEastAsia" w:hAnsiTheme="majorEastAsia" w:cs="Times New Roman"/>
          <w:b/>
          <w:kern w:val="0"/>
          <w:sz w:val="24"/>
        </w:rPr>
      </w:pPr>
      <w:r>
        <w:rPr>
          <w:rFonts w:ascii="宋体" w:hAnsi="宋体" w:cs="宋体" w:hint="eastAsia"/>
          <w:kern w:val="0"/>
          <w:sz w:val="24"/>
        </w:rPr>
        <w:t xml:space="preserve">二〇二四年 </w:t>
      </w:r>
      <w:r>
        <w:rPr>
          <w:rFonts w:ascii="宋体" w:hAnsi="宋体" w:cs="宋体"/>
          <w:kern w:val="0"/>
          <w:sz w:val="24"/>
        </w:rPr>
        <w:t xml:space="preserve"> </w:t>
      </w:r>
      <w:r>
        <w:rPr>
          <w:rFonts w:ascii="宋体" w:hAnsi="宋体" w:cs="宋体" w:hint="eastAsia"/>
          <w:kern w:val="0"/>
          <w:sz w:val="24"/>
        </w:rPr>
        <w:t xml:space="preserve">月 </w:t>
      </w:r>
      <w:r>
        <w:rPr>
          <w:rFonts w:ascii="宋体" w:hAnsi="宋体" w:cs="宋体"/>
          <w:kern w:val="0"/>
          <w:sz w:val="24"/>
        </w:rPr>
        <w:t xml:space="preserve"> </w:t>
      </w:r>
      <w:r>
        <w:rPr>
          <w:rFonts w:ascii="宋体" w:hAnsi="宋体" w:cs="宋体" w:hint="eastAsia"/>
          <w:kern w:val="0"/>
          <w:sz w:val="24"/>
        </w:rPr>
        <w:t>日</w:t>
      </w:r>
    </w:p>
    <w:p w:rsidR="009A437F" w:rsidRDefault="009A437F">
      <w:pPr>
        <w:widowControl/>
        <w:jc w:val="center"/>
        <w:rPr>
          <w:rFonts w:asciiTheme="majorEastAsia" w:eastAsiaTheme="majorEastAsia" w:hAnsiTheme="majorEastAsia" w:cs="Times New Roman"/>
          <w:b/>
          <w:kern w:val="0"/>
          <w:sz w:val="24"/>
        </w:rPr>
      </w:pPr>
    </w:p>
    <w:p w:rsidR="009A437F" w:rsidRDefault="009A437F">
      <w:pPr>
        <w:widowControl/>
        <w:jc w:val="center"/>
        <w:rPr>
          <w:rFonts w:asciiTheme="majorEastAsia" w:eastAsiaTheme="majorEastAsia" w:hAnsiTheme="majorEastAsia" w:cs="Times New Roman"/>
          <w:b/>
          <w:kern w:val="0"/>
          <w:sz w:val="24"/>
        </w:rPr>
      </w:pPr>
    </w:p>
    <w:p w:rsidR="009A437F" w:rsidRDefault="00E93CE4">
      <w:pPr>
        <w:widowControl/>
        <w:shd w:val="clear" w:color="auto" w:fill="FFFFFF"/>
        <w:spacing w:line="480" w:lineRule="atLeast"/>
        <w:ind w:firstLine="480"/>
        <w:jc w:val="left"/>
        <w:rPr>
          <w:rFonts w:asciiTheme="minorEastAsia" w:hAnsiTheme="minorEastAsia" w:cs="宋体"/>
          <w:b/>
          <w:kern w:val="0"/>
          <w:szCs w:val="21"/>
          <w:u w:val="single"/>
        </w:rPr>
      </w:pPr>
      <w:r>
        <w:rPr>
          <w:rFonts w:asciiTheme="minorEastAsia" w:hAnsiTheme="minorEastAsia" w:cs="Times New Roman" w:hint="eastAsia"/>
          <w:b/>
          <w:kern w:val="0"/>
          <w:szCs w:val="21"/>
          <w:u w:val="single"/>
        </w:rPr>
        <w:t>注：根据《</w:t>
      </w:r>
      <w:r>
        <w:rPr>
          <w:rFonts w:asciiTheme="minorEastAsia" w:hAnsiTheme="minorEastAsia" w:cs="宋体" w:hint="eastAsia"/>
          <w:b/>
          <w:kern w:val="0"/>
          <w:szCs w:val="21"/>
          <w:u w:val="single"/>
        </w:rPr>
        <w:t>中华人民共和国招标投标法实施条例</w:t>
      </w:r>
      <w:r>
        <w:rPr>
          <w:rFonts w:asciiTheme="minorEastAsia" w:hAnsiTheme="minorEastAsia" w:cs="Times New Roman" w:hint="eastAsia"/>
          <w:b/>
          <w:kern w:val="0"/>
          <w:szCs w:val="21"/>
          <w:u w:val="single"/>
        </w:rPr>
        <w:t>》三十四条规定“</w:t>
      </w:r>
      <w:r>
        <w:rPr>
          <w:rFonts w:asciiTheme="minorEastAsia" w:hAnsiTheme="minorEastAsia" w:cs="宋体" w:hint="eastAsia"/>
          <w:b/>
          <w:kern w:val="0"/>
          <w:szCs w:val="21"/>
          <w:u w:val="single"/>
        </w:rPr>
        <w:t>单位负责人为同一人或者存在控股、管理关系的不同单位，不得参加同一标段投标或者未划分标段的同一招标项目投标。</w:t>
      </w:r>
      <w:r>
        <w:rPr>
          <w:rFonts w:asciiTheme="minorEastAsia" w:hAnsiTheme="minorEastAsia" w:cs="Times New Roman" w:hint="eastAsia"/>
          <w:b/>
          <w:kern w:val="0"/>
          <w:szCs w:val="21"/>
          <w:u w:val="single"/>
        </w:rPr>
        <w:t>”采购人将查询所有报价人公开的工商行政注册信息，并进行横向比对，报价人之间如有上述条例规定的情形，相关报价人报价无效。</w:t>
      </w:r>
    </w:p>
    <w:p w:rsidR="009A437F" w:rsidRDefault="009A437F">
      <w:pPr>
        <w:widowControl/>
        <w:jc w:val="left"/>
        <w:rPr>
          <w:rFonts w:asciiTheme="majorEastAsia" w:eastAsiaTheme="majorEastAsia" w:hAnsiTheme="majorEastAsia" w:cs="Times New Roman"/>
          <w:b/>
          <w:kern w:val="0"/>
          <w:sz w:val="24"/>
        </w:rPr>
      </w:pPr>
    </w:p>
    <w:p w:rsidR="009A437F" w:rsidRDefault="009A437F">
      <w:pPr>
        <w:widowControl/>
        <w:jc w:val="center"/>
        <w:rPr>
          <w:rFonts w:asciiTheme="majorEastAsia" w:eastAsiaTheme="majorEastAsia" w:hAnsiTheme="majorEastAsia" w:cs="Times New Roman"/>
          <w:b/>
          <w:kern w:val="0"/>
          <w:sz w:val="24"/>
        </w:rPr>
      </w:pPr>
    </w:p>
    <w:p w:rsidR="009A437F" w:rsidRDefault="00E93CE4">
      <w:pPr>
        <w:widowControl/>
        <w:jc w:val="left"/>
        <w:rPr>
          <w:rFonts w:asciiTheme="minorEastAsia" w:hAnsiTheme="minorEastAsia" w:cs="宋体"/>
          <w:b/>
          <w:kern w:val="0"/>
          <w:sz w:val="24"/>
        </w:rPr>
      </w:pPr>
      <w:r>
        <w:rPr>
          <w:rFonts w:asciiTheme="minorEastAsia" w:hAnsiTheme="minorEastAsia" w:cs="宋体"/>
          <w:b/>
          <w:kern w:val="0"/>
          <w:sz w:val="24"/>
        </w:rPr>
        <w:br w:type="page"/>
      </w:r>
    </w:p>
    <w:p w:rsidR="009A437F" w:rsidRDefault="00E93CE4">
      <w:pPr>
        <w:widowControl/>
        <w:spacing w:line="800" w:lineRule="exact"/>
        <w:jc w:val="center"/>
        <w:rPr>
          <w:rFonts w:asciiTheme="minorEastAsia" w:hAnsiTheme="minorEastAsia" w:cs="宋体"/>
          <w:b/>
          <w:kern w:val="0"/>
          <w:sz w:val="24"/>
          <w:u w:val="single"/>
        </w:rPr>
      </w:pPr>
      <w:r>
        <w:rPr>
          <w:rFonts w:asciiTheme="minorEastAsia" w:hAnsiTheme="minorEastAsia" w:cs="宋体" w:hint="eastAsia"/>
          <w:b/>
          <w:kern w:val="0"/>
          <w:sz w:val="24"/>
        </w:rPr>
        <w:lastRenderedPageBreak/>
        <w:t xml:space="preserve">格式5  </w:t>
      </w:r>
      <w:r>
        <w:rPr>
          <w:rFonts w:asciiTheme="minorEastAsia" w:hAnsiTheme="minorEastAsia" w:cs="宋体" w:hint="eastAsia"/>
          <w:b/>
          <w:kern w:val="0"/>
          <w:sz w:val="24"/>
          <w:u w:val="single"/>
        </w:rPr>
        <w:t>报价人证明资料</w:t>
      </w:r>
    </w:p>
    <w:p w:rsidR="009A437F" w:rsidRDefault="009A437F">
      <w:pPr>
        <w:widowControl/>
        <w:spacing w:line="240" w:lineRule="exact"/>
        <w:jc w:val="left"/>
        <w:rPr>
          <w:rFonts w:asciiTheme="minorEastAsia" w:hAnsiTheme="minorEastAsia"/>
          <w:b/>
          <w:sz w:val="24"/>
        </w:rPr>
      </w:pPr>
    </w:p>
    <w:p w:rsidR="009A437F" w:rsidRDefault="00E93CE4">
      <w:pPr>
        <w:widowControl/>
        <w:spacing w:line="800" w:lineRule="exact"/>
        <w:jc w:val="left"/>
        <w:rPr>
          <w:rFonts w:asciiTheme="minorEastAsia" w:hAnsiTheme="minorEastAsia" w:cs="宋体"/>
          <w:b/>
          <w:kern w:val="0"/>
          <w:sz w:val="24"/>
        </w:rPr>
      </w:pPr>
      <w:r>
        <w:rPr>
          <w:rFonts w:asciiTheme="minorEastAsia" w:hAnsiTheme="minorEastAsia" w:hint="eastAsia"/>
          <w:b/>
          <w:sz w:val="24"/>
        </w:rPr>
        <w:t xml:space="preserve">    格式自拟，报价人</w:t>
      </w:r>
      <w:r>
        <w:rPr>
          <w:rFonts w:asciiTheme="minorEastAsia" w:hAnsiTheme="minorEastAsia"/>
          <w:b/>
          <w:sz w:val="24"/>
        </w:rPr>
        <w:t>自行</w:t>
      </w:r>
      <w:r>
        <w:rPr>
          <w:rFonts w:asciiTheme="minorEastAsia" w:hAnsiTheme="minorEastAsia" w:hint="eastAsia"/>
          <w:b/>
          <w:sz w:val="24"/>
        </w:rPr>
        <w:t>编制，</w:t>
      </w:r>
      <w:proofErr w:type="gramStart"/>
      <w:r>
        <w:rPr>
          <w:rFonts w:asciiTheme="minorEastAsia" w:hAnsiTheme="minorEastAsia" w:hint="eastAsia"/>
          <w:b/>
          <w:sz w:val="24"/>
        </w:rPr>
        <w:t>须包括</w:t>
      </w:r>
      <w:proofErr w:type="gramEnd"/>
      <w:r>
        <w:rPr>
          <w:rFonts w:asciiTheme="minorEastAsia" w:hAnsiTheme="minorEastAsia" w:hint="eastAsia"/>
          <w:b/>
          <w:sz w:val="24"/>
        </w:rPr>
        <w:t>以下内容：</w:t>
      </w:r>
    </w:p>
    <w:p w:rsidR="009A437F" w:rsidRDefault="00E93CE4">
      <w:pPr>
        <w:widowControl/>
        <w:spacing w:line="800" w:lineRule="exact"/>
        <w:jc w:val="left"/>
        <w:rPr>
          <w:rFonts w:asciiTheme="minorEastAsia" w:hAnsiTheme="minorEastAsia" w:cs="宋体"/>
          <w:bCs/>
          <w:kern w:val="0"/>
          <w:sz w:val="24"/>
        </w:rPr>
      </w:pPr>
      <w:r>
        <w:rPr>
          <w:rFonts w:asciiTheme="minorEastAsia" w:hAnsiTheme="minorEastAsia" w:cs="宋体" w:hint="eastAsia"/>
          <w:kern w:val="0"/>
          <w:sz w:val="24"/>
        </w:rPr>
        <w:t xml:space="preserve">    1.合法有效的《</w:t>
      </w:r>
      <w:r>
        <w:rPr>
          <w:rFonts w:asciiTheme="minorEastAsia" w:hAnsiTheme="minorEastAsia" w:cs="宋体" w:hint="eastAsia"/>
          <w:b/>
          <w:bCs/>
          <w:kern w:val="0"/>
          <w:sz w:val="24"/>
        </w:rPr>
        <w:t xml:space="preserve">营业执照 </w:t>
      </w:r>
      <w:r>
        <w:rPr>
          <w:rFonts w:asciiTheme="minorEastAsia" w:hAnsiTheme="minorEastAsia" w:cs="宋体" w:hint="eastAsia"/>
          <w:bCs/>
          <w:kern w:val="0"/>
          <w:sz w:val="24"/>
        </w:rPr>
        <w:t xml:space="preserve">》；  </w:t>
      </w:r>
    </w:p>
    <w:p w:rsidR="009A437F" w:rsidRDefault="00E93CE4">
      <w:pPr>
        <w:widowControl/>
        <w:spacing w:line="800" w:lineRule="exact"/>
        <w:jc w:val="left"/>
        <w:rPr>
          <w:rFonts w:asciiTheme="minorEastAsia" w:hAnsiTheme="minorEastAsia" w:cs="宋体"/>
          <w:kern w:val="0"/>
          <w:sz w:val="24"/>
        </w:rPr>
      </w:pPr>
      <w:r>
        <w:rPr>
          <w:rFonts w:asciiTheme="minorEastAsia" w:hAnsiTheme="minorEastAsia" w:cs="宋体" w:hint="eastAsia"/>
          <w:kern w:val="0"/>
          <w:sz w:val="24"/>
        </w:rPr>
        <w:t xml:space="preserve">    2.针对本项目的技术说明资料；  </w:t>
      </w:r>
    </w:p>
    <w:p w:rsidR="009A437F" w:rsidRDefault="00E93CE4">
      <w:pPr>
        <w:widowControl/>
        <w:spacing w:line="800" w:lineRule="exact"/>
        <w:jc w:val="left"/>
        <w:rPr>
          <w:rFonts w:asciiTheme="minorEastAsia" w:hAnsiTheme="minorEastAsia" w:cs="宋体"/>
          <w:kern w:val="0"/>
          <w:sz w:val="24"/>
        </w:rPr>
      </w:pPr>
      <w:r>
        <w:rPr>
          <w:rFonts w:asciiTheme="minorEastAsia" w:hAnsiTheme="minorEastAsia" w:cs="宋体" w:hint="eastAsia"/>
          <w:kern w:val="0"/>
          <w:sz w:val="24"/>
        </w:rPr>
        <w:t xml:space="preserve">    3.企业</w:t>
      </w:r>
      <w:r>
        <w:rPr>
          <w:rFonts w:asciiTheme="minorEastAsia" w:hAnsiTheme="minorEastAsia" w:cs="宋体" w:hint="eastAsia"/>
          <w:bCs/>
          <w:kern w:val="0"/>
          <w:sz w:val="24"/>
        </w:rPr>
        <w:t>简介、通讯方式、</w:t>
      </w:r>
      <w:r>
        <w:rPr>
          <w:rFonts w:asciiTheme="minorEastAsia" w:hAnsiTheme="minorEastAsia" w:cs="宋体" w:hint="eastAsia"/>
          <w:kern w:val="0"/>
          <w:sz w:val="24"/>
        </w:rPr>
        <w:t>开户银行名称及地址、</w:t>
      </w:r>
      <w:r>
        <w:rPr>
          <w:rFonts w:asciiTheme="minorEastAsia" w:hAnsiTheme="minorEastAsia" w:cs="宋体" w:hint="eastAsia"/>
          <w:b/>
          <w:kern w:val="0"/>
          <w:sz w:val="24"/>
        </w:rPr>
        <w:t>税率说明</w:t>
      </w:r>
      <w:r>
        <w:rPr>
          <w:rFonts w:asciiTheme="minorEastAsia" w:hAnsiTheme="minorEastAsia" w:cs="宋体" w:hint="eastAsia"/>
          <w:kern w:val="0"/>
          <w:sz w:val="24"/>
        </w:rPr>
        <w:t>等 ；</w:t>
      </w:r>
    </w:p>
    <w:p w:rsidR="009A437F" w:rsidRDefault="00E93CE4">
      <w:pPr>
        <w:widowControl/>
        <w:spacing w:line="800" w:lineRule="exact"/>
        <w:jc w:val="left"/>
        <w:rPr>
          <w:rFonts w:asciiTheme="minorEastAsia" w:hAnsiTheme="minorEastAsia" w:cs="宋体"/>
          <w:b/>
          <w:kern w:val="0"/>
          <w:sz w:val="24"/>
        </w:rPr>
      </w:pPr>
      <w:r>
        <w:rPr>
          <w:rFonts w:asciiTheme="minorEastAsia" w:hAnsiTheme="minorEastAsia" w:cs="宋体" w:hint="eastAsia"/>
          <w:kern w:val="0"/>
          <w:sz w:val="24"/>
        </w:rPr>
        <w:t xml:space="preserve">    4.需要说明的其它情况（如有）。</w:t>
      </w:r>
    </w:p>
    <w:p w:rsidR="009A437F" w:rsidRDefault="009A437F">
      <w:pPr>
        <w:widowControl/>
        <w:jc w:val="center"/>
        <w:rPr>
          <w:rFonts w:asciiTheme="majorEastAsia" w:eastAsiaTheme="majorEastAsia" w:hAnsiTheme="majorEastAsia" w:cs="Times New Roman"/>
          <w:b/>
          <w:kern w:val="0"/>
          <w:sz w:val="24"/>
        </w:rPr>
      </w:pPr>
    </w:p>
    <w:p w:rsidR="009A437F" w:rsidRDefault="009A437F">
      <w:pPr>
        <w:widowControl/>
        <w:jc w:val="center"/>
        <w:rPr>
          <w:rFonts w:asciiTheme="majorEastAsia" w:eastAsiaTheme="majorEastAsia" w:hAnsiTheme="majorEastAsia" w:cs="Times New Roman"/>
          <w:b/>
          <w:kern w:val="0"/>
          <w:sz w:val="24"/>
        </w:rPr>
      </w:pPr>
    </w:p>
    <w:p w:rsidR="009A437F" w:rsidRDefault="009A437F">
      <w:pPr>
        <w:widowControl/>
        <w:jc w:val="center"/>
        <w:rPr>
          <w:rFonts w:asciiTheme="majorEastAsia" w:eastAsiaTheme="majorEastAsia" w:hAnsiTheme="majorEastAsia" w:cs="Times New Roman"/>
          <w:b/>
          <w:kern w:val="0"/>
          <w:sz w:val="24"/>
        </w:rPr>
      </w:pPr>
    </w:p>
    <w:p w:rsidR="009A437F" w:rsidRDefault="009A437F">
      <w:pPr>
        <w:widowControl/>
        <w:jc w:val="center"/>
        <w:rPr>
          <w:rFonts w:asciiTheme="majorEastAsia" w:eastAsiaTheme="majorEastAsia" w:hAnsiTheme="majorEastAsia" w:cs="Times New Roman"/>
          <w:b/>
          <w:kern w:val="0"/>
          <w:sz w:val="24"/>
        </w:rPr>
      </w:pPr>
    </w:p>
    <w:p w:rsidR="009A437F" w:rsidRDefault="009A437F">
      <w:pPr>
        <w:widowControl/>
        <w:jc w:val="center"/>
        <w:rPr>
          <w:rFonts w:asciiTheme="majorEastAsia" w:eastAsiaTheme="majorEastAsia" w:hAnsiTheme="majorEastAsia" w:cs="Times New Roman"/>
          <w:b/>
          <w:kern w:val="0"/>
          <w:sz w:val="24"/>
        </w:rPr>
      </w:pPr>
    </w:p>
    <w:p w:rsidR="009A437F" w:rsidRDefault="009A437F">
      <w:pPr>
        <w:widowControl/>
        <w:jc w:val="center"/>
        <w:rPr>
          <w:rFonts w:asciiTheme="majorEastAsia" w:eastAsiaTheme="majorEastAsia" w:hAnsiTheme="majorEastAsia" w:cs="Times New Roman"/>
          <w:b/>
          <w:kern w:val="0"/>
          <w:sz w:val="24"/>
        </w:rPr>
      </w:pPr>
    </w:p>
    <w:p w:rsidR="009A437F" w:rsidRDefault="009A437F">
      <w:pPr>
        <w:widowControl/>
        <w:jc w:val="center"/>
        <w:rPr>
          <w:rFonts w:asciiTheme="majorEastAsia" w:eastAsiaTheme="majorEastAsia" w:hAnsiTheme="majorEastAsia" w:cs="Times New Roman"/>
          <w:b/>
          <w:kern w:val="0"/>
          <w:sz w:val="24"/>
        </w:rPr>
      </w:pPr>
    </w:p>
    <w:p w:rsidR="009A437F" w:rsidRDefault="009A437F">
      <w:pPr>
        <w:widowControl/>
        <w:jc w:val="center"/>
        <w:rPr>
          <w:rFonts w:asciiTheme="majorEastAsia" w:eastAsiaTheme="majorEastAsia" w:hAnsiTheme="majorEastAsia" w:cs="Times New Roman"/>
          <w:b/>
          <w:kern w:val="0"/>
          <w:sz w:val="24"/>
        </w:rPr>
      </w:pPr>
    </w:p>
    <w:p w:rsidR="009A437F" w:rsidRDefault="009A437F">
      <w:pPr>
        <w:widowControl/>
        <w:jc w:val="center"/>
        <w:rPr>
          <w:rFonts w:asciiTheme="majorEastAsia" w:eastAsiaTheme="majorEastAsia" w:hAnsiTheme="majorEastAsia" w:cs="Times New Roman"/>
          <w:b/>
          <w:kern w:val="0"/>
          <w:sz w:val="24"/>
        </w:rPr>
      </w:pPr>
    </w:p>
    <w:p w:rsidR="009A437F" w:rsidRDefault="009A437F">
      <w:pPr>
        <w:widowControl/>
        <w:jc w:val="center"/>
        <w:rPr>
          <w:rFonts w:asciiTheme="majorEastAsia" w:eastAsiaTheme="majorEastAsia" w:hAnsiTheme="majorEastAsia" w:cs="Times New Roman"/>
          <w:b/>
          <w:kern w:val="0"/>
          <w:sz w:val="24"/>
        </w:rPr>
      </w:pPr>
    </w:p>
    <w:p w:rsidR="009A437F" w:rsidRDefault="009A437F">
      <w:pPr>
        <w:widowControl/>
        <w:jc w:val="center"/>
        <w:rPr>
          <w:rFonts w:asciiTheme="majorEastAsia" w:eastAsiaTheme="majorEastAsia" w:hAnsiTheme="majorEastAsia" w:cs="Times New Roman"/>
          <w:b/>
          <w:kern w:val="0"/>
          <w:sz w:val="24"/>
        </w:rPr>
      </w:pPr>
    </w:p>
    <w:p w:rsidR="009A437F" w:rsidRDefault="009A437F">
      <w:pPr>
        <w:widowControl/>
        <w:jc w:val="center"/>
        <w:rPr>
          <w:rFonts w:asciiTheme="majorEastAsia" w:eastAsiaTheme="majorEastAsia" w:hAnsiTheme="majorEastAsia" w:cs="Times New Roman"/>
          <w:b/>
          <w:kern w:val="0"/>
          <w:sz w:val="24"/>
        </w:rPr>
      </w:pPr>
    </w:p>
    <w:p w:rsidR="009A437F" w:rsidRDefault="009A437F">
      <w:pPr>
        <w:widowControl/>
        <w:jc w:val="center"/>
        <w:rPr>
          <w:rFonts w:asciiTheme="majorEastAsia" w:eastAsiaTheme="majorEastAsia" w:hAnsiTheme="majorEastAsia" w:cs="Times New Roman"/>
          <w:b/>
          <w:kern w:val="0"/>
          <w:sz w:val="24"/>
        </w:rPr>
      </w:pPr>
    </w:p>
    <w:p w:rsidR="009A437F" w:rsidRDefault="009A437F">
      <w:pPr>
        <w:widowControl/>
        <w:jc w:val="center"/>
        <w:rPr>
          <w:rFonts w:asciiTheme="majorEastAsia" w:eastAsiaTheme="majorEastAsia" w:hAnsiTheme="majorEastAsia" w:cs="Times New Roman"/>
          <w:b/>
          <w:kern w:val="0"/>
          <w:sz w:val="24"/>
        </w:rPr>
      </w:pPr>
    </w:p>
    <w:p w:rsidR="009A437F" w:rsidRDefault="009A437F">
      <w:pPr>
        <w:widowControl/>
        <w:jc w:val="center"/>
        <w:rPr>
          <w:rFonts w:asciiTheme="majorEastAsia" w:eastAsiaTheme="majorEastAsia" w:hAnsiTheme="majorEastAsia" w:cs="Times New Roman"/>
          <w:b/>
          <w:kern w:val="0"/>
          <w:sz w:val="24"/>
        </w:rPr>
      </w:pPr>
    </w:p>
    <w:p w:rsidR="009A437F" w:rsidRDefault="009A437F">
      <w:pPr>
        <w:widowControl/>
        <w:jc w:val="center"/>
        <w:rPr>
          <w:rFonts w:asciiTheme="majorEastAsia" w:eastAsiaTheme="majorEastAsia" w:hAnsiTheme="majorEastAsia" w:cs="Times New Roman"/>
          <w:b/>
          <w:kern w:val="0"/>
          <w:sz w:val="24"/>
        </w:rPr>
      </w:pPr>
    </w:p>
    <w:p w:rsidR="009A437F" w:rsidRDefault="009A437F">
      <w:pPr>
        <w:widowControl/>
        <w:jc w:val="center"/>
        <w:rPr>
          <w:rFonts w:asciiTheme="majorEastAsia" w:eastAsiaTheme="majorEastAsia" w:hAnsiTheme="majorEastAsia" w:cs="Times New Roman"/>
          <w:b/>
          <w:kern w:val="0"/>
          <w:sz w:val="24"/>
        </w:rPr>
      </w:pPr>
    </w:p>
    <w:p w:rsidR="009A437F" w:rsidRDefault="009A437F">
      <w:pPr>
        <w:widowControl/>
        <w:jc w:val="center"/>
        <w:rPr>
          <w:rFonts w:asciiTheme="majorEastAsia" w:eastAsiaTheme="majorEastAsia" w:hAnsiTheme="majorEastAsia" w:cs="Times New Roman"/>
          <w:b/>
          <w:kern w:val="0"/>
          <w:sz w:val="24"/>
        </w:rPr>
      </w:pPr>
    </w:p>
    <w:p w:rsidR="009A437F" w:rsidRDefault="009A437F">
      <w:pPr>
        <w:widowControl/>
        <w:jc w:val="center"/>
        <w:rPr>
          <w:rFonts w:asciiTheme="majorEastAsia" w:eastAsiaTheme="majorEastAsia" w:hAnsiTheme="majorEastAsia" w:cs="Times New Roman"/>
          <w:b/>
          <w:kern w:val="0"/>
          <w:sz w:val="24"/>
        </w:rPr>
      </w:pPr>
    </w:p>
    <w:p w:rsidR="009A437F" w:rsidRDefault="009A437F">
      <w:pPr>
        <w:widowControl/>
        <w:jc w:val="center"/>
        <w:rPr>
          <w:rFonts w:asciiTheme="majorEastAsia" w:eastAsiaTheme="majorEastAsia" w:hAnsiTheme="majorEastAsia" w:cs="Times New Roman"/>
          <w:b/>
          <w:kern w:val="0"/>
          <w:sz w:val="24"/>
        </w:rPr>
      </w:pPr>
    </w:p>
    <w:p w:rsidR="009A437F" w:rsidRDefault="009A437F">
      <w:pPr>
        <w:widowControl/>
        <w:jc w:val="center"/>
        <w:rPr>
          <w:rFonts w:asciiTheme="majorEastAsia" w:eastAsiaTheme="majorEastAsia" w:hAnsiTheme="majorEastAsia" w:cs="Times New Roman"/>
          <w:b/>
          <w:kern w:val="0"/>
          <w:sz w:val="24"/>
        </w:rPr>
      </w:pPr>
    </w:p>
    <w:p w:rsidR="009A437F" w:rsidRDefault="009A437F">
      <w:pPr>
        <w:widowControl/>
        <w:jc w:val="center"/>
        <w:rPr>
          <w:rFonts w:asciiTheme="majorEastAsia" w:eastAsiaTheme="majorEastAsia" w:hAnsiTheme="majorEastAsia" w:cs="Times New Roman"/>
          <w:b/>
          <w:kern w:val="0"/>
          <w:sz w:val="24"/>
        </w:rPr>
      </w:pPr>
    </w:p>
    <w:p w:rsidR="009A437F" w:rsidRDefault="009A437F">
      <w:pPr>
        <w:widowControl/>
        <w:jc w:val="center"/>
        <w:rPr>
          <w:rFonts w:asciiTheme="majorEastAsia" w:eastAsiaTheme="majorEastAsia" w:hAnsiTheme="majorEastAsia" w:cs="Times New Roman"/>
          <w:b/>
          <w:kern w:val="0"/>
          <w:sz w:val="24"/>
        </w:rPr>
      </w:pPr>
    </w:p>
    <w:p w:rsidR="009A437F" w:rsidRDefault="009A437F">
      <w:pPr>
        <w:widowControl/>
        <w:jc w:val="center"/>
        <w:rPr>
          <w:rFonts w:asciiTheme="majorEastAsia" w:eastAsiaTheme="majorEastAsia" w:hAnsiTheme="majorEastAsia" w:cs="Times New Roman"/>
          <w:b/>
          <w:kern w:val="0"/>
          <w:sz w:val="24"/>
        </w:rPr>
      </w:pPr>
    </w:p>
    <w:p w:rsidR="009A437F" w:rsidRDefault="009A437F">
      <w:pPr>
        <w:widowControl/>
        <w:jc w:val="center"/>
        <w:rPr>
          <w:rFonts w:asciiTheme="majorEastAsia" w:eastAsiaTheme="majorEastAsia" w:hAnsiTheme="majorEastAsia" w:cs="Times New Roman"/>
          <w:b/>
          <w:kern w:val="0"/>
          <w:sz w:val="24"/>
        </w:rPr>
      </w:pPr>
    </w:p>
    <w:p w:rsidR="009A437F" w:rsidRDefault="009A437F">
      <w:pPr>
        <w:widowControl/>
        <w:jc w:val="center"/>
        <w:rPr>
          <w:rFonts w:asciiTheme="majorEastAsia" w:eastAsiaTheme="majorEastAsia" w:hAnsiTheme="majorEastAsia" w:cs="Times New Roman"/>
          <w:b/>
          <w:kern w:val="0"/>
          <w:sz w:val="24"/>
        </w:rPr>
      </w:pPr>
    </w:p>
    <w:p w:rsidR="009A437F" w:rsidRDefault="009A437F">
      <w:pPr>
        <w:widowControl/>
        <w:jc w:val="center"/>
        <w:rPr>
          <w:rFonts w:asciiTheme="majorEastAsia" w:eastAsiaTheme="majorEastAsia" w:hAnsiTheme="majorEastAsia" w:cs="Times New Roman"/>
          <w:b/>
          <w:kern w:val="0"/>
          <w:sz w:val="24"/>
        </w:rPr>
      </w:pPr>
    </w:p>
    <w:p w:rsidR="009A437F" w:rsidRDefault="00E93CE4">
      <w:pPr>
        <w:widowControl/>
        <w:jc w:val="left"/>
        <w:rPr>
          <w:rFonts w:asciiTheme="minorEastAsia" w:hAnsiTheme="minorEastAsia" w:cs="宋体"/>
          <w:b/>
          <w:kern w:val="0"/>
          <w:sz w:val="24"/>
        </w:rPr>
      </w:pPr>
      <w:r>
        <w:rPr>
          <w:rFonts w:asciiTheme="minorEastAsia" w:hAnsiTheme="minorEastAsia" w:cs="宋体"/>
          <w:b/>
          <w:kern w:val="0"/>
          <w:sz w:val="24"/>
        </w:rPr>
        <w:br w:type="page"/>
      </w:r>
    </w:p>
    <w:p w:rsidR="009A437F" w:rsidRDefault="00E93CE4">
      <w:pPr>
        <w:widowControl/>
        <w:jc w:val="center"/>
        <w:rPr>
          <w:rFonts w:asciiTheme="majorEastAsia" w:eastAsiaTheme="majorEastAsia" w:hAnsiTheme="majorEastAsia" w:cs="Times New Roman"/>
          <w:b/>
          <w:kern w:val="0"/>
          <w:sz w:val="24"/>
        </w:rPr>
      </w:pPr>
      <w:r>
        <w:rPr>
          <w:rFonts w:asciiTheme="minorEastAsia" w:hAnsiTheme="minorEastAsia" w:cs="宋体" w:hint="eastAsia"/>
          <w:b/>
          <w:kern w:val="0"/>
          <w:sz w:val="24"/>
        </w:rPr>
        <w:lastRenderedPageBreak/>
        <w:t>格式6  报</w:t>
      </w:r>
      <w:r>
        <w:rPr>
          <w:rFonts w:asciiTheme="majorEastAsia" w:eastAsiaTheme="majorEastAsia" w:hAnsiTheme="majorEastAsia" w:cs="Times New Roman" w:hint="eastAsia"/>
          <w:b/>
          <w:kern w:val="0"/>
          <w:sz w:val="24"/>
        </w:rPr>
        <w:t>价一览表</w:t>
      </w:r>
    </w:p>
    <w:p w:rsidR="009A437F" w:rsidRDefault="009A437F">
      <w:pPr>
        <w:widowControl/>
        <w:spacing w:line="240" w:lineRule="exact"/>
        <w:jc w:val="left"/>
        <w:rPr>
          <w:rFonts w:asciiTheme="majorEastAsia" w:eastAsiaTheme="majorEastAsia" w:hAnsiTheme="majorEastAsia" w:cs="宋体"/>
          <w:b/>
          <w:kern w:val="0"/>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1"/>
        <w:gridCol w:w="2551"/>
        <w:gridCol w:w="6773"/>
      </w:tblGrid>
      <w:tr w:rsidR="009A437F">
        <w:trPr>
          <w:cantSplit/>
          <w:trHeight w:val="991"/>
          <w:jc w:val="center"/>
        </w:trPr>
        <w:tc>
          <w:tcPr>
            <w:tcW w:w="2982" w:type="dxa"/>
            <w:gridSpan w:val="2"/>
            <w:tcBorders>
              <w:top w:val="single" w:sz="4" w:space="0" w:color="auto"/>
              <w:left w:val="single" w:sz="4" w:space="0" w:color="auto"/>
              <w:bottom w:val="single" w:sz="4" w:space="0" w:color="auto"/>
              <w:right w:val="single" w:sz="4" w:space="0" w:color="auto"/>
            </w:tcBorders>
            <w:vAlign w:val="center"/>
          </w:tcPr>
          <w:p w:rsidR="009A437F" w:rsidRDefault="00E93CE4">
            <w:pPr>
              <w:widowControl/>
              <w:spacing w:line="500" w:lineRule="exact"/>
              <w:jc w:val="center"/>
              <w:rPr>
                <w:rFonts w:asciiTheme="majorEastAsia" w:eastAsiaTheme="majorEastAsia" w:hAnsiTheme="majorEastAsia" w:cs="宋体"/>
                <w:b/>
                <w:kern w:val="0"/>
                <w:sz w:val="24"/>
              </w:rPr>
            </w:pPr>
            <w:r>
              <w:rPr>
                <w:rFonts w:asciiTheme="majorEastAsia" w:eastAsiaTheme="majorEastAsia" w:hAnsiTheme="majorEastAsia" w:cs="宋体" w:hint="eastAsia"/>
                <w:b/>
                <w:kern w:val="0"/>
                <w:sz w:val="24"/>
              </w:rPr>
              <w:t>项目名称</w:t>
            </w:r>
          </w:p>
        </w:tc>
        <w:tc>
          <w:tcPr>
            <w:tcW w:w="6773" w:type="dxa"/>
            <w:tcBorders>
              <w:top w:val="single" w:sz="4" w:space="0" w:color="auto"/>
              <w:left w:val="single" w:sz="4" w:space="0" w:color="auto"/>
              <w:bottom w:val="single" w:sz="4" w:space="0" w:color="auto"/>
              <w:right w:val="single" w:sz="4" w:space="0" w:color="auto"/>
            </w:tcBorders>
            <w:vAlign w:val="center"/>
          </w:tcPr>
          <w:p w:rsidR="009A437F" w:rsidRPr="00B762AC" w:rsidRDefault="00E93CE4">
            <w:pPr>
              <w:jc w:val="center"/>
              <w:rPr>
                <w:rFonts w:asciiTheme="minorEastAsia" w:hAnsiTheme="minorEastAsia"/>
                <w:b/>
              </w:rPr>
            </w:pPr>
            <w:r w:rsidRPr="00B762AC">
              <w:rPr>
                <w:rFonts w:ascii="宋体" w:hAnsi="宋体" w:hint="eastAsia"/>
                <w:b/>
                <w:sz w:val="24"/>
              </w:rPr>
              <w:t>百大</w:t>
            </w:r>
            <w:proofErr w:type="gramStart"/>
            <w:r w:rsidRPr="00B762AC">
              <w:rPr>
                <w:rFonts w:ascii="宋体" w:hAnsi="宋体" w:hint="eastAsia"/>
                <w:b/>
                <w:sz w:val="24"/>
              </w:rPr>
              <w:t>合家福台客</w:t>
            </w:r>
            <w:proofErr w:type="gramEnd"/>
            <w:r w:rsidRPr="00B762AC">
              <w:rPr>
                <w:rFonts w:ascii="宋体" w:hAnsi="宋体" w:hint="eastAsia"/>
                <w:b/>
                <w:sz w:val="24"/>
              </w:rPr>
              <w:t>隆公司2024年度夜间联网报警服务</w:t>
            </w:r>
            <w:r w:rsidR="001F6809">
              <w:rPr>
                <w:rFonts w:ascii="宋体" w:hAnsi="宋体" w:hint="eastAsia"/>
                <w:b/>
                <w:sz w:val="24"/>
              </w:rPr>
              <w:t>（二次）</w:t>
            </w:r>
          </w:p>
        </w:tc>
      </w:tr>
      <w:tr w:rsidR="009A437F">
        <w:trPr>
          <w:cantSplit/>
          <w:trHeight w:val="317"/>
          <w:jc w:val="center"/>
        </w:trPr>
        <w:tc>
          <w:tcPr>
            <w:tcW w:w="2982" w:type="dxa"/>
            <w:gridSpan w:val="2"/>
            <w:tcBorders>
              <w:top w:val="single" w:sz="4" w:space="0" w:color="auto"/>
              <w:left w:val="single" w:sz="4" w:space="0" w:color="auto"/>
              <w:bottom w:val="single" w:sz="4" w:space="0" w:color="auto"/>
              <w:right w:val="single" w:sz="4" w:space="0" w:color="auto"/>
            </w:tcBorders>
            <w:vAlign w:val="center"/>
          </w:tcPr>
          <w:p w:rsidR="009A437F" w:rsidRDefault="00E93CE4">
            <w:pPr>
              <w:widowControl/>
              <w:spacing w:line="500" w:lineRule="exact"/>
              <w:jc w:val="center"/>
              <w:rPr>
                <w:rFonts w:asciiTheme="majorEastAsia" w:eastAsiaTheme="majorEastAsia" w:hAnsiTheme="majorEastAsia" w:cs="宋体"/>
                <w:b/>
                <w:kern w:val="0"/>
                <w:sz w:val="24"/>
              </w:rPr>
            </w:pPr>
            <w:r>
              <w:rPr>
                <w:rFonts w:asciiTheme="majorEastAsia" w:eastAsiaTheme="majorEastAsia" w:hAnsiTheme="majorEastAsia" w:cs="宋体" w:hint="eastAsia"/>
                <w:b/>
                <w:kern w:val="0"/>
                <w:sz w:val="24"/>
              </w:rPr>
              <w:t>项目编号</w:t>
            </w:r>
          </w:p>
        </w:tc>
        <w:tc>
          <w:tcPr>
            <w:tcW w:w="6773" w:type="dxa"/>
            <w:tcBorders>
              <w:top w:val="single" w:sz="4" w:space="0" w:color="auto"/>
              <w:left w:val="single" w:sz="4" w:space="0" w:color="auto"/>
              <w:bottom w:val="single" w:sz="4" w:space="0" w:color="auto"/>
              <w:right w:val="single" w:sz="4" w:space="0" w:color="auto"/>
            </w:tcBorders>
            <w:vAlign w:val="center"/>
          </w:tcPr>
          <w:p w:rsidR="009A437F" w:rsidRPr="00217C86" w:rsidRDefault="00AA3C0A" w:rsidP="00AA3C0A">
            <w:pPr>
              <w:widowControl/>
              <w:tabs>
                <w:tab w:val="left" w:pos="420"/>
              </w:tabs>
              <w:spacing w:line="500" w:lineRule="exact"/>
              <w:jc w:val="center"/>
              <w:rPr>
                <w:rFonts w:asciiTheme="majorEastAsia" w:eastAsiaTheme="majorEastAsia" w:hAnsiTheme="majorEastAsia" w:cs="宋体"/>
                <w:b/>
                <w:kern w:val="0"/>
                <w:sz w:val="24"/>
              </w:rPr>
            </w:pPr>
            <w:r w:rsidRPr="00217C86">
              <w:rPr>
                <w:rFonts w:asciiTheme="minorEastAsia" w:hAnsiTheme="minorEastAsia" w:cs="宋体"/>
                <w:b/>
                <w:spacing w:val="-4"/>
                <w:kern w:val="0"/>
                <w:sz w:val="24"/>
              </w:rPr>
              <w:t>2024BDJTFW00002</w:t>
            </w:r>
          </w:p>
        </w:tc>
      </w:tr>
      <w:tr w:rsidR="009A437F">
        <w:trPr>
          <w:cantSplit/>
          <w:trHeight w:val="300"/>
          <w:jc w:val="center"/>
        </w:trPr>
        <w:tc>
          <w:tcPr>
            <w:tcW w:w="2982" w:type="dxa"/>
            <w:gridSpan w:val="2"/>
            <w:tcBorders>
              <w:top w:val="single" w:sz="4" w:space="0" w:color="auto"/>
              <w:left w:val="single" w:sz="4" w:space="0" w:color="auto"/>
              <w:bottom w:val="single" w:sz="4" w:space="0" w:color="auto"/>
              <w:right w:val="single" w:sz="4" w:space="0" w:color="auto"/>
            </w:tcBorders>
            <w:vAlign w:val="center"/>
          </w:tcPr>
          <w:p w:rsidR="009A437F" w:rsidRDefault="00E93CE4">
            <w:pPr>
              <w:widowControl/>
              <w:spacing w:line="500" w:lineRule="exact"/>
              <w:jc w:val="center"/>
              <w:rPr>
                <w:rFonts w:asciiTheme="majorEastAsia" w:eastAsiaTheme="majorEastAsia" w:hAnsiTheme="majorEastAsia" w:cs="宋体"/>
                <w:b/>
                <w:kern w:val="0"/>
                <w:sz w:val="24"/>
              </w:rPr>
            </w:pPr>
            <w:r>
              <w:rPr>
                <w:rFonts w:asciiTheme="majorEastAsia" w:eastAsiaTheme="majorEastAsia" w:hAnsiTheme="majorEastAsia" w:cs="宋体" w:hint="eastAsia"/>
                <w:b/>
                <w:kern w:val="0"/>
                <w:sz w:val="24"/>
              </w:rPr>
              <w:t>报价人全称</w:t>
            </w:r>
          </w:p>
        </w:tc>
        <w:tc>
          <w:tcPr>
            <w:tcW w:w="6773" w:type="dxa"/>
            <w:tcBorders>
              <w:top w:val="single" w:sz="4" w:space="0" w:color="auto"/>
              <w:left w:val="single" w:sz="4" w:space="0" w:color="auto"/>
              <w:bottom w:val="single" w:sz="4" w:space="0" w:color="auto"/>
              <w:right w:val="single" w:sz="4" w:space="0" w:color="auto"/>
            </w:tcBorders>
            <w:vAlign w:val="center"/>
          </w:tcPr>
          <w:p w:rsidR="009A437F" w:rsidRDefault="009A437F">
            <w:pPr>
              <w:widowControl/>
              <w:tabs>
                <w:tab w:val="left" w:pos="420"/>
              </w:tabs>
              <w:spacing w:line="500" w:lineRule="exact"/>
              <w:jc w:val="center"/>
              <w:rPr>
                <w:rFonts w:asciiTheme="majorEastAsia" w:eastAsiaTheme="majorEastAsia" w:hAnsiTheme="majorEastAsia" w:cs="宋体"/>
                <w:b/>
                <w:kern w:val="0"/>
                <w:sz w:val="24"/>
              </w:rPr>
            </w:pPr>
          </w:p>
        </w:tc>
      </w:tr>
      <w:tr w:rsidR="009A437F">
        <w:trPr>
          <w:cantSplit/>
          <w:trHeight w:val="70"/>
          <w:jc w:val="center"/>
        </w:trPr>
        <w:tc>
          <w:tcPr>
            <w:tcW w:w="9755" w:type="dxa"/>
            <w:gridSpan w:val="3"/>
            <w:tcBorders>
              <w:top w:val="single" w:sz="4" w:space="0" w:color="auto"/>
              <w:left w:val="single" w:sz="4" w:space="0" w:color="auto"/>
              <w:bottom w:val="single" w:sz="4" w:space="0" w:color="auto"/>
              <w:right w:val="single" w:sz="4" w:space="0" w:color="auto"/>
            </w:tcBorders>
            <w:vAlign w:val="center"/>
          </w:tcPr>
          <w:p w:rsidR="009A437F" w:rsidRDefault="00E93CE4">
            <w:pPr>
              <w:widowControl/>
              <w:spacing w:line="500" w:lineRule="exact"/>
              <w:rPr>
                <w:rFonts w:asciiTheme="majorEastAsia" w:eastAsiaTheme="majorEastAsia" w:hAnsiTheme="majorEastAsia" w:cs="宋体"/>
                <w:b/>
                <w:kern w:val="0"/>
                <w:sz w:val="24"/>
              </w:rPr>
            </w:pPr>
            <w:r>
              <w:rPr>
                <w:rFonts w:asciiTheme="majorEastAsia" w:eastAsiaTheme="majorEastAsia" w:hAnsiTheme="majorEastAsia" w:cs="宋体" w:hint="eastAsia"/>
                <w:b/>
                <w:kern w:val="0"/>
                <w:sz w:val="24"/>
              </w:rPr>
              <w:t>一、技术承诺</w:t>
            </w:r>
          </w:p>
        </w:tc>
      </w:tr>
      <w:tr w:rsidR="009A437F">
        <w:trPr>
          <w:cantSplit/>
          <w:trHeight w:val="70"/>
          <w:jc w:val="center"/>
        </w:trPr>
        <w:tc>
          <w:tcPr>
            <w:tcW w:w="431" w:type="dxa"/>
            <w:tcBorders>
              <w:top w:val="single" w:sz="4" w:space="0" w:color="auto"/>
              <w:left w:val="single" w:sz="4" w:space="0" w:color="auto"/>
              <w:bottom w:val="single" w:sz="4" w:space="0" w:color="auto"/>
              <w:right w:val="single" w:sz="4" w:space="0" w:color="auto"/>
            </w:tcBorders>
            <w:vAlign w:val="center"/>
          </w:tcPr>
          <w:p w:rsidR="009A437F" w:rsidRDefault="00E93CE4">
            <w:pPr>
              <w:widowControl/>
              <w:spacing w:line="500" w:lineRule="exact"/>
              <w:jc w:val="center"/>
              <w:rPr>
                <w:rFonts w:asciiTheme="majorEastAsia" w:eastAsiaTheme="majorEastAsia" w:hAnsiTheme="majorEastAsia" w:cs="宋体"/>
                <w:kern w:val="0"/>
                <w:sz w:val="24"/>
              </w:rPr>
            </w:pPr>
            <w:r>
              <w:rPr>
                <w:rFonts w:asciiTheme="majorEastAsia" w:eastAsiaTheme="majorEastAsia" w:hAnsiTheme="majorEastAsia" w:cs="宋体" w:hint="eastAsia"/>
                <w:kern w:val="0"/>
                <w:sz w:val="24"/>
              </w:rPr>
              <w:t>1</w:t>
            </w:r>
          </w:p>
        </w:tc>
        <w:tc>
          <w:tcPr>
            <w:tcW w:w="2551" w:type="dxa"/>
            <w:tcBorders>
              <w:top w:val="single" w:sz="4" w:space="0" w:color="auto"/>
              <w:left w:val="single" w:sz="4" w:space="0" w:color="auto"/>
              <w:bottom w:val="single" w:sz="4" w:space="0" w:color="auto"/>
              <w:right w:val="single" w:sz="4" w:space="0" w:color="auto"/>
            </w:tcBorders>
            <w:vAlign w:val="center"/>
          </w:tcPr>
          <w:p w:rsidR="009A437F" w:rsidRDefault="00E93CE4">
            <w:pPr>
              <w:spacing w:line="500" w:lineRule="exact"/>
              <w:jc w:val="center"/>
              <w:rPr>
                <w:rFonts w:asciiTheme="majorEastAsia" w:eastAsiaTheme="majorEastAsia" w:hAnsiTheme="majorEastAsia" w:cs="Times New Roman"/>
                <w:b/>
                <w:kern w:val="28"/>
                <w:sz w:val="24"/>
                <w:lang w:val="eu-ES"/>
              </w:rPr>
            </w:pPr>
            <w:r>
              <w:rPr>
                <w:rFonts w:asciiTheme="majorEastAsia" w:eastAsiaTheme="majorEastAsia" w:hAnsiTheme="majorEastAsia" w:cs="Times New Roman" w:hint="eastAsia"/>
                <w:b/>
                <w:kern w:val="28"/>
                <w:sz w:val="24"/>
                <w:lang w:val="eu-ES"/>
              </w:rPr>
              <w:t>服务标准</w:t>
            </w:r>
          </w:p>
        </w:tc>
        <w:tc>
          <w:tcPr>
            <w:tcW w:w="6773" w:type="dxa"/>
            <w:tcBorders>
              <w:top w:val="single" w:sz="4" w:space="0" w:color="auto"/>
              <w:left w:val="single" w:sz="4" w:space="0" w:color="auto"/>
              <w:bottom w:val="single" w:sz="4" w:space="0" w:color="auto"/>
              <w:right w:val="single" w:sz="4" w:space="0" w:color="auto"/>
            </w:tcBorders>
            <w:vAlign w:val="center"/>
          </w:tcPr>
          <w:p w:rsidR="009A437F" w:rsidRDefault="00E93CE4">
            <w:pPr>
              <w:widowControl/>
              <w:spacing w:line="500" w:lineRule="exact"/>
              <w:jc w:val="center"/>
              <w:rPr>
                <w:rFonts w:asciiTheme="majorEastAsia" w:eastAsiaTheme="majorEastAsia" w:hAnsiTheme="majorEastAsia" w:cs="宋体"/>
                <w:kern w:val="0"/>
                <w:sz w:val="24"/>
              </w:rPr>
            </w:pPr>
            <w:r>
              <w:rPr>
                <w:rFonts w:asciiTheme="majorEastAsia" w:eastAsiaTheme="majorEastAsia" w:hAnsiTheme="majorEastAsia" w:cs="宋体" w:hint="eastAsia"/>
                <w:kern w:val="0"/>
                <w:sz w:val="24"/>
              </w:rPr>
              <w:t xml:space="preserve">是□/否□ </w:t>
            </w:r>
            <w:r>
              <w:rPr>
                <w:rFonts w:asciiTheme="majorEastAsia" w:eastAsiaTheme="majorEastAsia" w:hAnsiTheme="majorEastAsia" w:cs="宋体"/>
                <w:kern w:val="0"/>
                <w:sz w:val="24"/>
              </w:rPr>
              <w:t xml:space="preserve"> </w:t>
            </w:r>
            <w:r>
              <w:rPr>
                <w:rFonts w:asciiTheme="majorEastAsia" w:eastAsiaTheme="majorEastAsia" w:hAnsiTheme="majorEastAsia" w:cs="宋体" w:hint="eastAsia"/>
                <w:kern w:val="0"/>
                <w:sz w:val="24"/>
              </w:rPr>
              <w:t>响应文件要求？</w:t>
            </w:r>
          </w:p>
        </w:tc>
      </w:tr>
      <w:tr w:rsidR="009A437F">
        <w:trPr>
          <w:cantSplit/>
          <w:trHeight w:val="70"/>
          <w:jc w:val="center"/>
        </w:trPr>
        <w:tc>
          <w:tcPr>
            <w:tcW w:w="431" w:type="dxa"/>
            <w:tcBorders>
              <w:top w:val="single" w:sz="4" w:space="0" w:color="auto"/>
              <w:left w:val="single" w:sz="4" w:space="0" w:color="auto"/>
              <w:bottom w:val="single" w:sz="4" w:space="0" w:color="auto"/>
              <w:right w:val="single" w:sz="4" w:space="0" w:color="auto"/>
            </w:tcBorders>
            <w:vAlign w:val="center"/>
          </w:tcPr>
          <w:p w:rsidR="009A437F" w:rsidRDefault="00E93CE4">
            <w:pPr>
              <w:widowControl/>
              <w:spacing w:line="500" w:lineRule="exact"/>
              <w:jc w:val="center"/>
              <w:rPr>
                <w:rFonts w:asciiTheme="majorEastAsia" w:eastAsiaTheme="majorEastAsia" w:hAnsiTheme="majorEastAsia" w:cs="宋体"/>
                <w:kern w:val="0"/>
                <w:sz w:val="24"/>
              </w:rPr>
            </w:pPr>
            <w:r>
              <w:rPr>
                <w:rFonts w:asciiTheme="majorEastAsia" w:eastAsiaTheme="majorEastAsia" w:hAnsiTheme="majorEastAsia" w:cs="宋体" w:hint="eastAsia"/>
                <w:kern w:val="0"/>
                <w:sz w:val="24"/>
              </w:rPr>
              <w:t>2</w:t>
            </w:r>
          </w:p>
        </w:tc>
        <w:tc>
          <w:tcPr>
            <w:tcW w:w="2551" w:type="dxa"/>
            <w:tcBorders>
              <w:top w:val="single" w:sz="4" w:space="0" w:color="auto"/>
              <w:left w:val="single" w:sz="4" w:space="0" w:color="auto"/>
              <w:bottom w:val="single" w:sz="4" w:space="0" w:color="auto"/>
              <w:right w:val="single" w:sz="4" w:space="0" w:color="auto"/>
            </w:tcBorders>
            <w:vAlign w:val="center"/>
          </w:tcPr>
          <w:p w:rsidR="009A437F" w:rsidRDefault="00E93CE4">
            <w:pPr>
              <w:spacing w:line="500" w:lineRule="exact"/>
              <w:jc w:val="center"/>
              <w:rPr>
                <w:rFonts w:asciiTheme="majorEastAsia" w:eastAsiaTheme="majorEastAsia" w:hAnsiTheme="majorEastAsia" w:cs="Times New Roman"/>
                <w:b/>
                <w:kern w:val="28"/>
                <w:sz w:val="24"/>
                <w:lang w:val="eu-ES"/>
              </w:rPr>
            </w:pPr>
            <w:r>
              <w:rPr>
                <w:rFonts w:asciiTheme="majorEastAsia" w:eastAsiaTheme="majorEastAsia" w:hAnsiTheme="majorEastAsia" w:cs="Times New Roman" w:hint="eastAsia"/>
                <w:b/>
                <w:kern w:val="28"/>
                <w:sz w:val="24"/>
                <w:lang w:val="eu-ES"/>
              </w:rPr>
              <w:t>服务期限</w:t>
            </w:r>
          </w:p>
        </w:tc>
        <w:tc>
          <w:tcPr>
            <w:tcW w:w="6773" w:type="dxa"/>
            <w:tcBorders>
              <w:top w:val="single" w:sz="4" w:space="0" w:color="auto"/>
              <w:left w:val="single" w:sz="4" w:space="0" w:color="auto"/>
              <w:bottom w:val="single" w:sz="4" w:space="0" w:color="auto"/>
              <w:right w:val="single" w:sz="4" w:space="0" w:color="auto"/>
            </w:tcBorders>
            <w:vAlign w:val="center"/>
          </w:tcPr>
          <w:p w:rsidR="009A437F" w:rsidRDefault="00E93CE4">
            <w:pPr>
              <w:widowControl/>
              <w:spacing w:line="500" w:lineRule="exact"/>
              <w:jc w:val="center"/>
              <w:rPr>
                <w:rFonts w:asciiTheme="majorEastAsia" w:eastAsiaTheme="majorEastAsia" w:hAnsiTheme="majorEastAsia" w:cs="宋体"/>
                <w:kern w:val="0"/>
                <w:sz w:val="24"/>
              </w:rPr>
            </w:pPr>
            <w:r>
              <w:rPr>
                <w:rFonts w:asciiTheme="majorEastAsia" w:eastAsiaTheme="majorEastAsia" w:hAnsiTheme="majorEastAsia" w:cs="宋体" w:hint="eastAsia"/>
                <w:kern w:val="0"/>
                <w:sz w:val="24"/>
              </w:rPr>
              <w:t xml:space="preserve">是□/否□ </w:t>
            </w:r>
            <w:r>
              <w:rPr>
                <w:rFonts w:asciiTheme="majorEastAsia" w:eastAsiaTheme="majorEastAsia" w:hAnsiTheme="majorEastAsia" w:cs="宋体"/>
                <w:kern w:val="0"/>
                <w:sz w:val="24"/>
              </w:rPr>
              <w:t xml:space="preserve"> </w:t>
            </w:r>
            <w:r>
              <w:rPr>
                <w:rFonts w:asciiTheme="majorEastAsia" w:eastAsiaTheme="majorEastAsia" w:hAnsiTheme="majorEastAsia" w:cs="宋体" w:hint="eastAsia"/>
                <w:kern w:val="0"/>
                <w:sz w:val="24"/>
              </w:rPr>
              <w:t>响应文件要求？</w:t>
            </w:r>
          </w:p>
        </w:tc>
      </w:tr>
      <w:tr w:rsidR="009A437F">
        <w:trPr>
          <w:cantSplit/>
          <w:trHeight w:val="70"/>
          <w:jc w:val="center"/>
        </w:trPr>
        <w:tc>
          <w:tcPr>
            <w:tcW w:w="431" w:type="dxa"/>
            <w:tcBorders>
              <w:top w:val="single" w:sz="4" w:space="0" w:color="auto"/>
              <w:left w:val="single" w:sz="4" w:space="0" w:color="auto"/>
              <w:bottom w:val="single" w:sz="4" w:space="0" w:color="auto"/>
              <w:right w:val="single" w:sz="4" w:space="0" w:color="auto"/>
            </w:tcBorders>
            <w:vAlign w:val="center"/>
          </w:tcPr>
          <w:p w:rsidR="009A437F" w:rsidRDefault="00E93CE4">
            <w:pPr>
              <w:widowControl/>
              <w:spacing w:line="500" w:lineRule="exact"/>
              <w:jc w:val="center"/>
              <w:rPr>
                <w:rFonts w:asciiTheme="majorEastAsia" w:eastAsiaTheme="majorEastAsia" w:hAnsiTheme="majorEastAsia" w:cs="宋体"/>
                <w:kern w:val="0"/>
                <w:sz w:val="24"/>
              </w:rPr>
            </w:pPr>
            <w:r>
              <w:rPr>
                <w:rFonts w:asciiTheme="majorEastAsia" w:eastAsiaTheme="majorEastAsia" w:hAnsiTheme="majorEastAsia" w:cs="宋体" w:hint="eastAsia"/>
                <w:kern w:val="0"/>
                <w:sz w:val="24"/>
              </w:rPr>
              <w:t>3</w:t>
            </w:r>
          </w:p>
        </w:tc>
        <w:tc>
          <w:tcPr>
            <w:tcW w:w="2551" w:type="dxa"/>
            <w:tcBorders>
              <w:top w:val="single" w:sz="4" w:space="0" w:color="auto"/>
              <w:left w:val="single" w:sz="4" w:space="0" w:color="auto"/>
              <w:bottom w:val="single" w:sz="4" w:space="0" w:color="auto"/>
              <w:right w:val="single" w:sz="4" w:space="0" w:color="auto"/>
            </w:tcBorders>
            <w:vAlign w:val="center"/>
          </w:tcPr>
          <w:p w:rsidR="009A437F" w:rsidRDefault="00E93CE4">
            <w:pPr>
              <w:spacing w:line="500" w:lineRule="exact"/>
              <w:jc w:val="center"/>
              <w:rPr>
                <w:rFonts w:asciiTheme="majorEastAsia" w:eastAsiaTheme="majorEastAsia" w:hAnsiTheme="majorEastAsia" w:cs="Times New Roman"/>
                <w:b/>
                <w:kern w:val="28"/>
                <w:sz w:val="24"/>
                <w:lang w:val="eu-ES"/>
              </w:rPr>
            </w:pPr>
            <w:r>
              <w:rPr>
                <w:rFonts w:asciiTheme="majorEastAsia" w:eastAsiaTheme="majorEastAsia" w:hAnsiTheme="majorEastAsia" w:cs="Times New Roman" w:hint="eastAsia"/>
                <w:b/>
                <w:kern w:val="28"/>
                <w:sz w:val="24"/>
                <w:lang w:val="eu-ES"/>
              </w:rPr>
              <w:t>付款方式</w:t>
            </w:r>
          </w:p>
        </w:tc>
        <w:tc>
          <w:tcPr>
            <w:tcW w:w="6773" w:type="dxa"/>
            <w:tcBorders>
              <w:top w:val="single" w:sz="4" w:space="0" w:color="auto"/>
              <w:left w:val="single" w:sz="4" w:space="0" w:color="auto"/>
              <w:bottom w:val="single" w:sz="4" w:space="0" w:color="auto"/>
              <w:right w:val="single" w:sz="4" w:space="0" w:color="auto"/>
            </w:tcBorders>
            <w:vAlign w:val="center"/>
          </w:tcPr>
          <w:p w:rsidR="009A437F" w:rsidRDefault="00E93CE4">
            <w:pPr>
              <w:widowControl/>
              <w:spacing w:line="500" w:lineRule="exact"/>
              <w:jc w:val="center"/>
              <w:rPr>
                <w:rFonts w:asciiTheme="majorEastAsia" w:eastAsiaTheme="majorEastAsia" w:hAnsiTheme="majorEastAsia" w:cs="宋体"/>
                <w:kern w:val="0"/>
                <w:sz w:val="24"/>
              </w:rPr>
            </w:pPr>
            <w:r>
              <w:rPr>
                <w:rFonts w:asciiTheme="majorEastAsia" w:eastAsiaTheme="majorEastAsia" w:hAnsiTheme="majorEastAsia" w:cs="宋体" w:hint="eastAsia"/>
                <w:kern w:val="0"/>
                <w:sz w:val="24"/>
              </w:rPr>
              <w:t xml:space="preserve">是□/否□ </w:t>
            </w:r>
            <w:r>
              <w:rPr>
                <w:rFonts w:asciiTheme="majorEastAsia" w:eastAsiaTheme="majorEastAsia" w:hAnsiTheme="majorEastAsia" w:cs="宋体"/>
                <w:kern w:val="0"/>
                <w:sz w:val="24"/>
              </w:rPr>
              <w:t xml:space="preserve"> </w:t>
            </w:r>
            <w:r>
              <w:rPr>
                <w:rFonts w:asciiTheme="majorEastAsia" w:eastAsiaTheme="majorEastAsia" w:hAnsiTheme="majorEastAsia" w:cs="宋体" w:hint="eastAsia"/>
                <w:kern w:val="0"/>
                <w:sz w:val="24"/>
              </w:rPr>
              <w:t>响应文件要求？</w:t>
            </w:r>
          </w:p>
        </w:tc>
      </w:tr>
      <w:tr w:rsidR="009A437F">
        <w:trPr>
          <w:cantSplit/>
          <w:trHeight w:val="300"/>
          <w:jc w:val="center"/>
        </w:trPr>
        <w:tc>
          <w:tcPr>
            <w:tcW w:w="9755" w:type="dxa"/>
            <w:gridSpan w:val="3"/>
            <w:tcBorders>
              <w:top w:val="single" w:sz="4" w:space="0" w:color="auto"/>
              <w:left w:val="single" w:sz="4" w:space="0" w:color="auto"/>
              <w:bottom w:val="single" w:sz="4" w:space="0" w:color="auto"/>
              <w:right w:val="single" w:sz="4" w:space="0" w:color="auto"/>
            </w:tcBorders>
            <w:vAlign w:val="center"/>
          </w:tcPr>
          <w:p w:rsidR="009A437F" w:rsidRDefault="00E93CE4">
            <w:pPr>
              <w:widowControl/>
              <w:tabs>
                <w:tab w:val="left" w:pos="420"/>
              </w:tabs>
              <w:spacing w:line="500" w:lineRule="exact"/>
              <w:rPr>
                <w:rFonts w:asciiTheme="majorEastAsia" w:eastAsiaTheme="majorEastAsia" w:hAnsiTheme="majorEastAsia" w:cs="宋体"/>
                <w:kern w:val="0"/>
                <w:sz w:val="24"/>
              </w:rPr>
            </w:pPr>
            <w:r>
              <w:rPr>
                <w:rFonts w:asciiTheme="majorEastAsia" w:eastAsiaTheme="majorEastAsia" w:hAnsiTheme="majorEastAsia" w:cs="宋体" w:hint="eastAsia"/>
                <w:b/>
                <w:kern w:val="0"/>
                <w:sz w:val="24"/>
              </w:rPr>
              <w:t>二、商务报价</w:t>
            </w:r>
          </w:p>
        </w:tc>
      </w:tr>
      <w:tr w:rsidR="009A437F">
        <w:trPr>
          <w:cantSplit/>
          <w:trHeight w:val="1112"/>
          <w:jc w:val="center"/>
        </w:trPr>
        <w:tc>
          <w:tcPr>
            <w:tcW w:w="431" w:type="dxa"/>
            <w:tcBorders>
              <w:top w:val="single" w:sz="4" w:space="0" w:color="auto"/>
              <w:left w:val="single" w:sz="4" w:space="0" w:color="auto"/>
              <w:right w:val="single" w:sz="4" w:space="0" w:color="auto"/>
            </w:tcBorders>
            <w:vAlign w:val="center"/>
          </w:tcPr>
          <w:p w:rsidR="009A437F" w:rsidRDefault="00E93CE4">
            <w:pPr>
              <w:widowControl/>
              <w:spacing w:line="500" w:lineRule="exact"/>
              <w:jc w:val="center"/>
              <w:rPr>
                <w:rFonts w:asciiTheme="majorEastAsia" w:eastAsiaTheme="majorEastAsia" w:hAnsiTheme="majorEastAsia" w:cs="宋体"/>
                <w:kern w:val="0"/>
                <w:sz w:val="24"/>
              </w:rPr>
            </w:pPr>
            <w:r>
              <w:rPr>
                <w:rFonts w:asciiTheme="majorEastAsia" w:eastAsiaTheme="majorEastAsia" w:hAnsiTheme="majorEastAsia" w:cs="宋体" w:hint="eastAsia"/>
                <w:kern w:val="0"/>
                <w:sz w:val="24"/>
              </w:rPr>
              <w:t>1</w:t>
            </w:r>
          </w:p>
        </w:tc>
        <w:tc>
          <w:tcPr>
            <w:tcW w:w="2551" w:type="dxa"/>
            <w:tcBorders>
              <w:top w:val="single" w:sz="4" w:space="0" w:color="auto"/>
              <w:left w:val="single" w:sz="4" w:space="0" w:color="auto"/>
              <w:right w:val="single" w:sz="4" w:space="0" w:color="auto"/>
            </w:tcBorders>
            <w:vAlign w:val="center"/>
          </w:tcPr>
          <w:p w:rsidR="009A437F" w:rsidRDefault="00E93CE4">
            <w:pPr>
              <w:spacing w:line="500" w:lineRule="exact"/>
              <w:jc w:val="center"/>
              <w:rPr>
                <w:rFonts w:asciiTheme="majorEastAsia" w:eastAsiaTheme="majorEastAsia" w:hAnsiTheme="majorEastAsia" w:cs="宋体"/>
                <w:color w:val="FF0000"/>
                <w:kern w:val="0"/>
                <w:szCs w:val="21"/>
              </w:rPr>
            </w:pPr>
            <w:r>
              <w:rPr>
                <w:rFonts w:asciiTheme="majorEastAsia" w:eastAsiaTheme="majorEastAsia" w:hAnsiTheme="majorEastAsia" w:cs="宋体" w:hint="eastAsia"/>
                <w:b/>
                <w:kern w:val="0"/>
                <w:sz w:val="24"/>
              </w:rPr>
              <w:t>不含税总报价</w:t>
            </w:r>
          </w:p>
        </w:tc>
        <w:tc>
          <w:tcPr>
            <w:tcW w:w="6773" w:type="dxa"/>
            <w:tcBorders>
              <w:top w:val="single" w:sz="4" w:space="0" w:color="auto"/>
              <w:left w:val="single" w:sz="4" w:space="0" w:color="auto"/>
              <w:right w:val="single" w:sz="4" w:space="0" w:color="auto"/>
            </w:tcBorders>
            <w:vAlign w:val="center"/>
          </w:tcPr>
          <w:p w:rsidR="009A437F" w:rsidRDefault="00E93CE4">
            <w:pPr>
              <w:widowControl/>
              <w:spacing w:line="520" w:lineRule="exact"/>
              <w:rPr>
                <w:rFonts w:ascii="宋体" w:hAnsi="宋体" w:cs="宋体"/>
                <w:kern w:val="0"/>
                <w:sz w:val="24"/>
                <w:u w:val="single"/>
              </w:rPr>
            </w:pPr>
            <w:r>
              <w:rPr>
                <w:rFonts w:ascii="宋体" w:hAnsi="宋体" w:cs="宋体" w:hint="eastAsia"/>
                <w:kern w:val="0"/>
                <w:sz w:val="24"/>
              </w:rPr>
              <w:t>大写：</w:t>
            </w:r>
            <w:r>
              <w:rPr>
                <w:rFonts w:ascii="宋体" w:hAnsi="宋体" w:cs="宋体" w:hint="eastAsia"/>
                <w:kern w:val="0"/>
                <w:sz w:val="24"/>
                <w:u w:val="single"/>
              </w:rPr>
              <w:t xml:space="preserve"> </w:t>
            </w:r>
            <w:r>
              <w:rPr>
                <w:rFonts w:ascii="宋体" w:hAnsi="宋体" w:cs="宋体"/>
                <w:kern w:val="0"/>
                <w:sz w:val="24"/>
                <w:u w:val="single"/>
              </w:rPr>
              <w:t xml:space="preserve">                      </w:t>
            </w:r>
            <w:r>
              <w:rPr>
                <w:rFonts w:ascii="宋体" w:hAnsi="宋体" w:cs="宋体" w:hint="eastAsia"/>
                <w:kern w:val="0"/>
                <w:sz w:val="24"/>
                <w:u w:val="single"/>
              </w:rPr>
              <w:t xml:space="preserve"> </w:t>
            </w:r>
            <w:r>
              <w:rPr>
                <w:rFonts w:ascii="宋体" w:hAnsi="宋体" w:cs="宋体"/>
                <w:kern w:val="0"/>
                <w:sz w:val="24"/>
                <w:u w:val="single"/>
              </w:rPr>
              <w:t xml:space="preserve"> </w:t>
            </w:r>
            <w:r>
              <w:rPr>
                <w:rFonts w:ascii="宋体" w:hAnsi="宋体" w:cs="宋体" w:hint="eastAsia"/>
                <w:kern w:val="0"/>
                <w:sz w:val="24"/>
                <w:u w:val="single"/>
              </w:rPr>
              <w:t>元；</w:t>
            </w:r>
          </w:p>
          <w:p w:rsidR="009A437F" w:rsidRDefault="00E93CE4">
            <w:pPr>
              <w:widowControl/>
              <w:spacing w:line="500" w:lineRule="exact"/>
              <w:rPr>
                <w:rFonts w:asciiTheme="majorEastAsia" w:eastAsiaTheme="majorEastAsia" w:hAnsiTheme="majorEastAsia" w:cs="宋体"/>
                <w:kern w:val="0"/>
                <w:sz w:val="24"/>
              </w:rPr>
            </w:pPr>
            <w:r>
              <w:rPr>
                <w:rFonts w:ascii="宋体" w:hAnsi="宋体" w:cs="宋体" w:hint="eastAsia"/>
                <w:kern w:val="0"/>
                <w:sz w:val="24"/>
              </w:rPr>
              <w:t>小写：￥</w:t>
            </w:r>
            <w:r>
              <w:rPr>
                <w:rFonts w:ascii="宋体" w:hAnsi="宋体" w:cs="宋体" w:hint="eastAsia"/>
                <w:kern w:val="0"/>
                <w:sz w:val="24"/>
                <w:u w:val="single"/>
              </w:rPr>
              <w:t xml:space="preserve">                       元；</w:t>
            </w:r>
          </w:p>
        </w:tc>
      </w:tr>
      <w:tr w:rsidR="009A437F">
        <w:trPr>
          <w:cantSplit/>
          <w:trHeight w:val="1112"/>
          <w:jc w:val="center"/>
        </w:trPr>
        <w:tc>
          <w:tcPr>
            <w:tcW w:w="431" w:type="dxa"/>
            <w:tcBorders>
              <w:top w:val="single" w:sz="4" w:space="0" w:color="auto"/>
              <w:left w:val="single" w:sz="4" w:space="0" w:color="auto"/>
              <w:right w:val="single" w:sz="4" w:space="0" w:color="auto"/>
            </w:tcBorders>
            <w:vAlign w:val="center"/>
          </w:tcPr>
          <w:p w:rsidR="009A437F" w:rsidRDefault="00E93CE4">
            <w:pPr>
              <w:widowControl/>
              <w:spacing w:line="500" w:lineRule="exact"/>
              <w:jc w:val="center"/>
              <w:rPr>
                <w:rFonts w:asciiTheme="majorEastAsia" w:eastAsiaTheme="majorEastAsia" w:hAnsiTheme="majorEastAsia" w:cs="宋体"/>
                <w:kern w:val="0"/>
                <w:sz w:val="24"/>
              </w:rPr>
            </w:pPr>
            <w:r>
              <w:rPr>
                <w:rFonts w:asciiTheme="majorEastAsia" w:eastAsiaTheme="majorEastAsia" w:hAnsiTheme="majorEastAsia" w:cs="宋体" w:hint="eastAsia"/>
                <w:kern w:val="0"/>
                <w:sz w:val="24"/>
              </w:rPr>
              <w:t>2</w:t>
            </w:r>
          </w:p>
        </w:tc>
        <w:tc>
          <w:tcPr>
            <w:tcW w:w="2551" w:type="dxa"/>
            <w:tcBorders>
              <w:top w:val="single" w:sz="4" w:space="0" w:color="auto"/>
              <w:left w:val="single" w:sz="4" w:space="0" w:color="auto"/>
              <w:right w:val="single" w:sz="4" w:space="0" w:color="auto"/>
            </w:tcBorders>
            <w:vAlign w:val="center"/>
          </w:tcPr>
          <w:p w:rsidR="009A437F" w:rsidRDefault="00E93CE4">
            <w:pPr>
              <w:spacing w:line="500" w:lineRule="exact"/>
              <w:jc w:val="center"/>
              <w:rPr>
                <w:rFonts w:asciiTheme="majorEastAsia" w:eastAsiaTheme="majorEastAsia" w:hAnsiTheme="majorEastAsia" w:cs="宋体"/>
                <w:b/>
                <w:kern w:val="0"/>
                <w:sz w:val="24"/>
              </w:rPr>
            </w:pPr>
            <w:r>
              <w:rPr>
                <w:rFonts w:asciiTheme="majorEastAsia" w:eastAsiaTheme="majorEastAsia" w:hAnsiTheme="majorEastAsia" w:cs="宋体" w:hint="eastAsia"/>
                <w:b/>
                <w:kern w:val="0"/>
                <w:sz w:val="24"/>
              </w:rPr>
              <w:t>含税总报价</w:t>
            </w:r>
          </w:p>
          <w:p w:rsidR="009A437F" w:rsidRDefault="00E93CE4">
            <w:pPr>
              <w:spacing w:line="500" w:lineRule="exact"/>
              <w:jc w:val="center"/>
              <w:rPr>
                <w:rFonts w:asciiTheme="majorEastAsia" w:eastAsiaTheme="majorEastAsia" w:hAnsiTheme="majorEastAsia" w:cs="宋体"/>
                <w:b/>
                <w:color w:val="FF0000"/>
                <w:kern w:val="0"/>
                <w:szCs w:val="21"/>
              </w:rPr>
            </w:pPr>
            <w:r>
              <w:rPr>
                <w:rFonts w:asciiTheme="majorEastAsia" w:eastAsiaTheme="majorEastAsia" w:hAnsiTheme="majorEastAsia" w:cs="宋体" w:hint="eastAsia"/>
                <w:kern w:val="0"/>
                <w:szCs w:val="21"/>
              </w:rPr>
              <w:t>（含</w:t>
            </w:r>
            <w:r>
              <w:rPr>
                <w:rFonts w:asciiTheme="majorEastAsia" w:eastAsiaTheme="majorEastAsia" w:hAnsiTheme="majorEastAsia" w:cs="宋体"/>
                <w:kern w:val="0"/>
                <w:szCs w:val="21"/>
                <w:u w:val="single"/>
              </w:rPr>
              <w:t xml:space="preserve">   </w:t>
            </w:r>
            <w:r>
              <w:rPr>
                <w:rFonts w:asciiTheme="majorEastAsia" w:eastAsiaTheme="majorEastAsia" w:hAnsiTheme="majorEastAsia" w:cs="宋体" w:hint="eastAsia"/>
                <w:kern w:val="0"/>
                <w:szCs w:val="21"/>
              </w:rPr>
              <w:t>%增值税专用发票）</w:t>
            </w:r>
            <w:r>
              <w:rPr>
                <w:rFonts w:asciiTheme="majorEastAsia" w:eastAsiaTheme="majorEastAsia" w:hAnsiTheme="majorEastAsia" w:cs="宋体" w:hint="eastAsia"/>
                <w:b/>
                <w:color w:val="FF0000"/>
                <w:kern w:val="0"/>
                <w:sz w:val="24"/>
                <w:szCs w:val="21"/>
                <w:highlight w:val="yellow"/>
              </w:rPr>
              <w:t>请填写税率</w:t>
            </w:r>
          </w:p>
        </w:tc>
        <w:tc>
          <w:tcPr>
            <w:tcW w:w="6773" w:type="dxa"/>
            <w:tcBorders>
              <w:top w:val="single" w:sz="4" w:space="0" w:color="auto"/>
              <w:left w:val="single" w:sz="4" w:space="0" w:color="auto"/>
              <w:right w:val="single" w:sz="4" w:space="0" w:color="auto"/>
            </w:tcBorders>
            <w:vAlign w:val="center"/>
          </w:tcPr>
          <w:p w:rsidR="009A437F" w:rsidRDefault="00E93CE4">
            <w:pPr>
              <w:widowControl/>
              <w:spacing w:line="520" w:lineRule="exact"/>
              <w:rPr>
                <w:rFonts w:ascii="宋体" w:hAnsi="宋体" w:cs="宋体"/>
                <w:kern w:val="0"/>
                <w:sz w:val="24"/>
                <w:u w:val="single"/>
              </w:rPr>
            </w:pPr>
            <w:r>
              <w:rPr>
                <w:rFonts w:ascii="宋体" w:hAnsi="宋体" w:cs="宋体" w:hint="eastAsia"/>
                <w:kern w:val="0"/>
                <w:sz w:val="24"/>
              </w:rPr>
              <w:t>大写：</w:t>
            </w:r>
            <w:r>
              <w:rPr>
                <w:rFonts w:ascii="宋体" w:hAnsi="宋体" w:cs="宋体" w:hint="eastAsia"/>
                <w:kern w:val="0"/>
                <w:sz w:val="24"/>
                <w:u w:val="single"/>
              </w:rPr>
              <w:t xml:space="preserve"> </w:t>
            </w:r>
            <w:r>
              <w:rPr>
                <w:rFonts w:ascii="宋体" w:hAnsi="宋体" w:cs="宋体"/>
                <w:kern w:val="0"/>
                <w:sz w:val="24"/>
                <w:u w:val="single"/>
              </w:rPr>
              <w:t xml:space="preserve">                        </w:t>
            </w:r>
            <w:r>
              <w:rPr>
                <w:rFonts w:ascii="宋体" w:hAnsi="宋体" w:cs="宋体" w:hint="eastAsia"/>
                <w:kern w:val="0"/>
                <w:sz w:val="24"/>
                <w:u w:val="single"/>
              </w:rPr>
              <w:t>元；</w:t>
            </w:r>
          </w:p>
          <w:p w:rsidR="009A437F" w:rsidRDefault="00E93CE4">
            <w:pPr>
              <w:widowControl/>
              <w:spacing w:line="500" w:lineRule="exact"/>
              <w:rPr>
                <w:rFonts w:asciiTheme="majorEastAsia" w:eastAsiaTheme="majorEastAsia" w:hAnsiTheme="majorEastAsia" w:cs="宋体"/>
                <w:kern w:val="0"/>
                <w:sz w:val="24"/>
              </w:rPr>
            </w:pPr>
            <w:r>
              <w:rPr>
                <w:rFonts w:ascii="宋体" w:hAnsi="宋体" w:cs="宋体" w:hint="eastAsia"/>
                <w:kern w:val="0"/>
                <w:sz w:val="24"/>
              </w:rPr>
              <w:t>小写：￥</w:t>
            </w:r>
            <w:r>
              <w:rPr>
                <w:rFonts w:ascii="宋体" w:hAnsi="宋体" w:cs="宋体" w:hint="eastAsia"/>
                <w:kern w:val="0"/>
                <w:sz w:val="24"/>
                <w:u w:val="single"/>
              </w:rPr>
              <w:t xml:space="preserve">                       元；</w:t>
            </w:r>
          </w:p>
        </w:tc>
      </w:tr>
      <w:tr w:rsidR="009A437F">
        <w:trPr>
          <w:cantSplit/>
          <w:trHeight w:val="298"/>
          <w:jc w:val="center"/>
        </w:trPr>
        <w:tc>
          <w:tcPr>
            <w:tcW w:w="9755" w:type="dxa"/>
            <w:gridSpan w:val="3"/>
            <w:tcBorders>
              <w:top w:val="single" w:sz="4" w:space="0" w:color="auto"/>
              <w:left w:val="single" w:sz="4" w:space="0" w:color="auto"/>
              <w:right w:val="single" w:sz="4" w:space="0" w:color="auto"/>
            </w:tcBorders>
            <w:vAlign w:val="center"/>
          </w:tcPr>
          <w:p w:rsidR="009A437F" w:rsidRDefault="00E93CE4">
            <w:pPr>
              <w:widowControl/>
              <w:spacing w:line="520" w:lineRule="exact"/>
              <w:rPr>
                <w:rFonts w:ascii="宋体" w:eastAsia="宋体" w:hAnsi="Calibri" w:cs="Times New Roman"/>
                <w:b/>
                <w:color w:val="000000"/>
                <w:sz w:val="24"/>
              </w:rPr>
            </w:pPr>
            <w:r>
              <w:rPr>
                <w:rFonts w:ascii="宋体" w:hint="eastAsia"/>
                <w:b/>
                <w:color w:val="000000"/>
                <w:sz w:val="24"/>
              </w:rPr>
              <w:t>注：1.含税</w:t>
            </w:r>
            <w:r>
              <w:rPr>
                <w:rFonts w:ascii="宋体" w:eastAsia="宋体" w:hAnsi="Calibri" w:cs="Times New Roman" w:hint="eastAsia"/>
                <w:b/>
                <w:color w:val="000000"/>
                <w:sz w:val="24"/>
              </w:rPr>
              <w:t>总报价不得高于本项目概算（人民币</w:t>
            </w:r>
            <w:r>
              <w:rPr>
                <w:rFonts w:ascii="宋体" w:hint="eastAsia"/>
                <w:b/>
                <w:bCs/>
                <w:color w:val="000000"/>
                <w:sz w:val="24"/>
                <w:u w:val="single"/>
              </w:rPr>
              <w:t>53200</w:t>
            </w:r>
            <w:r>
              <w:rPr>
                <w:rFonts w:ascii="宋体"/>
                <w:b/>
                <w:bCs/>
                <w:color w:val="000000"/>
                <w:sz w:val="24"/>
                <w:u w:val="single"/>
              </w:rPr>
              <w:t>.00</w:t>
            </w:r>
            <w:r>
              <w:rPr>
                <w:rFonts w:ascii="宋体" w:eastAsia="宋体" w:hAnsi="宋体" w:cs="宋体" w:hint="eastAsia"/>
                <w:b/>
                <w:kern w:val="0"/>
                <w:sz w:val="24"/>
              </w:rPr>
              <w:t>元</w:t>
            </w:r>
            <w:r>
              <w:rPr>
                <w:rFonts w:ascii="宋体" w:eastAsia="宋体" w:hAnsi="Calibri" w:cs="Times New Roman" w:hint="eastAsia"/>
                <w:b/>
                <w:color w:val="000000"/>
                <w:sz w:val="24"/>
              </w:rPr>
              <w:t>），否则视为无效报价；</w:t>
            </w:r>
          </w:p>
          <w:p w:rsidR="009A437F" w:rsidRDefault="00E93CE4">
            <w:pPr>
              <w:widowControl/>
              <w:spacing w:line="520" w:lineRule="exact"/>
              <w:rPr>
                <w:rFonts w:asciiTheme="majorEastAsia" w:eastAsiaTheme="majorEastAsia" w:hAnsiTheme="majorEastAsia" w:cs="宋体"/>
                <w:b/>
                <w:kern w:val="0"/>
                <w:sz w:val="24"/>
              </w:rPr>
            </w:pPr>
            <w:r>
              <w:rPr>
                <w:rFonts w:ascii="宋体" w:eastAsia="宋体" w:hAnsi="Calibri" w:cs="Times New Roman" w:hint="eastAsia"/>
                <w:b/>
                <w:color w:val="000000"/>
                <w:sz w:val="24"/>
              </w:rPr>
              <w:t xml:space="preserve">    </w:t>
            </w:r>
            <w:r w:rsidRPr="00D61E86">
              <w:rPr>
                <w:rFonts w:ascii="宋体" w:eastAsia="宋体" w:hAnsi="Calibri" w:cs="Times New Roman" w:hint="eastAsia"/>
                <w:b/>
                <w:color w:val="000000"/>
                <w:sz w:val="24"/>
                <w:highlight w:val="yellow"/>
              </w:rPr>
              <w:t>2.</w:t>
            </w:r>
            <w:r w:rsidRPr="00D61E86">
              <w:rPr>
                <w:rFonts w:ascii="宋体" w:eastAsia="宋体" w:hAnsi="Calibri" w:cs="Times New Roman"/>
                <w:b/>
                <w:color w:val="000000"/>
                <w:sz w:val="24"/>
                <w:highlight w:val="yellow"/>
              </w:rPr>
              <w:t>投标人须提供增值</w:t>
            </w:r>
            <w:r w:rsidRPr="00D61E86">
              <w:rPr>
                <w:rFonts w:ascii="宋体" w:eastAsia="宋体" w:hAnsi="Calibri" w:cs="Times New Roman" w:hint="eastAsia"/>
                <w:b/>
                <w:color w:val="000000"/>
                <w:sz w:val="24"/>
                <w:highlight w:val="yellow"/>
              </w:rPr>
              <w:t>税专用发票，如报价人税率不同，以不含税报价作为有效最低价的评审依据，成交后以对应含税报价签订合同；</w:t>
            </w:r>
          </w:p>
        </w:tc>
      </w:tr>
    </w:tbl>
    <w:p w:rsidR="009A437F" w:rsidRDefault="00E93CE4">
      <w:pPr>
        <w:widowControl/>
        <w:spacing w:line="800" w:lineRule="exact"/>
        <w:jc w:val="left"/>
        <w:rPr>
          <w:rFonts w:asciiTheme="majorEastAsia" w:eastAsiaTheme="majorEastAsia" w:hAnsiTheme="majorEastAsia" w:cs="宋体"/>
          <w:b/>
          <w:kern w:val="0"/>
          <w:sz w:val="24"/>
        </w:rPr>
      </w:pPr>
      <w:r>
        <w:rPr>
          <w:rFonts w:asciiTheme="majorEastAsia" w:eastAsiaTheme="majorEastAsia" w:hAnsiTheme="majorEastAsia" w:cs="宋体" w:hint="eastAsia"/>
          <w:b/>
          <w:kern w:val="0"/>
          <w:sz w:val="24"/>
        </w:rPr>
        <w:t xml:space="preserve">   报价人（盖章）：                       </w:t>
      </w:r>
      <w:r>
        <w:rPr>
          <w:rFonts w:asciiTheme="majorEastAsia" w:eastAsiaTheme="majorEastAsia" w:hAnsiTheme="majorEastAsia" w:cs="宋体"/>
          <w:b/>
          <w:kern w:val="0"/>
          <w:sz w:val="24"/>
        </w:rPr>
        <w:t xml:space="preserve">     </w:t>
      </w:r>
      <w:r>
        <w:rPr>
          <w:rFonts w:asciiTheme="majorEastAsia" w:eastAsiaTheme="majorEastAsia" w:hAnsiTheme="majorEastAsia" w:cs="宋体" w:hint="eastAsia"/>
          <w:b/>
          <w:kern w:val="0"/>
          <w:sz w:val="24"/>
        </w:rPr>
        <w:t xml:space="preserve">2024年 </w:t>
      </w:r>
      <w:r>
        <w:rPr>
          <w:rFonts w:asciiTheme="majorEastAsia" w:eastAsiaTheme="majorEastAsia" w:hAnsiTheme="majorEastAsia" w:cs="宋体"/>
          <w:b/>
          <w:kern w:val="0"/>
          <w:sz w:val="24"/>
        </w:rPr>
        <w:t xml:space="preserve"> </w:t>
      </w:r>
      <w:r>
        <w:rPr>
          <w:rFonts w:asciiTheme="majorEastAsia" w:eastAsiaTheme="majorEastAsia" w:hAnsiTheme="majorEastAsia" w:cs="宋体" w:hint="eastAsia"/>
          <w:b/>
          <w:kern w:val="0"/>
          <w:sz w:val="24"/>
        </w:rPr>
        <w:t xml:space="preserve">月 </w:t>
      </w:r>
      <w:r>
        <w:rPr>
          <w:rFonts w:asciiTheme="majorEastAsia" w:eastAsiaTheme="majorEastAsia" w:hAnsiTheme="majorEastAsia" w:cs="宋体"/>
          <w:b/>
          <w:kern w:val="0"/>
          <w:sz w:val="24"/>
        </w:rPr>
        <w:t xml:space="preserve"> </w:t>
      </w:r>
      <w:r>
        <w:rPr>
          <w:rFonts w:asciiTheme="majorEastAsia" w:eastAsiaTheme="majorEastAsia" w:hAnsiTheme="majorEastAsia" w:cs="宋体" w:hint="eastAsia"/>
          <w:b/>
          <w:kern w:val="0"/>
          <w:sz w:val="24"/>
        </w:rPr>
        <w:t>日</w:t>
      </w:r>
    </w:p>
    <w:p w:rsidR="009A437F" w:rsidRDefault="00E93CE4">
      <w:pPr>
        <w:widowControl/>
        <w:spacing w:line="600" w:lineRule="exact"/>
        <w:rPr>
          <w:rFonts w:ascii="宋体" w:eastAsia="宋体" w:hAnsi="宋体" w:cs="Times New Roman"/>
          <w:b/>
          <w:sz w:val="24"/>
        </w:rPr>
      </w:pPr>
      <w:r>
        <w:rPr>
          <w:rFonts w:ascii="宋体" w:eastAsia="宋体" w:hAnsi="宋体" w:cs="宋体" w:hint="eastAsia"/>
          <w:b/>
          <w:kern w:val="0"/>
          <w:sz w:val="24"/>
        </w:rPr>
        <w:t>注：1.</w:t>
      </w:r>
      <w:r>
        <w:rPr>
          <w:rFonts w:ascii="宋体" w:hAnsi="宋体" w:cs="宋体" w:hint="eastAsia"/>
          <w:b/>
          <w:kern w:val="0"/>
          <w:sz w:val="24"/>
        </w:rPr>
        <w:t>采购</w:t>
      </w:r>
      <w:r>
        <w:rPr>
          <w:rFonts w:ascii="宋体" w:hAnsi="宋体" w:hint="eastAsia"/>
          <w:b/>
          <w:sz w:val="24"/>
        </w:rPr>
        <w:t>人不接受报价人</w:t>
      </w:r>
      <w:r>
        <w:rPr>
          <w:rFonts w:ascii="宋体" w:eastAsia="宋体" w:hAnsi="宋体" w:cs="Times New Roman" w:hint="eastAsia"/>
          <w:b/>
          <w:sz w:val="24"/>
        </w:rPr>
        <w:t>采用总价优惠</w:t>
      </w:r>
      <w:r>
        <w:rPr>
          <w:rFonts w:ascii="宋体" w:hAnsi="宋体" w:hint="eastAsia"/>
          <w:b/>
          <w:sz w:val="24"/>
        </w:rPr>
        <w:t>等方式进行</w:t>
      </w:r>
      <w:r>
        <w:rPr>
          <w:rFonts w:ascii="宋体" w:eastAsia="宋体" w:hAnsi="宋体" w:cs="Times New Roman" w:hint="eastAsia"/>
          <w:b/>
          <w:sz w:val="24"/>
        </w:rPr>
        <w:t>报价，其优惠须直接计算并体现在</w:t>
      </w:r>
      <w:r>
        <w:rPr>
          <w:rFonts w:ascii="宋体" w:hAnsi="宋体" w:hint="eastAsia"/>
          <w:b/>
          <w:sz w:val="24"/>
        </w:rPr>
        <w:t>单价、总</w:t>
      </w:r>
      <w:r>
        <w:rPr>
          <w:rFonts w:ascii="宋体" w:eastAsia="宋体" w:hAnsi="宋体" w:cs="Times New Roman" w:hint="eastAsia"/>
          <w:b/>
          <w:sz w:val="24"/>
        </w:rPr>
        <w:t>报价中。</w:t>
      </w:r>
    </w:p>
    <w:p w:rsidR="009A437F" w:rsidRDefault="00E93CE4">
      <w:pPr>
        <w:widowControl/>
        <w:spacing w:line="600" w:lineRule="exact"/>
        <w:rPr>
          <w:rFonts w:asciiTheme="majorEastAsia" w:eastAsiaTheme="majorEastAsia" w:hAnsiTheme="majorEastAsia" w:cs="宋体"/>
          <w:sz w:val="24"/>
        </w:rPr>
      </w:pPr>
      <w:r>
        <w:rPr>
          <w:rFonts w:ascii="宋体" w:eastAsia="宋体" w:hAnsi="宋体" w:cs="Times New Roman" w:hint="eastAsia"/>
          <w:b/>
          <w:sz w:val="24"/>
        </w:rPr>
        <w:t xml:space="preserve">    2.</w:t>
      </w:r>
      <w:r>
        <w:rPr>
          <w:rFonts w:ascii="宋体" w:eastAsia="宋体" w:hAnsi="宋体" w:hint="eastAsia"/>
          <w:b/>
          <w:bCs/>
          <w:sz w:val="24"/>
          <w:szCs w:val="28"/>
        </w:rPr>
        <w:t>以上总报价为完成本项目采购及服务的所有费用。</w:t>
      </w:r>
    </w:p>
    <w:p w:rsidR="009A437F" w:rsidRDefault="009A437F">
      <w:pPr>
        <w:spacing w:line="360" w:lineRule="auto"/>
        <w:rPr>
          <w:rFonts w:asciiTheme="majorEastAsia" w:eastAsiaTheme="majorEastAsia" w:hAnsiTheme="majorEastAsia" w:cs="宋体"/>
          <w:sz w:val="24"/>
        </w:rPr>
      </w:pPr>
    </w:p>
    <w:p w:rsidR="009A437F" w:rsidRDefault="009A437F">
      <w:pPr>
        <w:spacing w:line="360" w:lineRule="auto"/>
        <w:jc w:val="center"/>
        <w:rPr>
          <w:rFonts w:asciiTheme="minorEastAsia" w:hAnsiTheme="minorEastAsia" w:cs="宋体"/>
          <w:b/>
          <w:kern w:val="0"/>
          <w:sz w:val="24"/>
        </w:rPr>
      </w:pPr>
    </w:p>
    <w:p w:rsidR="009A437F" w:rsidRDefault="00E93CE4">
      <w:pPr>
        <w:widowControl/>
        <w:jc w:val="left"/>
        <w:rPr>
          <w:rFonts w:asciiTheme="minorEastAsia" w:hAnsiTheme="minorEastAsia" w:cs="宋体"/>
          <w:b/>
          <w:kern w:val="0"/>
          <w:sz w:val="24"/>
        </w:rPr>
      </w:pPr>
      <w:r>
        <w:rPr>
          <w:rFonts w:asciiTheme="minorEastAsia" w:hAnsiTheme="minorEastAsia" w:cs="宋体"/>
          <w:b/>
          <w:kern w:val="0"/>
          <w:sz w:val="24"/>
        </w:rPr>
        <w:br w:type="page"/>
      </w:r>
    </w:p>
    <w:p w:rsidR="009A437F" w:rsidRDefault="00E93CE4">
      <w:pPr>
        <w:spacing w:line="360" w:lineRule="auto"/>
        <w:jc w:val="center"/>
        <w:rPr>
          <w:rFonts w:ascii="宋体" w:eastAsia="宋体" w:hAnsi="宋体" w:cs="宋体"/>
          <w:b/>
          <w:bCs/>
          <w:kern w:val="0"/>
          <w:sz w:val="24"/>
        </w:rPr>
      </w:pPr>
      <w:r>
        <w:rPr>
          <w:rFonts w:asciiTheme="minorEastAsia" w:hAnsiTheme="minorEastAsia" w:cs="宋体" w:hint="eastAsia"/>
          <w:b/>
          <w:kern w:val="0"/>
          <w:sz w:val="24"/>
        </w:rPr>
        <w:lastRenderedPageBreak/>
        <w:t xml:space="preserve">格式7  </w:t>
      </w:r>
      <w:r>
        <w:rPr>
          <w:rFonts w:asciiTheme="majorEastAsia" w:eastAsiaTheme="majorEastAsia" w:hAnsiTheme="majorEastAsia" w:cs="宋体" w:hint="eastAsia"/>
          <w:b/>
          <w:sz w:val="24"/>
        </w:rPr>
        <w:t>分项报价表</w:t>
      </w:r>
    </w:p>
    <w:tbl>
      <w:tblPr>
        <w:tblStyle w:val="aa"/>
        <w:tblpPr w:leftFromText="180" w:rightFromText="180" w:vertAnchor="text" w:horzAnchor="page" w:tblpX="1575" w:tblpY="7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1"/>
        <w:gridCol w:w="1454"/>
        <w:gridCol w:w="4005"/>
        <w:gridCol w:w="1860"/>
      </w:tblGrid>
      <w:tr w:rsidR="009A437F">
        <w:trPr>
          <w:trHeight w:val="707"/>
        </w:trPr>
        <w:tc>
          <w:tcPr>
            <w:tcW w:w="551" w:type="dxa"/>
            <w:vAlign w:val="center"/>
          </w:tcPr>
          <w:p w:rsidR="009A437F" w:rsidRDefault="00E93CE4">
            <w:pPr>
              <w:pStyle w:val="Default"/>
              <w:jc w:val="center"/>
              <w:rPr>
                <w:rFonts w:ascii="宋体" w:eastAsia="宋体" w:hAnsi="宋体" w:cs="宋体"/>
                <w:szCs w:val="24"/>
              </w:rPr>
            </w:pPr>
            <w:r>
              <w:rPr>
                <w:rFonts w:ascii="宋体" w:eastAsia="宋体" w:hAnsi="宋体" w:cs="宋体" w:hint="eastAsia"/>
                <w:szCs w:val="24"/>
              </w:rPr>
              <w:t>序号</w:t>
            </w:r>
          </w:p>
        </w:tc>
        <w:tc>
          <w:tcPr>
            <w:tcW w:w="1454" w:type="dxa"/>
            <w:vAlign w:val="center"/>
          </w:tcPr>
          <w:p w:rsidR="009A437F" w:rsidRDefault="00E93CE4">
            <w:pPr>
              <w:pStyle w:val="Default"/>
              <w:jc w:val="center"/>
              <w:rPr>
                <w:rFonts w:ascii="宋体" w:eastAsia="宋体" w:hAnsi="宋体" w:cs="宋体"/>
                <w:szCs w:val="24"/>
              </w:rPr>
            </w:pPr>
            <w:r>
              <w:rPr>
                <w:rFonts w:ascii="宋体" w:eastAsia="宋体" w:hAnsi="宋体" w:cs="宋体" w:hint="eastAsia"/>
                <w:szCs w:val="24"/>
              </w:rPr>
              <w:t>门店名称</w:t>
            </w:r>
          </w:p>
        </w:tc>
        <w:tc>
          <w:tcPr>
            <w:tcW w:w="4005" w:type="dxa"/>
            <w:vAlign w:val="center"/>
          </w:tcPr>
          <w:p w:rsidR="009A437F" w:rsidRDefault="00E93CE4">
            <w:pPr>
              <w:pStyle w:val="Default"/>
              <w:jc w:val="center"/>
              <w:rPr>
                <w:rFonts w:ascii="宋体" w:eastAsia="宋体" w:hAnsi="宋体" w:cs="宋体"/>
                <w:szCs w:val="24"/>
              </w:rPr>
            </w:pPr>
            <w:r>
              <w:rPr>
                <w:rFonts w:ascii="宋体" w:eastAsia="宋体" w:hAnsi="宋体" w:cs="宋体" w:hint="eastAsia"/>
                <w:szCs w:val="24"/>
              </w:rPr>
              <w:t>地址</w:t>
            </w:r>
          </w:p>
        </w:tc>
        <w:tc>
          <w:tcPr>
            <w:tcW w:w="1860" w:type="dxa"/>
            <w:vAlign w:val="center"/>
          </w:tcPr>
          <w:p w:rsidR="009A437F" w:rsidRDefault="00E93CE4">
            <w:pPr>
              <w:pStyle w:val="Default"/>
              <w:jc w:val="center"/>
              <w:rPr>
                <w:rFonts w:ascii="宋体" w:eastAsia="宋体" w:hAnsi="宋体" w:cs="宋体"/>
                <w:szCs w:val="24"/>
              </w:rPr>
            </w:pPr>
            <w:r>
              <w:rPr>
                <w:rFonts w:ascii="宋体" w:eastAsia="宋体" w:hAnsi="宋体" w:cs="宋体" w:hint="eastAsia"/>
                <w:szCs w:val="24"/>
              </w:rPr>
              <w:t>单价（元）</w:t>
            </w:r>
          </w:p>
        </w:tc>
      </w:tr>
      <w:tr w:rsidR="009A437F">
        <w:tc>
          <w:tcPr>
            <w:tcW w:w="551" w:type="dxa"/>
          </w:tcPr>
          <w:p w:rsidR="009A437F" w:rsidRDefault="00E93CE4">
            <w:pPr>
              <w:pStyle w:val="Default"/>
              <w:jc w:val="center"/>
              <w:rPr>
                <w:rFonts w:ascii="宋体" w:eastAsia="宋体" w:hAnsi="宋体" w:cs="宋体"/>
                <w:szCs w:val="24"/>
              </w:rPr>
            </w:pPr>
            <w:r>
              <w:rPr>
                <w:rFonts w:ascii="宋体" w:eastAsia="宋体" w:hAnsi="宋体" w:cs="宋体" w:hint="eastAsia"/>
                <w:szCs w:val="24"/>
              </w:rPr>
              <w:t>1</w:t>
            </w:r>
          </w:p>
        </w:tc>
        <w:tc>
          <w:tcPr>
            <w:tcW w:w="1454" w:type="dxa"/>
          </w:tcPr>
          <w:p w:rsidR="009A437F" w:rsidRDefault="00E93CE4">
            <w:pPr>
              <w:pStyle w:val="Default"/>
              <w:jc w:val="center"/>
              <w:rPr>
                <w:rFonts w:ascii="宋体" w:eastAsia="宋体" w:hAnsi="宋体" w:cs="宋体"/>
                <w:szCs w:val="24"/>
              </w:rPr>
            </w:pPr>
            <w:proofErr w:type="gramStart"/>
            <w:r>
              <w:rPr>
                <w:rFonts w:ascii="宋体" w:eastAsia="宋体" w:hAnsi="宋体" w:cs="宋体" w:hint="eastAsia"/>
                <w:szCs w:val="24"/>
              </w:rPr>
              <w:t>柏庄店</w:t>
            </w:r>
            <w:proofErr w:type="gramEnd"/>
          </w:p>
        </w:tc>
        <w:tc>
          <w:tcPr>
            <w:tcW w:w="4005" w:type="dxa"/>
          </w:tcPr>
          <w:p w:rsidR="009A437F" w:rsidRDefault="00E93CE4">
            <w:pPr>
              <w:pStyle w:val="Default"/>
              <w:jc w:val="center"/>
              <w:rPr>
                <w:rFonts w:ascii="宋体" w:eastAsia="宋体" w:hAnsi="宋体" w:cs="宋体"/>
                <w:szCs w:val="24"/>
              </w:rPr>
            </w:pPr>
            <w:proofErr w:type="gramStart"/>
            <w:r>
              <w:rPr>
                <w:rFonts w:ascii="宋体" w:eastAsia="宋体" w:hAnsi="宋体" w:cs="宋体" w:hint="eastAsia"/>
                <w:szCs w:val="24"/>
              </w:rPr>
              <w:t>宣城市稻宝路响潭街</w:t>
            </w:r>
            <w:proofErr w:type="gramEnd"/>
            <w:r>
              <w:rPr>
                <w:rFonts w:ascii="宋体" w:eastAsia="宋体" w:hAnsi="宋体" w:cs="宋体" w:hint="eastAsia"/>
                <w:szCs w:val="24"/>
              </w:rPr>
              <w:t>3号</w:t>
            </w:r>
          </w:p>
        </w:tc>
        <w:tc>
          <w:tcPr>
            <w:tcW w:w="1860" w:type="dxa"/>
          </w:tcPr>
          <w:p w:rsidR="009A437F" w:rsidRDefault="009A437F">
            <w:pPr>
              <w:pStyle w:val="Default"/>
              <w:jc w:val="center"/>
              <w:rPr>
                <w:rFonts w:ascii="宋体" w:eastAsia="宋体" w:hAnsi="宋体" w:cs="宋体"/>
                <w:szCs w:val="24"/>
              </w:rPr>
            </w:pPr>
          </w:p>
        </w:tc>
      </w:tr>
      <w:tr w:rsidR="009A437F">
        <w:tc>
          <w:tcPr>
            <w:tcW w:w="551" w:type="dxa"/>
          </w:tcPr>
          <w:p w:rsidR="009A437F" w:rsidRDefault="00E93CE4">
            <w:pPr>
              <w:pStyle w:val="Default"/>
              <w:jc w:val="center"/>
              <w:rPr>
                <w:rFonts w:ascii="宋体" w:eastAsia="宋体" w:hAnsi="宋体" w:cs="宋体"/>
                <w:szCs w:val="24"/>
              </w:rPr>
            </w:pPr>
            <w:r>
              <w:rPr>
                <w:rFonts w:ascii="宋体" w:eastAsia="宋体" w:hAnsi="宋体" w:cs="宋体" w:hint="eastAsia"/>
                <w:szCs w:val="24"/>
              </w:rPr>
              <w:t>2</w:t>
            </w:r>
          </w:p>
        </w:tc>
        <w:tc>
          <w:tcPr>
            <w:tcW w:w="1454" w:type="dxa"/>
          </w:tcPr>
          <w:p w:rsidR="009A437F" w:rsidRDefault="00E93CE4">
            <w:pPr>
              <w:pStyle w:val="Default"/>
              <w:jc w:val="center"/>
              <w:rPr>
                <w:rFonts w:ascii="宋体" w:eastAsia="宋体" w:hAnsi="宋体" w:cs="宋体"/>
                <w:szCs w:val="24"/>
              </w:rPr>
            </w:pPr>
            <w:r>
              <w:rPr>
                <w:rFonts w:ascii="宋体" w:eastAsia="宋体" w:hAnsi="宋体" w:cs="宋体" w:hint="eastAsia"/>
                <w:szCs w:val="24"/>
              </w:rPr>
              <w:t>江南书苑店</w:t>
            </w:r>
          </w:p>
        </w:tc>
        <w:tc>
          <w:tcPr>
            <w:tcW w:w="4005" w:type="dxa"/>
          </w:tcPr>
          <w:p w:rsidR="009A437F" w:rsidRDefault="00E93CE4">
            <w:pPr>
              <w:pStyle w:val="Default"/>
              <w:jc w:val="center"/>
              <w:rPr>
                <w:rFonts w:ascii="宋体" w:eastAsia="宋体" w:hAnsi="宋体" w:cs="宋体"/>
                <w:szCs w:val="24"/>
              </w:rPr>
            </w:pPr>
            <w:r>
              <w:rPr>
                <w:rFonts w:ascii="宋体" w:eastAsia="宋体" w:hAnsi="宋体" w:cs="宋体" w:hint="eastAsia"/>
                <w:szCs w:val="24"/>
              </w:rPr>
              <w:t>宣州区</w:t>
            </w:r>
            <w:proofErr w:type="gramStart"/>
            <w:r>
              <w:rPr>
                <w:rFonts w:ascii="宋体" w:eastAsia="宋体" w:hAnsi="宋体" w:cs="宋体" w:hint="eastAsia"/>
                <w:szCs w:val="24"/>
              </w:rPr>
              <w:t>谢公路</w:t>
            </w:r>
            <w:proofErr w:type="gramEnd"/>
            <w:r>
              <w:rPr>
                <w:rFonts w:ascii="宋体" w:eastAsia="宋体" w:hAnsi="宋体" w:cs="宋体" w:hint="eastAsia"/>
                <w:szCs w:val="24"/>
              </w:rPr>
              <w:t>200号江南书苑5号</w:t>
            </w:r>
          </w:p>
        </w:tc>
        <w:tc>
          <w:tcPr>
            <w:tcW w:w="1860" w:type="dxa"/>
          </w:tcPr>
          <w:p w:rsidR="009A437F" w:rsidRDefault="009A437F">
            <w:pPr>
              <w:pStyle w:val="Default"/>
              <w:jc w:val="center"/>
              <w:rPr>
                <w:rFonts w:ascii="宋体" w:eastAsia="宋体" w:hAnsi="宋体" w:cs="宋体"/>
                <w:szCs w:val="24"/>
              </w:rPr>
            </w:pPr>
          </w:p>
        </w:tc>
      </w:tr>
      <w:tr w:rsidR="009A437F">
        <w:tc>
          <w:tcPr>
            <w:tcW w:w="551" w:type="dxa"/>
            <w:vAlign w:val="center"/>
          </w:tcPr>
          <w:p w:rsidR="009A437F" w:rsidRDefault="00E93CE4">
            <w:pPr>
              <w:pStyle w:val="Default"/>
              <w:jc w:val="center"/>
              <w:rPr>
                <w:rFonts w:ascii="宋体" w:eastAsia="宋体" w:hAnsi="宋体" w:cs="宋体"/>
                <w:szCs w:val="24"/>
              </w:rPr>
            </w:pPr>
            <w:r>
              <w:rPr>
                <w:rFonts w:ascii="宋体" w:eastAsia="宋体" w:hAnsi="宋体" w:cs="宋体" w:hint="eastAsia"/>
                <w:szCs w:val="24"/>
              </w:rPr>
              <w:t>3</w:t>
            </w:r>
          </w:p>
        </w:tc>
        <w:tc>
          <w:tcPr>
            <w:tcW w:w="1454" w:type="dxa"/>
            <w:vAlign w:val="center"/>
          </w:tcPr>
          <w:p w:rsidR="009A437F" w:rsidRDefault="00E93CE4">
            <w:pPr>
              <w:pStyle w:val="Default"/>
              <w:jc w:val="center"/>
              <w:rPr>
                <w:rFonts w:ascii="宋体" w:eastAsia="宋体" w:hAnsi="宋体" w:cs="宋体"/>
                <w:szCs w:val="24"/>
              </w:rPr>
            </w:pPr>
            <w:proofErr w:type="gramStart"/>
            <w:r>
              <w:rPr>
                <w:rFonts w:ascii="宋体" w:eastAsia="宋体" w:hAnsi="宋体" w:cs="宋体" w:hint="eastAsia"/>
                <w:szCs w:val="24"/>
              </w:rPr>
              <w:t>开达店</w:t>
            </w:r>
            <w:proofErr w:type="gramEnd"/>
          </w:p>
        </w:tc>
        <w:tc>
          <w:tcPr>
            <w:tcW w:w="4005" w:type="dxa"/>
            <w:vAlign w:val="center"/>
          </w:tcPr>
          <w:p w:rsidR="009A437F" w:rsidRDefault="00E93CE4">
            <w:pPr>
              <w:pStyle w:val="Default"/>
              <w:jc w:val="center"/>
              <w:rPr>
                <w:rFonts w:ascii="宋体" w:eastAsia="宋体" w:hAnsi="宋体" w:cs="宋体"/>
                <w:szCs w:val="24"/>
              </w:rPr>
            </w:pPr>
            <w:r>
              <w:rPr>
                <w:rFonts w:ascii="宋体" w:eastAsia="宋体" w:hAnsi="宋体" w:cs="宋体" w:hint="eastAsia"/>
                <w:szCs w:val="24"/>
              </w:rPr>
              <w:t>宣城市经济技术开发区兴隆路以西</w:t>
            </w:r>
            <w:proofErr w:type="gramStart"/>
            <w:r>
              <w:rPr>
                <w:rFonts w:ascii="宋体" w:eastAsia="宋体" w:hAnsi="宋体" w:cs="宋体" w:hint="eastAsia"/>
                <w:szCs w:val="24"/>
              </w:rPr>
              <w:t>中锐尚城</w:t>
            </w:r>
            <w:proofErr w:type="gramEnd"/>
            <w:r>
              <w:rPr>
                <w:rFonts w:ascii="宋体" w:eastAsia="宋体" w:hAnsi="宋体" w:cs="宋体" w:hint="eastAsia"/>
                <w:szCs w:val="24"/>
              </w:rPr>
              <w:t>印象10幢</w:t>
            </w:r>
          </w:p>
        </w:tc>
        <w:tc>
          <w:tcPr>
            <w:tcW w:w="1860" w:type="dxa"/>
            <w:vAlign w:val="center"/>
          </w:tcPr>
          <w:p w:rsidR="009A437F" w:rsidRDefault="009A437F">
            <w:pPr>
              <w:pStyle w:val="Default"/>
              <w:jc w:val="center"/>
              <w:rPr>
                <w:rFonts w:ascii="宋体" w:eastAsia="宋体" w:hAnsi="宋体" w:cs="宋体"/>
                <w:szCs w:val="24"/>
              </w:rPr>
            </w:pPr>
          </w:p>
        </w:tc>
      </w:tr>
      <w:tr w:rsidR="009A437F">
        <w:tc>
          <w:tcPr>
            <w:tcW w:w="551" w:type="dxa"/>
          </w:tcPr>
          <w:p w:rsidR="009A437F" w:rsidRDefault="00E93CE4">
            <w:pPr>
              <w:pStyle w:val="Default"/>
              <w:jc w:val="center"/>
              <w:rPr>
                <w:rFonts w:ascii="宋体" w:eastAsia="宋体" w:hAnsi="宋体" w:cs="宋体"/>
                <w:szCs w:val="24"/>
              </w:rPr>
            </w:pPr>
            <w:r>
              <w:rPr>
                <w:rFonts w:ascii="宋体" w:eastAsia="宋体" w:hAnsi="宋体" w:cs="宋体" w:hint="eastAsia"/>
                <w:szCs w:val="24"/>
              </w:rPr>
              <w:t>4</w:t>
            </w:r>
          </w:p>
        </w:tc>
        <w:tc>
          <w:tcPr>
            <w:tcW w:w="1454" w:type="dxa"/>
          </w:tcPr>
          <w:p w:rsidR="009A437F" w:rsidRDefault="00E93CE4">
            <w:pPr>
              <w:pStyle w:val="Default"/>
              <w:jc w:val="center"/>
              <w:rPr>
                <w:rFonts w:ascii="宋体" w:eastAsia="宋体" w:hAnsi="宋体" w:cs="宋体"/>
                <w:szCs w:val="24"/>
              </w:rPr>
            </w:pPr>
            <w:r>
              <w:rPr>
                <w:rFonts w:ascii="宋体" w:eastAsia="宋体" w:hAnsi="宋体" w:cs="宋体" w:hint="eastAsia"/>
                <w:szCs w:val="24"/>
              </w:rPr>
              <w:t>敬</w:t>
            </w:r>
            <w:proofErr w:type="gramStart"/>
            <w:r>
              <w:rPr>
                <w:rFonts w:ascii="宋体" w:eastAsia="宋体" w:hAnsi="宋体" w:cs="宋体" w:hint="eastAsia"/>
                <w:szCs w:val="24"/>
              </w:rPr>
              <w:t>亭苑店</w:t>
            </w:r>
            <w:proofErr w:type="gramEnd"/>
          </w:p>
        </w:tc>
        <w:tc>
          <w:tcPr>
            <w:tcW w:w="4005" w:type="dxa"/>
          </w:tcPr>
          <w:p w:rsidR="009A437F" w:rsidRDefault="00E93CE4">
            <w:pPr>
              <w:pStyle w:val="Default"/>
              <w:jc w:val="center"/>
              <w:rPr>
                <w:rFonts w:ascii="宋体" w:eastAsia="宋体" w:hAnsi="宋体" w:cs="宋体"/>
                <w:szCs w:val="24"/>
              </w:rPr>
            </w:pPr>
            <w:proofErr w:type="gramStart"/>
            <w:r>
              <w:rPr>
                <w:rFonts w:ascii="宋体" w:eastAsia="宋体" w:hAnsi="宋体" w:cs="宋体" w:hint="eastAsia"/>
                <w:szCs w:val="24"/>
              </w:rPr>
              <w:t>敬亭路105号</w:t>
            </w:r>
            <w:proofErr w:type="gramEnd"/>
          </w:p>
        </w:tc>
        <w:tc>
          <w:tcPr>
            <w:tcW w:w="1860" w:type="dxa"/>
          </w:tcPr>
          <w:p w:rsidR="009A437F" w:rsidRDefault="009A437F">
            <w:pPr>
              <w:pStyle w:val="Default"/>
              <w:jc w:val="center"/>
              <w:rPr>
                <w:rFonts w:ascii="宋体" w:eastAsia="宋体" w:hAnsi="宋体" w:cs="宋体"/>
                <w:szCs w:val="24"/>
              </w:rPr>
            </w:pPr>
          </w:p>
        </w:tc>
      </w:tr>
      <w:tr w:rsidR="009A437F">
        <w:tc>
          <w:tcPr>
            <w:tcW w:w="551" w:type="dxa"/>
          </w:tcPr>
          <w:p w:rsidR="009A437F" w:rsidRDefault="00E93CE4">
            <w:pPr>
              <w:pStyle w:val="Default"/>
              <w:jc w:val="center"/>
              <w:rPr>
                <w:rFonts w:ascii="宋体" w:eastAsia="宋体" w:hAnsi="宋体" w:cs="宋体"/>
                <w:szCs w:val="24"/>
              </w:rPr>
            </w:pPr>
            <w:r>
              <w:rPr>
                <w:rFonts w:ascii="宋体" w:eastAsia="宋体" w:hAnsi="宋体" w:cs="宋体" w:hint="eastAsia"/>
                <w:szCs w:val="24"/>
              </w:rPr>
              <w:t>5</w:t>
            </w:r>
          </w:p>
        </w:tc>
        <w:tc>
          <w:tcPr>
            <w:tcW w:w="1454" w:type="dxa"/>
          </w:tcPr>
          <w:p w:rsidR="009A437F" w:rsidRDefault="00E93CE4">
            <w:pPr>
              <w:pStyle w:val="Default"/>
              <w:jc w:val="center"/>
              <w:rPr>
                <w:rFonts w:ascii="宋体" w:eastAsia="宋体" w:hAnsi="宋体" w:cs="宋体"/>
                <w:szCs w:val="24"/>
              </w:rPr>
            </w:pPr>
            <w:r>
              <w:rPr>
                <w:rFonts w:ascii="宋体" w:eastAsia="宋体" w:hAnsi="宋体" w:cs="宋体" w:hint="eastAsia"/>
                <w:szCs w:val="24"/>
              </w:rPr>
              <w:t>陵西店</w:t>
            </w:r>
          </w:p>
        </w:tc>
        <w:tc>
          <w:tcPr>
            <w:tcW w:w="4005" w:type="dxa"/>
          </w:tcPr>
          <w:p w:rsidR="009A437F" w:rsidRDefault="00E93CE4">
            <w:pPr>
              <w:pStyle w:val="Default"/>
              <w:jc w:val="center"/>
              <w:rPr>
                <w:rFonts w:ascii="宋体" w:eastAsia="宋体" w:hAnsi="宋体" w:cs="宋体"/>
                <w:szCs w:val="24"/>
              </w:rPr>
            </w:pPr>
            <w:r>
              <w:rPr>
                <w:rFonts w:ascii="宋体" w:eastAsia="宋体" w:hAnsi="宋体" w:cs="宋体" w:hint="eastAsia"/>
                <w:szCs w:val="24"/>
              </w:rPr>
              <w:t>宣州区叠嶂西路77号</w:t>
            </w:r>
          </w:p>
        </w:tc>
        <w:tc>
          <w:tcPr>
            <w:tcW w:w="1860" w:type="dxa"/>
          </w:tcPr>
          <w:p w:rsidR="009A437F" w:rsidRDefault="009A437F">
            <w:pPr>
              <w:pStyle w:val="Default"/>
              <w:jc w:val="center"/>
              <w:rPr>
                <w:rFonts w:ascii="宋体" w:eastAsia="宋体" w:hAnsi="宋体" w:cs="宋体"/>
                <w:szCs w:val="24"/>
              </w:rPr>
            </w:pPr>
          </w:p>
        </w:tc>
      </w:tr>
      <w:tr w:rsidR="009A437F">
        <w:tc>
          <w:tcPr>
            <w:tcW w:w="551" w:type="dxa"/>
          </w:tcPr>
          <w:p w:rsidR="009A437F" w:rsidRDefault="00E93CE4">
            <w:pPr>
              <w:pStyle w:val="Default"/>
              <w:jc w:val="center"/>
              <w:rPr>
                <w:rFonts w:ascii="宋体" w:eastAsia="宋体" w:hAnsi="宋体" w:cs="宋体"/>
                <w:szCs w:val="24"/>
              </w:rPr>
            </w:pPr>
            <w:r>
              <w:rPr>
                <w:rFonts w:ascii="宋体" w:eastAsia="宋体" w:hAnsi="宋体" w:cs="宋体" w:hint="eastAsia"/>
                <w:szCs w:val="24"/>
              </w:rPr>
              <w:t>6</w:t>
            </w:r>
          </w:p>
        </w:tc>
        <w:tc>
          <w:tcPr>
            <w:tcW w:w="1454" w:type="dxa"/>
          </w:tcPr>
          <w:p w:rsidR="009A437F" w:rsidRDefault="00E93CE4">
            <w:pPr>
              <w:pStyle w:val="Default"/>
              <w:jc w:val="center"/>
              <w:rPr>
                <w:rFonts w:ascii="宋体" w:eastAsia="宋体" w:hAnsi="宋体" w:cs="宋体"/>
                <w:szCs w:val="24"/>
              </w:rPr>
            </w:pPr>
            <w:r>
              <w:rPr>
                <w:rFonts w:ascii="宋体" w:eastAsia="宋体" w:hAnsi="宋体" w:cs="宋体" w:hint="eastAsia"/>
                <w:szCs w:val="24"/>
              </w:rPr>
              <w:t>五星乡店</w:t>
            </w:r>
          </w:p>
        </w:tc>
        <w:tc>
          <w:tcPr>
            <w:tcW w:w="4005" w:type="dxa"/>
          </w:tcPr>
          <w:p w:rsidR="009A437F" w:rsidRDefault="00E93CE4">
            <w:pPr>
              <w:pStyle w:val="Default"/>
              <w:jc w:val="center"/>
              <w:rPr>
                <w:rFonts w:ascii="宋体" w:eastAsia="宋体" w:hAnsi="宋体" w:cs="宋体"/>
                <w:szCs w:val="24"/>
              </w:rPr>
            </w:pPr>
            <w:r>
              <w:rPr>
                <w:rFonts w:ascii="宋体" w:eastAsia="宋体" w:hAnsi="宋体" w:cs="宋体" w:hint="eastAsia"/>
                <w:szCs w:val="24"/>
              </w:rPr>
              <w:t>五星北街</w:t>
            </w:r>
          </w:p>
        </w:tc>
        <w:tc>
          <w:tcPr>
            <w:tcW w:w="1860" w:type="dxa"/>
          </w:tcPr>
          <w:p w:rsidR="009A437F" w:rsidRDefault="009A437F">
            <w:pPr>
              <w:pStyle w:val="Default"/>
              <w:jc w:val="center"/>
              <w:rPr>
                <w:rFonts w:ascii="宋体" w:eastAsia="宋体" w:hAnsi="宋体" w:cs="宋体"/>
                <w:szCs w:val="24"/>
              </w:rPr>
            </w:pPr>
          </w:p>
        </w:tc>
      </w:tr>
      <w:tr w:rsidR="009A437F">
        <w:tc>
          <w:tcPr>
            <w:tcW w:w="551" w:type="dxa"/>
            <w:vAlign w:val="center"/>
          </w:tcPr>
          <w:p w:rsidR="009A437F" w:rsidRDefault="00E93CE4">
            <w:pPr>
              <w:pStyle w:val="Default"/>
              <w:jc w:val="center"/>
              <w:rPr>
                <w:rFonts w:ascii="宋体" w:eastAsia="宋体" w:hAnsi="宋体" w:cs="宋体"/>
                <w:szCs w:val="24"/>
              </w:rPr>
            </w:pPr>
            <w:r>
              <w:rPr>
                <w:rFonts w:ascii="宋体" w:eastAsia="宋体" w:hAnsi="宋体" w:cs="宋体" w:hint="eastAsia"/>
                <w:szCs w:val="24"/>
              </w:rPr>
              <w:t>7</w:t>
            </w:r>
          </w:p>
        </w:tc>
        <w:tc>
          <w:tcPr>
            <w:tcW w:w="1454" w:type="dxa"/>
            <w:vAlign w:val="center"/>
          </w:tcPr>
          <w:p w:rsidR="009A437F" w:rsidRDefault="00E93CE4">
            <w:pPr>
              <w:pStyle w:val="Default"/>
              <w:jc w:val="center"/>
              <w:rPr>
                <w:rFonts w:ascii="宋体" w:eastAsia="宋体" w:hAnsi="宋体" w:cs="宋体"/>
                <w:szCs w:val="24"/>
              </w:rPr>
            </w:pPr>
            <w:r>
              <w:rPr>
                <w:rFonts w:ascii="宋体" w:eastAsia="宋体" w:hAnsi="宋体" w:cs="宋体" w:hint="eastAsia"/>
                <w:szCs w:val="24"/>
              </w:rPr>
              <w:t>双</w:t>
            </w:r>
            <w:proofErr w:type="gramStart"/>
            <w:r>
              <w:rPr>
                <w:rFonts w:ascii="宋体" w:eastAsia="宋体" w:hAnsi="宋体" w:cs="宋体" w:hint="eastAsia"/>
                <w:szCs w:val="24"/>
              </w:rPr>
              <w:t>凤大厦店</w:t>
            </w:r>
            <w:proofErr w:type="gramEnd"/>
          </w:p>
        </w:tc>
        <w:tc>
          <w:tcPr>
            <w:tcW w:w="4005" w:type="dxa"/>
            <w:vAlign w:val="center"/>
          </w:tcPr>
          <w:p w:rsidR="009A437F" w:rsidRDefault="00E93CE4">
            <w:pPr>
              <w:pStyle w:val="Default"/>
              <w:jc w:val="center"/>
              <w:rPr>
                <w:rFonts w:ascii="宋体" w:eastAsia="宋体" w:hAnsi="宋体" w:cs="宋体"/>
                <w:szCs w:val="24"/>
              </w:rPr>
            </w:pPr>
            <w:r>
              <w:rPr>
                <w:rFonts w:ascii="宋体" w:eastAsia="宋体" w:hAnsi="宋体" w:cs="宋体" w:hint="eastAsia"/>
                <w:szCs w:val="24"/>
              </w:rPr>
              <w:t>宣城市经济技术开发区飞彩办事处</w:t>
            </w:r>
            <w:proofErr w:type="gramStart"/>
            <w:r>
              <w:rPr>
                <w:rFonts w:ascii="宋体" w:eastAsia="宋体" w:hAnsi="宋体" w:cs="宋体" w:hint="eastAsia"/>
                <w:szCs w:val="24"/>
              </w:rPr>
              <w:t>狮子冲路双峰</w:t>
            </w:r>
            <w:proofErr w:type="gramEnd"/>
            <w:r>
              <w:rPr>
                <w:rFonts w:ascii="宋体" w:eastAsia="宋体" w:hAnsi="宋体" w:cs="宋体" w:hint="eastAsia"/>
                <w:szCs w:val="24"/>
              </w:rPr>
              <w:t>大厦</w:t>
            </w:r>
          </w:p>
        </w:tc>
        <w:tc>
          <w:tcPr>
            <w:tcW w:w="1860" w:type="dxa"/>
            <w:vAlign w:val="center"/>
          </w:tcPr>
          <w:p w:rsidR="009A437F" w:rsidRDefault="009A437F">
            <w:pPr>
              <w:pStyle w:val="Default"/>
              <w:jc w:val="center"/>
              <w:rPr>
                <w:rFonts w:ascii="宋体" w:eastAsia="宋体" w:hAnsi="宋体" w:cs="宋体"/>
                <w:szCs w:val="24"/>
              </w:rPr>
            </w:pPr>
          </w:p>
        </w:tc>
      </w:tr>
      <w:tr w:rsidR="009A437F">
        <w:trPr>
          <w:trHeight w:val="625"/>
        </w:trPr>
        <w:tc>
          <w:tcPr>
            <w:tcW w:w="551" w:type="dxa"/>
            <w:vAlign w:val="center"/>
          </w:tcPr>
          <w:p w:rsidR="009A437F" w:rsidRDefault="00E93CE4">
            <w:pPr>
              <w:pStyle w:val="Default"/>
              <w:jc w:val="center"/>
              <w:rPr>
                <w:rFonts w:ascii="宋体" w:eastAsia="宋体" w:hAnsi="宋体" w:cs="宋体"/>
                <w:szCs w:val="24"/>
              </w:rPr>
            </w:pPr>
            <w:r>
              <w:rPr>
                <w:rFonts w:ascii="宋体" w:eastAsia="宋体" w:hAnsi="宋体" w:cs="宋体" w:hint="eastAsia"/>
                <w:szCs w:val="24"/>
              </w:rPr>
              <w:t>8</w:t>
            </w:r>
          </w:p>
        </w:tc>
        <w:tc>
          <w:tcPr>
            <w:tcW w:w="1454" w:type="dxa"/>
            <w:vAlign w:val="center"/>
          </w:tcPr>
          <w:p w:rsidR="009A437F" w:rsidRDefault="00E93CE4">
            <w:pPr>
              <w:pStyle w:val="Default"/>
              <w:jc w:val="center"/>
              <w:rPr>
                <w:rFonts w:ascii="宋体" w:eastAsia="宋体" w:hAnsi="宋体" w:cs="宋体"/>
                <w:szCs w:val="24"/>
              </w:rPr>
            </w:pPr>
            <w:r>
              <w:rPr>
                <w:rFonts w:ascii="宋体" w:eastAsia="宋体" w:hAnsi="宋体" w:cs="宋体" w:hint="eastAsia"/>
                <w:szCs w:val="24"/>
              </w:rPr>
              <w:t>敬亭</w:t>
            </w:r>
            <w:proofErr w:type="gramStart"/>
            <w:r>
              <w:rPr>
                <w:rFonts w:ascii="宋体" w:eastAsia="宋体" w:hAnsi="宋体" w:cs="宋体" w:hint="eastAsia"/>
                <w:szCs w:val="24"/>
              </w:rPr>
              <w:t>春晓店</w:t>
            </w:r>
            <w:proofErr w:type="gramEnd"/>
          </w:p>
        </w:tc>
        <w:tc>
          <w:tcPr>
            <w:tcW w:w="4005" w:type="dxa"/>
            <w:vAlign w:val="center"/>
          </w:tcPr>
          <w:p w:rsidR="009A437F" w:rsidRDefault="00E93CE4">
            <w:pPr>
              <w:pStyle w:val="Default"/>
              <w:jc w:val="center"/>
              <w:rPr>
                <w:rFonts w:ascii="宋体" w:eastAsia="宋体" w:hAnsi="宋体" w:cs="宋体"/>
                <w:szCs w:val="24"/>
              </w:rPr>
            </w:pPr>
            <w:proofErr w:type="gramStart"/>
            <w:r>
              <w:rPr>
                <w:rFonts w:ascii="宋体" w:eastAsia="宋体" w:hAnsi="宋体" w:cs="宋体" w:hint="eastAsia"/>
                <w:szCs w:val="24"/>
              </w:rPr>
              <w:t>宣城市</w:t>
            </w:r>
            <w:proofErr w:type="gramEnd"/>
            <w:r>
              <w:rPr>
                <w:rFonts w:ascii="宋体" w:eastAsia="宋体" w:hAnsi="宋体" w:cs="宋体" w:hint="eastAsia"/>
                <w:szCs w:val="24"/>
              </w:rPr>
              <w:t>宣州区澄江街道</w:t>
            </w:r>
            <w:proofErr w:type="gramStart"/>
            <w:r>
              <w:rPr>
                <w:rFonts w:ascii="宋体" w:eastAsia="宋体" w:hAnsi="宋体" w:cs="宋体" w:hint="eastAsia"/>
                <w:szCs w:val="24"/>
              </w:rPr>
              <w:t>昭亭路</w:t>
            </w:r>
            <w:proofErr w:type="gramEnd"/>
            <w:r>
              <w:rPr>
                <w:rFonts w:ascii="宋体" w:eastAsia="宋体" w:hAnsi="宋体" w:cs="宋体" w:hint="eastAsia"/>
                <w:szCs w:val="24"/>
              </w:rPr>
              <w:t>敬亭春晓14幢卖场1室、2室</w:t>
            </w:r>
          </w:p>
        </w:tc>
        <w:tc>
          <w:tcPr>
            <w:tcW w:w="1860" w:type="dxa"/>
            <w:vAlign w:val="center"/>
          </w:tcPr>
          <w:p w:rsidR="009A437F" w:rsidRDefault="009A437F">
            <w:pPr>
              <w:pStyle w:val="Default"/>
              <w:jc w:val="center"/>
              <w:rPr>
                <w:rFonts w:ascii="宋体" w:eastAsia="宋体" w:hAnsi="宋体" w:cs="宋体"/>
                <w:szCs w:val="24"/>
              </w:rPr>
            </w:pPr>
          </w:p>
        </w:tc>
      </w:tr>
      <w:tr w:rsidR="009A437F">
        <w:tc>
          <w:tcPr>
            <w:tcW w:w="551" w:type="dxa"/>
          </w:tcPr>
          <w:p w:rsidR="009A437F" w:rsidRDefault="00E93CE4">
            <w:pPr>
              <w:pStyle w:val="Default"/>
              <w:jc w:val="center"/>
              <w:rPr>
                <w:rFonts w:ascii="宋体" w:eastAsia="宋体" w:hAnsi="宋体" w:cs="宋体"/>
                <w:szCs w:val="24"/>
              </w:rPr>
            </w:pPr>
            <w:r>
              <w:rPr>
                <w:rFonts w:ascii="宋体" w:eastAsia="宋体" w:hAnsi="宋体" w:cs="宋体" w:hint="eastAsia"/>
                <w:szCs w:val="24"/>
              </w:rPr>
              <w:t>9</w:t>
            </w:r>
          </w:p>
        </w:tc>
        <w:tc>
          <w:tcPr>
            <w:tcW w:w="1454" w:type="dxa"/>
          </w:tcPr>
          <w:p w:rsidR="009A437F" w:rsidRDefault="00E93CE4">
            <w:pPr>
              <w:pStyle w:val="Default"/>
              <w:jc w:val="center"/>
              <w:rPr>
                <w:rFonts w:ascii="宋体" w:eastAsia="宋体" w:hAnsi="宋体" w:cs="宋体"/>
                <w:szCs w:val="24"/>
              </w:rPr>
            </w:pPr>
            <w:r>
              <w:rPr>
                <w:rFonts w:ascii="宋体" w:eastAsia="宋体" w:hAnsi="宋体" w:cs="宋体" w:hint="eastAsia"/>
                <w:szCs w:val="24"/>
              </w:rPr>
              <w:t>青阳店</w:t>
            </w:r>
          </w:p>
        </w:tc>
        <w:tc>
          <w:tcPr>
            <w:tcW w:w="4005" w:type="dxa"/>
          </w:tcPr>
          <w:p w:rsidR="009A437F" w:rsidRDefault="00E93CE4">
            <w:pPr>
              <w:pStyle w:val="Default"/>
              <w:jc w:val="center"/>
              <w:rPr>
                <w:rFonts w:ascii="宋体" w:eastAsia="宋体" w:hAnsi="宋体" w:cs="宋体"/>
                <w:szCs w:val="24"/>
              </w:rPr>
            </w:pPr>
            <w:proofErr w:type="gramStart"/>
            <w:r>
              <w:rPr>
                <w:rFonts w:ascii="宋体" w:eastAsia="宋体" w:hAnsi="宋体" w:cs="宋体" w:hint="eastAsia"/>
                <w:szCs w:val="24"/>
              </w:rPr>
              <w:t>池州市</w:t>
            </w:r>
            <w:proofErr w:type="gramEnd"/>
            <w:r>
              <w:rPr>
                <w:rFonts w:ascii="宋体" w:eastAsia="宋体" w:hAnsi="宋体" w:cs="宋体" w:hint="eastAsia"/>
                <w:szCs w:val="24"/>
              </w:rPr>
              <w:t>青阳县蓉城镇</w:t>
            </w:r>
            <w:proofErr w:type="gramStart"/>
            <w:r>
              <w:rPr>
                <w:rFonts w:ascii="宋体" w:eastAsia="宋体" w:hAnsi="宋体" w:cs="宋体" w:hint="eastAsia"/>
                <w:szCs w:val="24"/>
              </w:rPr>
              <w:t>蓉</w:t>
            </w:r>
            <w:proofErr w:type="gramEnd"/>
            <w:r>
              <w:rPr>
                <w:rFonts w:ascii="宋体" w:eastAsia="宋体" w:hAnsi="宋体" w:cs="宋体" w:hint="eastAsia"/>
                <w:szCs w:val="24"/>
              </w:rPr>
              <w:t>城南路32号</w:t>
            </w:r>
          </w:p>
        </w:tc>
        <w:tc>
          <w:tcPr>
            <w:tcW w:w="1860" w:type="dxa"/>
          </w:tcPr>
          <w:p w:rsidR="009A437F" w:rsidRDefault="009A437F">
            <w:pPr>
              <w:pStyle w:val="Default"/>
              <w:jc w:val="center"/>
              <w:rPr>
                <w:rFonts w:ascii="宋体" w:eastAsia="宋体" w:hAnsi="宋体" w:cs="宋体"/>
                <w:szCs w:val="24"/>
              </w:rPr>
            </w:pPr>
          </w:p>
        </w:tc>
      </w:tr>
      <w:tr w:rsidR="009A437F">
        <w:tc>
          <w:tcPr>
            <w:tcW w:w="551" w:type="dxa"/>
          </w:tcPr>
          <w:p w:rsidR="009A437F" w:rsidRDefault="00E93CE4">
            <w:pPr>
              <w:pStyle w:val="Default"/>
              <w:jc w:val="center"/>
              <w:rPr>
                <w:rFonts w:ascii="宋体" w:eastAsia="宋体" w:hAnsi="宋体" w:cs="宋体"/>
                <w:szCs w:val="24"/>
              </w:rPr>
            </w:pPr>
            <w:r>
              <w:rPr>
                <w:rFonts w:ascii="宋体" w:eastAsia="宋体" w:hAnsi="宋体" w:cs="宋体" w:hint="eastAsia"/>
                <w:szCs w:val="24"/>
              </w:rPr>
              <w:t>10</w:t>
            </w:r>
          </w:p>
        </w:tc>
        <w:tc>
          <w:tcPr>
            <w:tcW w:w="1454" w:type="dxa"/>
          </w:tcPr>
          <w:p w:rsidR="009A437F" w:rsidRDefault="00E93CE4">
            <w:pPr>
              <w:pStyle w:val="Default"/>
              <w:jc w:val="center"/>
              <w:rPr>
                <w:rFonts w:ascii="宋体" w:eastAsia="宋体" w:hAnsi="宋体" w:cs="宋体"/>
                <w:szCs w:val="24"/>
              </w:rPr>
            </w:pPr>
            <w:r>
              <w:rPr>
                <w:rFonts w:ascii="宋体" w:eastAsia="宋体" w:hAnsi="宋体" w:cs="宋体" w:hint="eastAsia"/>
                <w:szCs w:val="24"/>
              </w:rPr>
              <w:t>水东镇店</w:t>
            </w:r>
          </w:p>
        </w:tc>
        <w:tc>
          <w:tcPr>
            <w:tcW w:w="4005" w:type="dxa"/>
          </w:tcPr>
          <w:p w:rsidR="009A437F" w:rsidRDefault="00E93CE4">
            <w:pPr>
              <w:pStyle w:val="Default"/>
              <w:jc w:val="center"/>
              <w:rPr>
                <w:rFonts w:ascii="宋体" w:eastAsia="宋体" w:hAnsi="宋体" w:cs="宋体"/>
                <w:szCs w:val="24"/>
              </w:rPr>
            </w:pPr>
            <w:r>
              <w:rPr>
                <w:rFonts w:ascii="宋体" w:eastAsia="宋体" w:hAnsi="宋体" w:cs="宋体" w:hint="eastAsia"/>
                <w:szCs w:val="24"/>
              </w:rPr>
              <w:t>水东镇交通路13号</w:t>
            </w:r>
          </w:p>
        </w:tc>
        <w:tc>
          <w:tcPr>
            <w:tcW w:w="1860" w:type="dxa"/>
          </w:tcPr>
          <w:p w:rsidR="009A437F" w:rsidRDefault="009A437F">
            <w:pPr>
              <w:pStyle w:val="Default"/>
              <w:jc w:val="center"/>
              <w:rPr>
                <w:rFonts w:ascii="宋体" w:eastAsia="宋体" w:hAnsi="宋体" w:cs="宋体"/>
                <w:szCs w:val="24"/>
              </w:rPr>
            </w:pPr>
          </w:p>
        </w:tc>
      </w:tr>
      <w:tr w:rsidR="009A437F">
        <w:tc>
          <w:tcPr>
            <w:tcW w:w="551" w:type="dxa"/>
            <w:vAlign w:val="center"/>
          </w:tcPr>
          <w:p w:rsidR="009A437F" w:rsidRDefault="00E93CE4">
            <w:pPr>
              <w:pStyle w:val="Default"/>
              <w:jc w:val="center"/>
              <w:rPr>
                <w:rFonts w:ascii="宋体" w:eastAsia="宋体" w:hAnsi="宋体" w:cs="宋体"/>
                <w:szCs w:val="24"/>
              </w:rPr>
            </w:pPr>
            <w:r>
              <w:rPr>
                <w:rFonts w:ascii="宋体" w:eastAsia="宋体" w:hAnsi="宋体" w:cs="宋体" w:hint="eastAsia"/>
                <w:szCs w:val="24"/>
              </w:rPr>
              <w:t>11</w:t>
            </w:r>
          </w:p>
        </w:tc>
        <w:tc>
          <w:tcPr>
            <w:tcW w:w="1454" w:type="dxa"/>
            <w:vAlign w:val="center"/>
          </w:tcPr>
          <w:p w:rsidR="009A437F" w:rsidRDefault="00E93CE4">
            <w:pPr>
              <w:pStyle w:val="Default"/>
              <w:jc w:val="center"/>
              <w:rPr>
                <w:rFonts w:ascii="宋体" w:eastAsia="宋体" w:hAnsi="宋体" w:cs="宋体"/>
                <w:szCs w:val="24"/>
              </w:rPr>
            </w:pPr>
            <w:proofErr w:type="gramStart"/>
            <w:r>
              <w:rPr>
                <w:rFonts w:ascii="宋体" w:eastAsia="宋体" w:hAnsi="宋体" w:cs="宋体" w:hint="eastAsia"/>
                <w:szCs w:val="24"/>
              </w:rPr>
              <w:t>宛陵新语店</w:t>
            </w:r>
            <w:proofErr w:type="gramEnd"/>
          </w:p>
        </w:tc>
        <w:tc>
          <w:tcPr>
            <w:tcW w:w="4005" w:type="dxa"/>
            <w:vAlign w:val="center"/>
          </w:tcPr>
          <w:p w:rsidR="009A437F" w:rsidRDefault="00E93CE4">
            <w:pPr>
              <w:pStyle w:val="Default"/>
              <w:jc w:val="center"/>
              <w:rPr>
                <w:rFonts w:ascii="宋体" w:eastAsia="宋体" w:hAnsi="宋体" w:cs="宋体"/>
                <w:szCs w:val="24"/>
              </w:rPr>
            </w:pPr>
            <w:r>
              <w:rPr>
                <w:rFonts w:ascii="宋体" w:eastAsia="宋体" w:hAnsi="宋体" w:cs="宋体" w:hint="eastAsia"/>
                <w:szCs w:val="24"/>
              </w:rPr>
              <w:t>宣城市经济技术开发区</w:t>
            </w:r>
            <w:proofErr w:type="gramStart"/>
            <w:r>
              <w:rPr>
                <w:rFonts w:ascii="宋体" w:eastAsia="宋体" w:hAnsi="宋体" w:cs="宋体" w:hint="eastAsia"/>
                <w:szCs w:val="24"/>
              </w:rPr>
              <w:t>薰</w:t>
            </w:r>
            <w:proofErr w:type="gramEnd"/>
            <w:r>
              <w:rPr>
                <w:rFonts w:ascii="宋体" w:eastAsia="宋体" w:hAnsi="宋体" w:cs="宋体" w:hint="eastAsia"/>
                <w:szCs w:val="24"/>
              </w:rPr>
              <w:t>化路宛陵新语22幢</w:t>
            </w:r>
          </w:p>
        </w:tc>
        <w:tc>
          <w:tcPr>
            <w:tcW w:w="1860" w:type="dxa"/>
            <w:vAlign w:val="center"/>
          </w:tcPr>
          <w:p w:rsidR="009A437F" w:rsidRDefault="009A437F">
            <w:pPr>
              <w:pStyle w:val="Default"/>
              <w:jc w:val="center"/>
              <w:rPr>
                <w:rFonts w:ascii="宋体" w:eastAsia="宋体" w:hAnsi="宋体" w:cs="宋体"/>
                <w:szCs w:val="24"/>
              </w:rPr>
            </w:pPr>
          </w:p>
        </w:tc>
      </w:tr>
      <w:tr w:rsidR="009A437F">
        <w:tc>
          <w:tcPr>
            <w:tcW w:w="551" w:type="dxa"/>
            <w:vAlign w:val="center"/>
          </w:tcPr>
          <w:p w:rsidR="009A437F" w:rsidRDefault="00E93CE4">
            <w:pPr>
              <w:pStyle w:val="Default"/>
              <w:jc w:val="center"/>
              <w:rPr>
                <w:rFonts w:ascii="宋体" w:eastAsia="宋体" w:hAnsi="宋体" w:cs="宋体"/>
                <w:szCs w:val="24"/>
              </w:rPr>
            </w:pPr>
            <w:r>
              <w:rPr>
                <w:rFonts w:ascii="宋体" w:eastAsia="宋体" w:hAnsi="宋体" w:cs="宋体" w:hint="eastAsia"/>
                <w:szCs w:val="24"/>
              </w:rPr>
              <w:t>12</w:t>
            </w:r>
          </w:p>
        </w:tc>
        <w:tc>
          <w:tcPr>
            <w:tcW w:w="1454" w:type="dxa"/>
            <w:vAlign w:val="center"/>
          </w:tcPr>
          <w:p w:rsidR="009A437F" w:rsidRDefault="00E93CE4">
            <w:pPr>
              <w:pStyle w:val="Default"/>
              <w:jc w:val="center"/>
              <w:rPr>
                <w:rFonts w:ascii="宋体" w:eastAsia="宋体" w:hAnsi="宋体" w:cs="宋体"/>
                <w:szCs w:val="24"/>
              </w:rPr>
            </w:pPr>
            <w:r>
              <w:rPr>
                <w:rFonts w:ascii="宋体" w:eastAsia="宋体" w:hAnsi="宋体" w:cs="宋体" w:hint="eastAsia"/>
                <w:szCs w:val="24"/>
              </w:rPr>
              <w:t>郎溪东城国际店</w:t>
            </w:r>
          </w:p>
        </w:tc>
        <w:tc>
          <w:tcPr>
            <w:tcW w:w="4005" w:type="dxa"/>
            <w:vAlign w:val="center"/>
          </w:tcPr>
          <w:p w:rsidR="009A437F" w:rsidRDefault="00E93CE4">
            <w:pPr>
              <w:pStyle w:val="Default"/>
              <w:jc w:val="center"/>
              <w:rPr>
                <w:rFonts w:ascii="宋体" w:eastAsia="宋体" w:hAnsi="宋体" w:cs="宋体"/>
                <w:szCs w:val="24"/>
              </w:rPr>
            </w:pPr>
            <w:r>
              <w:rPr>
                <w:rFonts w:ascii="宋体" w:eastAsia="宋体" w:hAnsi="宋体" w:cs="宋体" w:hint="eastAsia"/>
                <w:szCs w:val="24"/>
              </w:rPr>
              <w:t>郎溪县建平镇伍元路南侧东城国际25号楼1楼</w:t>
            </w:r>
          </w:p>
        </w:tc>
        <w:tc>
          <w:tcPr>
            <w:tcW w:w="1860" w:type="dxa"/>
            <w:vAlign w:val="center"/>
          </w:tcPr>
          <w:p w:rsidR="009A437F" w:rsidRDefault="009A437F">
            <w:pPr>
              <w:pStyle w:val="Default"/>
              <w:jc w:val="center"/>
              <w:rPr>
                <w:rFonts w:ascii="宋体" w:eastAsia="宋体" w:hAnsi="宋体" w:cs="宋体"/>
                <w:szCs w:val="24"/>
              </w:rPr>
            </w:pPr>
          </w:p>
        </w:tc>
      </w:tr>
      <w:tr w:rsidR="009A437F">
        <w:tc>
          <w:tcPr>
            <w:tcW w:w="551" w:type="dxa"/>
            <w:vAlign w:val="center"/>
          </w:tcPr>
          <w:p w:rsidR="009A437F" w:rsidRDefault="00E93CE4">
            <w:pPr>
              <w:pStyle w:val="Default"/>
              <w:jc w:val="center"/>
              <w:rPr>
                <w:rFonts w:ascii="宋体" w:eastAsia="宋体" w:hAnsi="宋体" w:cs="宋体"/>
                <w:szCs w:val="24"/>
              </w:rPr>
            </w:pPr>
            <w:r>
              <w:rPr>
                <w:rFonts w:ascii="宋体" w:eastAsia="宋体" w:hAnsi="宋体" w:cs="宋体" w:hint="eastAsia"/>
                <w:szCs w:val="24"/>
              </w:rPr>
              <w:t>13</w:t>
            </w:r>
          </w:p>
        </w:tc>
        <w:tc>
          <w:tcPr>
            <w:tcW w:w="1454" w:type="dxa"/>
            <w:vAlign w:val="center"/>
          </w:tcPr>
          <w:p w:rsidR="009A437F" w:rsidRDefault="00E93CE4">
            <w:pPr>
              <w:pStyle w:val="Default"/>
              <w:jc w:val="center"/>
              <w:rPr>
                <w:rFonts w:ascii="宋体" w:eastAsia="宋体" w:hAnsi="宋体" w:cs="宋体"/>
                <w:szCs w:val="24"/>
              </w:rPr>
            </w:pPr>
            <w:r>
              <w:rPr>
                <w:rFonts w:ascii="宋体" w:eastAsia="宋体" w:hAnsi="宋体" w:cs="宋体" w:hint="eastAsia"/>
                <w:szCs w:val="24"/>
              </w:rPr>
              <w:t>泾县店</w:t>
            </w:r>
          </w:p>
        </w:tc>
        <w:tc>
          <w:tcPr>
            <w:tcW w:w="4005" w:type="dxa"/>
            <w:vAlign w:val="center"/>
          </w:tcPr>
          <w:p w:rsidR="009A437F" w:rsidRDefault="00E93CE4">
            <w:pPr>
              <w:pStyle w:val="Default"/>
              <w:jc w:val="center"/>
              <w:rPr>
                <w:rFonts w:ascii="宋体" w:eastAsia="宋体" w:hAnsi="宋体" w:cs="宋体"/>
                <w:szCs w:val="24"/>
              </w:rPr>
            </w:pPr>
            <w:r>
              <w:rPr>
                <w:rFonts w:ascii="宋体" w:eastAsia="宋体" w:hAnsi="宋体" w:cs="宋体" w:hint="eastAsia"/>
                <w:szCs w:val="24"/>
              </w:rPr>
              <w:t>安徽省</w:t>
            </w:r>
            <w:proofErr w:type="gramStart"/>
            <w:r>
              <w:rPr>
                <w:rFonts w:ascii="宋体" w:eastAsia="宋体" w:hAnsi="宋体" w:cs="宋体" w:hint="eastAsia"/>
                <w:szCs w:val="24"/>
              </w:rPr>
              <w:t>宣城市</w:t>
            </w:r>
            <w:proofErr w:type="gramEnd"/>
            <w:r>
              <w:rPr>
                <w:rFonts w:ascii="宋体" w:eastAsia="宋体" w:hAnsi="宋体" w:cs="宋体" w:hint="eastAsia"/>
                <w:szCs w:val="24"/>
              </w:rPr>
              <w:t>泾县</w:t>
            </w:r>
            <w:proofErr w:type="gramStart"/>
            <w:r>
              <w:rPr>
                <w:rFonts w:ascii="宋体" w:eastAsia="宋体" w:hAnsi="宋体" w:cs="宋体" w:hint="eastAsia"/>
                <w:szCs w:val="24"/>
              </w:rPr>
              <w:t>泾川镇慕桥路</w:t>
            </w:r>
            <w:proofErr w:type="gramEnd"/>
            <w:r>
              <w:rPr>
                <w:rFonts w:ascii="宋体" w:eastAsia="宋体" w:hAnsi="宋体" w:cs="宋体" w:hint="eastAsia"/>
                <w:szCs w:val="24"/>
              </w:rPr>
              <w:t>与</w:t>
            </w:r>
            <w:proofErr w:type="gramStart"/>
            <w:r>
              <w:rPr>
                <w:rFonts w:ascii="宋体" w:eastAsia="宋体" w:hAnsi="宋体" w:cs="宋体" w:hint="eastAsia"/>
                <w:szCs w:val="24"/>
              </w:rPr>
              <w:t>稼祥</w:t>
            </w:r>
            <w:proofErr w:type="gramEnd"/>
            <w:r>
              <w:rPr>
                <w:rFonts w:ascii="宋体" w:eastAsia="宋体" w:hAnsi="宋体" w:cs="宋体" w:hint="eastAsia"/>
                <w:szCs w:val="24"/>
              </w:rPr>
              <w:t>北路交叉口</w:t>
            </w:r>
          </w:p>
        </w:tc>
        <w:tc>
          <w:tcPr>
            <w:tcW w:w="1860" w:type="dxa"/>
            <w:vAlign w:val="center"/>
          </w:tcPr>
          <w:p w:rsidR="009A437F" w:rsidRDefault="009A437F">
            <w:pPr>
              <w:pStyle w:val="Default"/>
              <w:jc w:val="center"/>
              <w:rPr>
                <w:rFonts w:ascii="宋体" w:eastAsia="宋体" w:hAnsi="宋体" w:cs="宋体"/>
                <w:szCs w:val="24"/>
              </w:rPr>
            </w:pPr>
          </w:p>
        </w:tc>
      </w:tr>
      <w:tr w:rsidR="009A437F">
        <w:tc>
          <w:tcPr>
            <w:tcW w:w="551" w:type="dxa"/>
            <w:vAlign w:val="center"/>
          </w:tcPr>
          <w:p w:rsidR="009A437F" w:rsidRDefault="00E93CE4">
            <w:pPr>
              <w:pStyle w:val="Default"/>
              <w:jc w:val="center"/>
              <w:rPr>
                <w:rFonts w:ascii="宋体" w:eastAsia="宋体" w:hAnsi="宋体" w:cs="宋体"/>
                <w:szCs w:val="24"/>
              </w:rPr>
            </w:pPr>
            <w:r>
              <w:rPr>
                <w:rFonts w:ascii="宋体" w:eastAsia="宋体" w:hAnsi="宋体" w:cs="宋体" w:hint="eastAsia"/>
                <w:szCs w:val="24"/>
              </w:rPr>
              <w:t>14</w:t>
            </w:r>
          </w:p>
        </w:tc>
        <w:tc>
          <w:tcPr>
            <w:tcW w:w="1454" w:type="dxa"/>
            <w:vAlign w:val="center"/>
          </w:tcPr>
          <w:p w:rsidR="009A437F" w:rsidRDefault="00E93CE4">
            <w:pPr>
              <w:pStyle w:val="Default"/>
              <w:jc w:val="center"/>
              <w:rPr>
                <w:rFonts w:ascii="宋体" w:eastAsia="宋体" w:hAnsi="宋体" w:cs="宋体"/>
                <w:szCs w:val="24"/>
              </w:rPr>
            </w:pPr>
            <w:r>
              <w:rPr>
                <w:rFonts w:ascii="宋体" w:eastAsia="宋体" w:hAnsi="宋体" w:cs="宋体" w:hint="eastAsia"/>
                <w:szCs w:val="24"/>
              </w:rPr>
              <w:t>宁国宁阳路店</w:t>
            </w:r>
          </w:p>
        </w:tc>
        <w:tc>
          <w:tcPr>
            <w:tcW w:w="4005" w:type="dxa"/>
            <w:vAlign w:val="center"/>
          </w:tcPr>
          <w:p w:rsidR="009A437F" w:rsidRDefault="00E93CE4">
            <w:pPr>
              <w:pStyle w:val="Default"/>
              <w:jc w:val="center"/>
              <w:rPr>
                <w:rFonts w:ascii="宋体" w:eastAsia="宋体" w:hAnsi="宋体" w:cs="宋体"/>
                <w:szCs w:val="24"/>
              </w:rPr>
            </w:pPr>
            <w:r>
              <w:rPr>
                <w:rFonts w:ascii="宋体" w:eastAsia="宋体" w:hAnsi="宋体" w:cs="宋体" w:hint="eastAsia"/>
                <w:szCs w:val="24"/>
              </w:rPr>
              <w:t>宁国市宁阳中路298号</w:t>
            </w:r>
          </w:p>
        </w:tc>
        <w:tc>
          <w:tcPr>
            <w:tcW w:w="1860" w:type="dxa"/>
            <w:vAlign w:val="center"/>
          </w:tcPr>
          <w:p w:rsidR="009A437F" w:rsidRDefault="009A437F">
            <w:pPr>
              <w:pStyle w:val="Default"/>
              <w:jc w:val="center"/>
              <w:rPr>
                <w:rFonts w:ascii="宋体" w:eastAsia="宋体" w:hAnsi="宋体" w:cs="宋体"/>
                <w:szCs w:val="24"/>
              </w:rPr>
            </w:pPr>
          </w:p>
        </w:tc>
      </w:tr>
      <w:tr w:rsidR="009A437F">
        <w:tc>
          <w:tcPr>
            <w:tcW w:w="551" w:type="dxa"/>
          </w:tcPr>
          <w:p w:rsidR="009A437F" w:rsidRDefault="00E93CE4">
            <w:pPr>
              <w:pStyle w:val="Default"/>
              <w:jc w:val="center"/>
              <w:rPr>
                <w:rFonts w:ascii="宋体" w:eastAsia="宋体" w:hAnsi="宋体" w:cs="宋体"/>
                <w:szCs w:val="24"/>
              </w:rPr>
            </w:pPr>
            <w:r>
              <w:rPr>
                <w:rFonts w:ascii="宋体" w:eastAsia="宋体" w:hAnsi="宋体" w:cs="宋体" w:hint="eastAsia"/>
                <w:szCs w:val="24"/>
              </w:rPr>
              <w:t>15</w:t>
            </w:r>
          </w:p>
        </w:tc>
        <w:tc>
          <w:tcPr>
            <w:tcW w:w="1454" w:type="dxa"/>
          </w:tcPr>
          <w:p w:rsidR="009A437F" w:rsidRDefault="00E93CE4">
            <w:pPr>
              <w:pStyle w:val="Default"/>
              <w:jc w:val="center"/>
              <w:rPr>
                <w:rFonts w:ascii="宋体" w:eastAsia="宋体" w:hAnsi="宋体" w:cs="宋体"/>
                <w:szCs w:val="24"/>
              </w:rPr>
            </w:pPr>
            <w:r>
              <w:rPr>
                <w:rFonts w:ascii="宋体" w:eastAsia="宋体" w:hAnsi="宋体" w:cs="宋体" w:hint="eastAsia"/>
                <w:szCs w:val="24"/>
              </w:rPr>
              <w:t>碧</w:t>
            </w:r>
            <w:proofErr w:type="gramStart"/>
            <w:r>
              <w:rPr>
                <w:rFonts w:ascii="宋体" w:eastAsia="宋体" w:hAnsi="宋体" w:cs="宋体" w:hint="eastAsia"/>
                <w:szCs w:val="24"/>
              </w:rPr>
              <w:t>桂园</w:t>
            </w:r>
            <w:proofErr w:type="gramEnd"/>
            <w:r>
              <w:rPr>
                <w:rFonts w:ascii="宋体" w:eastAsia="宋体" w:hAnsi="宋体" w:cs="宋体" w:hint="eastAsia"/>
                <w:szCs w:val="24"/>
              </w:rPr>
              <w:t>店</w:t>
            </w:r>
          </w:p>
        </w:tc>
        <w:tc>
          <w:tcPr>
            <w:tcW w:w="4005" w:type="dxa"/>
          </w:tcPr>
          <w:p w:rsidR="009A437F" w:rsidRDefault="00E93CE4">
            <w:pPr>
              <w:pStyle w:val="Default"/>
              <w:jc w:val="center"/>
              <w:rPr>
                <w:rFonts w:ascii="宋体" w:eastAsia="宋体" w:hAnsi="宋体" w:cs="宋体"/>
                <w:szCs w:val="24"/>
              </w:rPr>
            </w:pPr>
            <w:proofErr w:type="gramStart"/>
            <w:r>
              <w:rPr>
                <w:rFonts w:ascii="宋体" w:eastAsia="宋体" w:hAnsi="宋体" w:cs="宋体" w:hint="eastAsia"/>
                <w:szCs w:val="24"/>
              </w:rPr>
              <w:t>宣城市</w:t>
            </w:r>
            <w:proofErr w:type="gramEnd"/>
            <w:r>
              <w:rPr>
                <w:rFonts w:ascii="宋体" w:eastAsia="宋体" w:hAnsi="宋体" w:cs="宋体" w:hint="eastAsia"/>
                <w:szCs w:val="24"/>
              </w:rPr>
              <w:t>宣州区碧</w:t>
            </w:r>
            <w:proofErr w:type="gramStart"/>
            <w:r>
              <w:rPr>
                <w:rFonts w:ascii="宋体" w:eastAsia="宋体" w:hAnsi="宋体" w:cs="宋体" w:hint="eastAsia"/>
                <w:szCs w:val="24"/>
              </w:rPr>
              <w:t>桂园</w:t>
            </w:r>
            <w:proofErr w:type="gramEnd"/>
            <w:r>
              <w:rPr>
                <w:rFonts w:ascii="宋体" w:eastAsia="宋体" w:hAnsi="宋体" w:cs="宋体" w:hint="eastAsia"/>
                <w:szCs w:val="24"/>
              </w:rPr>
              <w:t>天</w:t>
            </w:r>
            <w:proofErr w:type="gramStart"/>
            <w:r>
              <w:rPr>
                <w:rFonts w:ascii="宋体" w:eastAsia="宋体" w:hAnsi="宋体" w:cs="宋体" w:hint="eastAsia"/>
                <w:szCs w:val="24"/>
              </w:rPr>
              <w:t>玺</w:t>
            </w:r>
            <w:proofErr w:type="gramEnd"/>
            <w:r>
              <w:rPr>
                <w:rFonts w:ascii="宋体" w:eastAsia="宋体" w:hAnsi="宋体" w:cs="宋体" w:hint="eastAsia"/>
                <w:szCs w:val="24"/>
              </w:rPr>
              <w:t>17栋4号</w:t>
            </w:r>
          </w:p>
        </w:tc>
        <w:tc>
          <w:tcPr>
            <w:tcW w:w="1860" w:type="dxa"/>
          </w:tcPr>
          <w:p w:rsidR="009A437F" w:rsidRDefault="009A437F">
            <w:pPr>
              <w:pStyle w:val="Default"/>
              <w:jc w:val="center"/>
              <w:rPr>
                <w:rFonts w:ascii="宋体" w:eastAsia="宋体" w:hAnsi="宋体" w:cs="宋体"/>
                <w:szCs w:val="24"/>
              </w:rPr>
            </w:pPr>
          </w:p>
        </w:tc>
      </w:tr>
      <w:tr w:rsidR="009A437F">
        <w:tc>
          <w:tcPr>
            <w:tcW w:w="551" w:type="dxa"/>
          </w:tcPr>
          <w:p w:rsidR="009A437F" w:rsidRDefault="00E93CE4">
            <w:pPr>
              <w:pStyle w:val="Default"/>
              <w:jc w:val="center"/>
              <w:rPr>
                <w:rFonts w:ascii="宋体" w:eastAsia="宋体" w:hAnsi="宋体" w:cs="宋体"/>
                <w:szCs w:val="24"/>
              </w:rPr>
            </w:pPr>
            <w:r>
              <w:rPr>
                <w:rFonts w:ascii="宋体" w:eastAsia="宋体" w:hAnsi="宋体" w:cs="宋体" w:hint="eastAsia"/>
                <w:szCs w:val="24"/>
              </w:rPr>
              <w:t>16</w:t>
            </w:r>
          </w:p>
        </w:tc>
        <w:tc>
          <w:tcPr>
            <w:tcW w:w="1454" w:type="dxa"/>
          </w:tcPr>
          <w:p w:rsidR="009A437F" w:rsidRDefault="00E93CE4">
            <w:pPr>
              <w:pStyle w:val="Default"/>
              <w:jc w:val="center"/>
              <w:rPr>
                <w:rFonts w:ascii="宋体" w:eastAsia="宋体" w:hAnsi="宋体" w:cs="宋体"/>
                <w:szCs w:val="24"/>
              </w:rPr>
            </w:pPr>
            <w:r>
              <w:rPr>
                <w:rFonts w:ascii="宋体" w:eastAsia="宋体" w:hAnsi="宋体" w:cs="宋体" w:hint="eastAsia"/>
                <w:szCs w:val="24"/>
              </w:rPr>
              <w:t>宁国</w:t>
            </w:r>
            <w:proofErr w:type="gramStart"/>
            <w:r>
              <w:rPr>
                <w:rFonts w:ascii="宋体" w:eastAsia="宋体" w:hAnsi="宋体" w:cs="宋体" w:hint="eastAsia"/>
                <w:szCs w:val="24"/>
              </w:rPr>
              <w:t>润城店</w:t>
            </w:r>
            <w:proofErr w:type="gramEnd"/>
          </w:p>
        </w:tc>
        <w:tc>
          <w:tcPr>
            <w:tcW w:w="4005" w:type="dxa"/>
          </w:tcPr>
          <w:p w:rsidR="009A437F" w:rsidRDefault="00E93CE4">
            <w:pPr>
              <w:pStyle w:val="Default"/>
              <w:jc w:val="center"/>
              <w:rPr>
                <w:rFonts w:ascii="宋体" w:eastAsia="宋体" w:hAnsi="宋体" w:cs="宋体"/>
                <w:szCs w:val="24"/>
              </w:rPr>
            </w:pPr>
            <w:r>
              <w:rPr>
                <w:rFonts w:ascii="宋体" w:eastAsia="宋体" w:hAnsi="宋体" w:cs="宋体" w:hint="eastAsia"/>
                <w:szCs w:val="24"/>
              </w:rPr>
              <w:t>宁国市宁阳西路</w:t>
            </w:r>
          </w:p>
        </w:tc>
        <w:tc>
          <w:tcPr>
            <w:tcW w:w="1860" w:type="dxa"/>
          </w:tcPr>
          <w:p w:rsidR="009A437F" w:rsidRDefault="009A437F">
            <w:pPr>
              <w:pStyle w:val="Default"/>
              <w:jc w:val="center"/>
              <w:rPr>
                <w:rFonts w:ascii="宋体" w:eastAsia="宋体" w:hAnsi="宋体" w:cs="宋体"/>
                <w:szCs w:val="24"/>
              </w:rPr>
            </w:pPr>
          </w:p>
        </w:tc>
      </w:tr>
      <w:tr w:rsidR="009A437F">
        <w:tc>
          <w:tcPr>
            <w:tcW w:w="551" w:type="dxa"/>
            <w:vAlign w:val="center"/>
          </w:tcPr>
          <w:p w:rsidR="009A437F" w:rsidRDefault="00E93CE4">
            <w:pPr>
              <w:pStyle w:val="Default"/>
              <w:jc w:val="center"/>
              <w:rPr>
                <w:rFonts w:ascii="宋体" w:eastAsia="宋体" w:hAnsi="宋体" w:cs="宋体"/>
                <w:szCs w:val="24"/>
              </w:rPr>
            </w:pPr>
            <w:r>
              <w:rPr>
                <w:rFonts w:ascii="宋体" w:eastAsia="宋体" w:hAnsi="宋体" w:cs="宋体" w:hint="eastAsia"/>
                <w:szCs w:val="24"/>
              </w:rPr>
              <w:t>17</w:t>
            </w:r>
          </w:p>
        </w:tc>
        <w:tc>
          <w:tcPr>
            <w:tcW w:w="1454" w:type="dxa"/>
            <w:vAlign w:val="center"/>
          </w:tcPr>
          <w:p w:rsidR="009A437F" w:rsidRDefault="00E93CE4">
            <w:pPr>
              <w:pStyle w:val="Default"/>
              <w:jc w:val="center"/>
              <w:rPr>
                <w:rFonts w:ascii="宋体" w:eastAsia="宋体" w:hAnsi="宋体" w:cs="宋体"/>
                <w:szCs w:val="24"/>
              </w:rPr>
            </w:pPr>
            <w:r>
              <w:rPr>
                <w:rFonts w:ascii="宋体" w:eastAsia="宋体" w:hAnsi="宋体" w:cs="宋体" w:hint="eastAsia"/>
                <w:szCs w:val="24"/>
              </w:rPr>
              <w:t>绩溪龙川大道店</w:t>
            </w:r>
          </w:p>
        </w:tc>
        <w:tc>
          <w:tcPr>
            <w:tcW w:w="4005" w:type="dxa"/>
            <w:vAlign w:val="center"/>
          </w:tcPr>
          <w:p w:rsidR="009A437F" w:rsidRDefault="00E93CE4">
            <w:pPr>
              <w:pStyle w:val="Default"/>
              <w:jc w:val="center"/>
              <w:rPr>
                <w:rFonts w:ascii="宋体" w:eastAsia="宋体" w:hAnsi="宋体" w:cs="宋体"/>
                <w:szCs w:val="24"/>
              </w:rPr>
            </w:pPr>
            <w:r>
              <w:rPr>
                <w:rFonts w:ascii="宋体" w:eastAsia="宋体" w:hAnsi="宋体" w:cs="宋体" w:hint="eastAsia"/>
                <w:szCs w:val="24"/>
              </w:rPr>
              <w:t>绩溪县华阳镇龙川大道（高铁站对面）</w:t>
            </w:r>
          </w:p>
        </w:tc>
        <w:tc>
          <w:tcPr>
            <w:tcW w:w="1860" w:type="dxa"/>
            <w:vAlign w:val="center"/>
          </w:tcPr>
          <w:p w:rsidR="009A437F" w:rsidRDefault="009A437F">
            <w:pPr>
              <w:pStyle w:val="Default"/>
              <w:jc w:val="center"/>
              <w:rPr>
                <w:rFonts w:ascii="宋体" w:eastAsia="宋体" w:hAnsi="宋体" w:cs="宋体"/>
                <w:szCs w:val="24"/>
              </w:rPr>
            </w:pPr>
          </w:p>
        </w:tc>
      </w:tr>
      <w:tr w:rsidR="009A437F">
        <w:tc>
          <w:tcPr>
            <w:tcW w:w="551" w:type="dxa"/>
            <w:vAlign w:val="center"/>
          </w:tcPr>
          <w:p w:rsidR="009A437F" w:rsidRDefault="00E93CE4">
            <w:pPr>
              <w:pStyle w:val="Default"/>
              <w:jc w:val="center"/>
              <w:rPr>
                <w:rFonts w:ascii="宋体" w:eastAsia="宋体" w:hAnsi="宋体" w:cs="宋体"/>
                <w:szCs w:val="24"/>
              </w:rPr>
            </w:pPr>
            <w:r>
              <w:rPr>
                <w:rFonts w:ascii="宋体" w:eastAsia="宋体" w:hAnsi="宋体" w:cs="宋体" w:hint="eastAsia"/>
                <w:szCs w:val="24"/>
              </w:rPr>
              <w:t>18</w:t>
            </w:r>
          </w:p>
        </w:tc>
        <w:tc>
          <w:tcPr>
            <w:tcW w:w="1454" w:type="dxa"/>
            <w:vAlign w:val="center"/>
          </w:tcPr>
          <w:p w:rsidR="009A437F" w:rsidRDefault="00E93CE4">
            <w:pPr>
              <w:pStyle w:val="Default"/>
              <w:jc w:val="center"/>
              <w:rPr>
                <w:rFonts w:ascii="宋体" w:eastAsia="宋体" w:hAnsi="宋体" w:cs="宋体"/>
                <w:szCs w:val="24"/>
              </w:rPr>
            </w:pPr>
            <w:r>
              <w:rPr>
                <w:rFonts w:ascii="宋体" w:eastAsia="宋体" w:hAnsi="宋体" w:cs="宋体" w:hint="eastAsia"/>
                <w:szCs w:val="24"/>
              </w:rPr>
              <w:t>绩溪店</w:t>
            </w:r>
          </w:p>
        </w:tc>
        <w:tc>
          <w:tcPr>
            <w:tcW w:w="4005" w:type="dxa"/>
            <w:vAlign w:val="center"/>
          </w:tcPr>
          <w:p w:rsidR="009A437F" w:rsidRDefault="00E93CE4">
            <w:pPr>
              <w:pStyle w:val="Default"/>
              <w:jc w:val="center"/>
              <w:rPr>
                <w:rFonts w:ascii="宋体" w:eastAsia="宋体" w:hAnsi="宋体" w:cs="宋体"/>
                <w:szCs w:val="24"/>
              </w:rPr>
            </w:pPr>
            <w:r>
              <w:rPr>
                <w:rFonts w:ascii="宋体" w:eastAsia="宋体" w:hAnsi="宋体" w:cs="宋体" w:hint="eastAsia"/>
                <w:szCs w:val="24"/>
              </w:rPr>
              <w:t>绩溪县华阳镇商贸城步行街二期A区2号楼</w:t>
            </w:r>
          </w:p>
        </w:tc>
        <w:tc>
          <w:tcPr>
            <w:tcW w:w="1860" w:type="dxa"/>
            <w:vAlign w:val="center"/>
          </w:tcPr>
          <w:p w:rsidR="009A437F" w:rsidRDefault="009A437F">
            <w:pPr>
              <w:pStyle w:val="Default"/>
              <w:jc w:val="center"/>
              <w:rPr>
                <w:rFonts w:ascii="宋体" w:eastAsia="宋体" w:hAnsi="宋体" w:cs="宋体"/>
                <w:szCs w:val="24"/>
              </w:rPr>
            </w:pPr>
          </w:p>
        </w:tc>
      </w:tr>
      <w:tr w:rsidR="009A437F">
        <w:tc>
          <w:tcPr>
            <w:tcW w:w="551" w:type="dxa"/>
            <w:vAlign w:val="center"/>
          </w:tcPr>
          <w:p w:rsidR="009A437F" w:rsidRDefault="00E93CE4">
            <w:pPr>
              <w:pStyle w:val="Default"/>
              <w:jc w:val="center"/>
              <w:rPr>
                <w:rFonts w:ascii="宋体" w:eastAsia="宋体" w:hAnsi="宋体" w:cs="宋体"/>
                <w:szCs w:val="24"/>
              </w:rPr>
            </w:pPr>
            <w:r>
              <w:rPr>
                <w:rFonts w:ascii="宋体" w:eastAsia="宋体" w:hAnsi="宋体" w:cs="宋体" w:hint="eastAsia"/>
                <w:szCs w:val="24"/>
              </w:rPr>
              <w:t>19</w:t>
            </w:r>
          </w:p>
        </w:tc>
        <w:tc>
          <w:tcPr>
            <w:tcW w:w="1454" w:type="dxa"/>
            <w:vAlign w:val="center"/>
          </w:tcPr>
          <w:p w:rsidR="009A437F" w:rsidRDefault="00E93CE4">
            <w:pPr>
              <w:pStyle w:val="Default"/>
              <w:jc w:val="center"/>
              <w:rPr>
                <w:rFonts w:ascii="宋体" w:eastAsia="宋体" w:hAnsi="宋体" w:cs="宋体"/>
                <w:szCs w:val="24"/>
              </w:rPr>
            </w:pPr>
            <w:r>
              <w:rPr>
                <w:rFonts w:ascii="宋体" w:eastAsia="宋体" w:hAnsi="宋体" w:cs="宋体" w:hint="eastAsia"/>
                <w:szCs w:val="24"/>
              </w:rPr>
              <w:t>旌德店</w:t>
            </w:r>
          </w:p>
        </w:tc>
        <w:tc>
          <w:tcPr>
            <w:tcW w:w="4005" w:type="dxa"/>
            <w:vAlign w:val="center"/>
          </w:tcPr>
          <w:p w:rsidR="009A437F" w:rsidRDefault="00E93CE4">
            <w:pPr>
              <w:pStyle w:val="Default"/>
              <w:jc w:val="center"/>
              <w:rPr>
                <w:rFonts w:ascii="宋体" w:eastAsia="宋体" w:hAnsi="宋体" w:cs="宋体"/>
                <w:szCs w:val="24"/>
              </w:rPr>
            </w:pPr>
            <w:r>
              <w:rPr>
                <w:rFonts w:ascii="宋体" w:eastAsia="宋体" w:hAnsi="宋体" w:cs="宋体" w:hint="eastAsia"/>
                <w:szCs w:val="24"/>
              </w:rPr>
              <w:t>旌德县</w:t>
            </w:r>
            <w:proofErr w:type="gramStart"/>
            <w:r>
              <w:rPr>
                <w:rFonts w:ascii="宋体" w:eastAsia="宋体" w:hAnsi="宋体" w:cs="宋体" w:hint="eastAsia"/>
                <w:szCs w:val="24"/>
              </w:rPr>
              <w:t>旌</w:t>
            </w:r>
            <w:proofErr w:type="gramEnd"/>
            <w:r>
              <w:rPr>
                <w:rFonts w:ascii="宋体" w:eastAsia="宋体" w:hAnsi="宋体" w:cs="宋体" w:hint="eastAsia"/>
                <w:szCs w:val="24"/>
              </w:rPr>
              <w:t>阳镇城东新区香格里拉小区农贸市场01号商铺</w:t>
            </w:r>
          </w:p>
        </w:tc>
        <w:tc>
          <w:tcPr>
            <w:tcW w:w="1860" w:type="dxa"/>
            <w:vAlign w:val="center"/>
          </w:tcPr>
          <w:p w:rsidR="009A437F" w:rsidRDefault="009A437F">
            <w:pPr>
              <w:pStyle w:val="Default"/>
              <w:jc w:val="center"/>
              <w:rPr>
                <w:rFonts w:ascii="宋体" w:eastAsia="宋体" w:hAnsi="宋体" w:cs="宋体"/>
                <w:szCs w:val="24"/>
              </w:rPr>
            </w:pPr>
          </w:p>
        </w:tc>
      </w:tr>
      <w:tr w:rsidR="009A437F">
        <w:trPr>
          <w:trHeight w:val="551"/>
        </w:trPr>
        <w:tc>
          <w:tcPr>
            <w:tcW w:w="551" w:type="dxa"/>
            <w:vAlign w:val="center"/>
          </w:tcPr>
          <w:p w:rsidR="009A437F" w:rsidRDefault="009A437F">
            <w:pPr>
              <w:pStyle w:val="Default"/>
              <w:jc w:val="center"/>
              <w:rPr>
                <w:rFonts w:ascii="宋体" w:eastAsia="宋体" w:hAnsi="宋体" w:cs="宋体"/>
                <w:szCs w:val="24"/>
              </w:rPr>
            </w:pPr>
          </w:p>
        </w:tc>
        <w:tc>
          <w:tcPr>
            <w:tcW w:w="1454" w:type="dxa"/>
            <w:vAlign w:val="center"/>
          </w:tcPr>
          <w:p w:rsidR="009A437F" w:rsidRDefault="00E93CE4">
            <w:pPr>
              <w:pStyle w:val="Default"/>
              <w:jc w:val="center"/>
              <w:rPr>
                <w:rFonts w:ascii="宋体" w:eastAsia="宋体" w:hAnsi="宋体" w:cs="宋体"/>
                <w:szCs w:val="24"/>
              </w:rPr>
            </w:pPr>
            <w:r>
              <w:rPr>
                <w:rFonts w:ascii="宋体" w:eastAsia="宋体" w:hAnsi="宋体" w:cs="宋体" w:hint="eastAsia"/>
                <w:szCs w:val="24"/>
              </w:rPr>
              <w:t>合计</w:t>
            </w:r>
          </w:p>
        </w:tc>
        <w:tc>
          <w:tcPr>
            <w:tcW w:w="4005" w:type="dxa"/>
            <w:vAlign w:val="center"/>
          </w:tcPr>
          <w:p w:rsidR="009A437F" w:rsidRDefault="009A437F">
            <w:pPr>
              <w:pStyle w:val="Default"/>
              <w:jc w:val="center"/>
              <w:rPr>
                <w:rFonts w:ascii="宋体" w:eastAsia="宋体" w:hAnsi="宋体" w:cs="宋体"/>
                <w:szCs w:val="24"/>
              </w:rPr>
            </w:pPr>
          </w:p>
        </w:tc>
        <w:tc>
          <w:tcPr>
            <w:tcW w:w="1860" w:type="dxa"/>
            <w:vAlign w:val="center"/>
          </w:tcPr>
          <w:p w:rsidR="009A437F" w:rsidRDefault="009A437F">
            <w:pPr>
              <w:pStyle w:val="Default"/>
              <w:jc w:val="center"/>
              <w:rPr>
                <w:rFonts w:ascii="宋体" w:eastAsia="宋体" w:hAnsi="宋体" w:cs="宋体"/>
                <w:szCs w:val="24"/>
              </w:rPr>
            </w:pPr>
          </w:p>
        </w:tc>
      </w:tr>
    </w:tbl>
    <w:p w:rsidR="009A437F" w:rsidRDefault="009A437F">
      <w:pPr>
        <w:widowControl/>
        <w:spacing w:line="800" w:lineRule="exact"/>
        <w:jc w:val="left"/>
        <w:rPr>
          <w:rFonts w:ascii="宋体" w:hAnsi="宋体" w:cs="宋体"/>
          <w:b/>
          <w:sz w:val="24"/>
        </w:rPr>
      </w:pPr>
    </w:p>
    <w:p w:rsidR="009A437F" w:rsidRDefault="009A437F">
      <w:pPr>
        <w:widowControl/>
        <w:spacing w:line="800" w:lineRule="exact"/>
        <w:jc w:val="left"/>
        <w:rPr>
          <w:rFonts w:ascii="宋体" w:hAnsi="宋体" w:cs="宋体"/>
          <w:b/>
          <w:sz w:val="24"/>
        </w:rPr>
      </w:pPr>
    </w:p>
    <w:p w:rsidR="009A437F" w:rsidRDefault="009A437F">
      <w:pPr>
        <w:widowControl/>
        <w:spacing w:line="800" w:lineRule="exact"/>
        <w:jc w:val="left"/>
        <w:rPr>
          <w:rFonts w:ascii="宋体" w:hAnsi="宋体" w:cs="宋体"/>
          <w:b/>
          <w:sz w:val="24"/>
        </w:rPr>
      </w:pPr>
    </w:p>
    <w:p w:rsidR="009A437F" w:rsidRDefault="009A437F">
      <w:pPr>
        <w:widowControl/>
        <w:spacing w:line="800" w:lineRule="exact"/>
        <w:jc w:val="left"/>
        <w:rPr>
          <w:rFonts w:ascii="宋体" w:hAnsi="宋体" w:cs="宋体"/>
          <w:b/>
          <w:sz w:val="24"/>
        </w:rPr>
      </w:pPr>
    </w:p>
    <w:p w:rsidR="009A437F" w:rsidRDefault="009A437F">
      <w:pPr>
        <w:widowControl/>
        <w:spacing w:line="800" w:lineRule="exact"/>
        <w:jc w:val="left"/>
        <w:rPr>
          <w:rFonts w:ascii="宋体" w:hAnsi="宋体" w:cs="宋体"/>
          <w:b/>
          <w:sz w:val="24"/>
        </w:rPr>
      </w:pPr>
    </w:p>
    <w:p w:rsidR="009A437F" w:rsidRDefault="009A437F">
      <w:pPr>
        <w:widowControl/>
        <w:spacing w:line="800" w:lineRule="exact"/>
        <w:jc w:val="left"/>
        <w:rPr>
          <w:rFonts w:ascii="宋体" w:hAnsi="宋体" w:cs="宋体"/>
          <w:b/>
          <w:sz w:val="24"/>
        </w:rPr>
      </w:pPr>
    </w:p>
    <w:p w:rsidR="009A437F" w:rsidRDefault="009A437F">
      <w:pPr>
        <w:widowControl/>
        <w:spacing w:line="800" w:lineRule="exact"/>
        <w:jc w:val="left"/>
        <w:rPr>
          <w:rFonts w:ascii="宋体" w:hAnsi="宋体" w:cs="宋体"/>
          <w:b/>
          <w:sz w:val="24"/>
        </w:rPr>
      </w:pPr>
    </w:p>
    <w:p w:rsidR="009A437F" w:rsidRDefault="009A437F">
      <w:pPr>
        <w:widowControl/>
        <w:spacing w:line="800" w:lineRule="exact"/>
        <w:jc w:val="left"/>
        <w:rPr>
          <w:rFonts w:ascii="宋体" w:hAnsi="宋体" w:cs="宋体"/>
          <w:b/>
          <w:sz w:val="24"/>
        </w:rPr>
      </w:pPr>
    </w:p>
    <w:p w:rsidR="009A437F" w:rsidRDefault="009A437F">
      <w:pPr>
        <w:widowControl/>
        <w:spacing w:line="800" w:lineRule="exact"/>
        <w:jc w:val="left"/>
        <w:rPr>
          <w:rFonts w:ascii="宋体" w:hAnsi="宋体" w:cs="宋体"/>
          <w:b/>
          <w:sz w:val="24"/>
        </w:rPr>
      </w:pPr>
    </w:p>
    <w:p w:rsidR="009A437F" w:rsidRDefault="009A437F">
      <w:pPr>
        <w:widowControl/>
        <w:spacing w:line="800" w:lineRule="exact"/>
        <w:jc w:val="left"/>
        <w:rPr>
          <w:rFonts w:ascii="宋体" w:hAnsi="宋体" w:cs="宋体"/>
          <w:b/>
          <w:sz w:val="24"/>
        </w:rPr>
      </w:pPr>
    </w:p>
    <w:p w:rsidR="009A437F" w:rsidRDefault="009A437F">
      <w:pPr>
        <w:widowControl/>
        <w:spacing w:line="800" w:lineRule="exact"/>
        <w:jc w:val="left"/>
        <w:rPr>
          <w:rFonts w:ascii="宋体" w:hAnsi="宋体" w:cs="宋体"/>
          <w:b/>
          <w:sz w:val="24"/>
        </w:rPr>
      </w:pPr>
    </w:p>
    <w:p w:rsidR="009A437F" w:rsidRDefault="009A437F">
      <w:pPr>
        <w:widowControl/>
        <w:spacing w:line="800" w:lineRule="exact"/>
        <w:jc w:val="left"/>
        <w:rPr>
          <w:rFonts w:ascii="宋体" w:hAnsi="宋体" w:cs="宋体"/>
          <w:b/>
          <w:sz w:val="24"/>
        </w:rPr>
      </w:pPr>
    </w:p>
    <w:p w:rsidR="009A437F" w:rsidRDefault="009A437F">
      <w:pPr>
        <w:widowControl/>
        <w:spacing w:line="800" w:lineRule="exact"/>
        <w:jc w:val="left"/>
        <w:rPr>
          <w:rFonts w:ascii="宋体" w:hAnsi="宋体" w:cs="宋体"/>
          <w:b/>
          <w:sz w:val="24"/>
        </w:rPr>
      </w:pPr>
    </w:p>
    <w:p w:rsidR="009A437F" w:rsidRDefault="009A437F">
      <w:pPr>
        <w:widowControl/>
        <w:spacing w:line="800" w:lineRule="exact"/>
        <w:jc w:val="left"/>
        <w:rPr>
          <w:rFonts w:ascii="宋体" w:hAnsi="宋体" w:cs="宋体"/>
          <w:b/>
          <w:sz w:val="24"/>
        </w:rPr>
      </w:pPr>
    </w:p>
    <w:p w:rsidR="009A437F" w:rsidRDefault="00E93CE4">
      <w:pPr>
        <w:widowControl/>
        <w:spacing w:line="800" w:lineRule="exact"/>
        <w:jc w:val="left"/>
        <w:rPr>
          <w:rFonts w:ascii="宋体" w:hAnsi="宋体" w:cs="宋体"/>
          <w:b/>
          <w:sz w:val="24"/>
        </w:rPr>
      </w:pPr>
      <w:r>
        <w:rPr>
          <w:rFonts w:ascii="宋体" w:hAnsi="宋体" w:cs="宋体"/>
          <w:b/>
          <w:sz w:val="24"/>
        </w:rPr>
        <w:t>投标人姓名、电话：</w:t>
      </w:r>
    </w:p>
    <w:p w:rsidR="009A437F" w:rsidRDefault="00E93CE4">
      <w:pPr>
        <w:widowControl/>
        <w:spacing w:line="800" w:lineRule="exact"/>
        <w:jc w:val="left"/>
        <w:rPr>
          <w:rFonts w:ascii="宋体" w:hAnsi="宋体" w:cs="宋体"/>
          <w:b/>
          <w:kern w:val="0"/>
          <w:sz w:val="24"/>
        </w:rPr>
      </w:pPr>
      <w:r>
        <w:rPr>
          <w:rFonts w:ascii="宋体" w:hAnsi="宋体" w:cs="宋体" w:hint="eastAsia"/>
          <w:b/>
          <w:kern w:val="0"/>
          <w:sz w:val="24"/>
        </w:rPr>
        <w:t xml:space="preserve">报价单位（盖章）：                </w:t>
      </w:r>
      <w:r>
        <w:rPr>
          <w:rFonts w:ascii="宋体" w:hAnsi="宋体" w:cs="宋体"/>
          <w:b/>
          <w:kern w:val="0"/>
          <w:sz w:val="24"/>
        </w:rPr>
        <w:t xml:space="preserve">   </w:t>
      </w:r>
      <w:r>
        <w:rPr>
          <w:rFonts w:ascii="宋体" w:hAnsi="宋体" w:cs="宋体" w:hint="eastAsia"/>
          <w:b/>
          <w:kern w:val="0"/>
          <w:sz w:val="24"/>
        </w:rPr>
        <w:t xml:space="preserve">二〇二四年 月 </w:t>
      </w:r>
      <w:r>
        <w:rPr>
          <w:rFonts w:ascii="宋体" w:hAnsi="宋体" w:cs="宋体"/>
          <w:b/>
          <w:kern w:val="0"/>
          <w:sz w:val="24"/>
        </w:rPr>
        <w:t xml:space="preserve"> </w:t>
      </w:r>
      <w:r>
        <w:rPr>
          <w:rFonts w:ascii="宋体" w:hAnsi="宋体" w:cs="宋体" w:hint="eastAsia"/>
          <w:b/>
          <w:kern w:val="0"/>
          <w:sz w:val="24"/>
        </w:rPr>
        <w:t>日</w:t>
      </w:r>
    </w:p>
    <w:p w:rsidR="009A437F" w:rsidRDefault="009A437F">
      <w:pPr>
        <w:spacing w:line="360" w:lineRule="auto"/>
        <w:outlineLvl w:val="1"/>
        <w:rPr>
          <w:rFonts w:asciiTheme="minorEastAsia" w:hAnsiTheme="minorEastAsia"/>
          <w:b/>
          <w:sz w:val="24"/>
        </w:rPr>
      </w:pPr>
    </w:p>
    <w:sectPr w:rsidR="009A437F">
      <w:headerReference w:type="default" r:id="rId9"/>
      <w:footerReference w:type="even" r:id="rId10"/>
      <w:footerReference w:type="default" r:id="rId11"/>
      <w:headerReference w:type="first" r:id="rId12"/>
      <w:pgSz w:w="11906" w:h="16838"/>
      <w:pgMar w:top="1440" w:right="1077" w:bottom="1440" w:left="1077" w:header="851" w:footer="992"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3901" w:rsidRDefault="005D3901">
      <w:r>
        <w:separator/>
      </w:r>
    </w:p>
  </w:endnote>
  <w:endnote w:type="continuationSeparator" w:id="0">
    <w:p w:rsidR="005D3901" w:rsidRDefault="005D39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3CE4" w:rsidRDefault="00E93CE4">
    <w:pPr>
      <w:pStyle w:val="a8"/>
      <w:framePr w:wrap="around" w:vAnchor="text" w:hAnchor="margin" w:xAlign="center" w:y="1"/>
      <w:rPr>
        <w:rStyle w:val="ab"/>
      </w:rPr>
    </w:pPr>
    <w:r>
      <w:fldChar w:fldCharType="begin"/>
    </w:r>
    <w:r>
      <w:rPr>
        <w:rStyle w:val="ab"/>
      </w:rPr>
      <w:instrText xml:space="preserve">PAGE  </w:instrText>
    </w:r>
    <w:r>
      <w:fldChar w:fldCharType="end"/>
    </w:r>
  </w:p>
  <w:p w:rsidR="00E93CE4" w:rsidRDefault="00E93CE4">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3CE4" w:rsidRDefault="00E93CE4">
    <w:pPr>
      <w:pStyle w:val="a8"/>
      <w:framePr w:wrap="around" w:vAnchor="text" w:hAnchor="margin" w:xAlign="center" w:y="1"/>
      <w:rPr>
        <w:rStyle w:val="ab"/>
      </w:rPr>
    </w:pPr>
  </w:p>
  <w:p w:rsidR="00E93CE4" w:rsidRDefault="00E93CE4">
    <w:pPr>
      <w:pStyle w:val="a8"/>
      <w:framePr w:wrap="around" w:vAnchor="text" w:hAnchor="margin" w:xAlign="center" w:y="1"/>
      <w:rPr>
        <w:rStyle w:val="ab"/>
      </w:rPr>
    </w:pPr>
  </w:p>
  <w:p w:rsidR="00E93CE4" w:rsidRDefault="00E93CE4">
    <w:pPr>
      <w:pStyle w:val="a8"/>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sidR="0004249C">
      <w:rPr>
        <w:noProof/>
        <w:kern w:val="0"/>
        <w:szCs w:val="21"/>
      </w:rPr>
      <w:t>17</w:t>
    </w:r>
    <w:r>
      <w:rPr>
        <w:kern w:val="0"/>
        <w:szCs w:val="21"/>
      </w:rPr>
      <w:fldChar w:fldCharType="end"/>
    </w:r>
    <w:proofErr w:type="gramStart"/>
    <w:r>
      <w:rPr>
        <w:rFonts w:hint="eastAsia"/>
        <w:kern w:val="0"/>
        <w:szCs w:val="21"/>
      </w:rPr>
      <w:t>页共</w:t>
    </w:r>
    <w:proofErr w:type="gramEnd"/>
    <w:r>
      <w:rPr>
        <w:kern w:val="0"/>
        <w:szCs w:val="21"/>
      </w:rPr>
      <w:fldChar w:fldCharType="begin"/>
    </w:r>
    <w:r>
      <w:rPr>
        <w:kern w:val="0"/>
        <w:szCs w:val="21"/>
      </w:rPr>
      <w:instrText xml:space="preserve"> NUMPAGES </w:instrText>
    </w:r>
    <w:r>
      <w:rPr>
        <w:kern w:val="0"/>
        <w:szCs w:val="21"/>
      </w:rPr>
      <w:fldChar w:fldCharType="separate"/>
    </w:r>
    <w:r w:rsidR="0004249C">
      <w:rPr>
        <w:noProof/>
        <w:kern w:val="0"/>
        <w:szCs w:val="21"/>
      </w:rPr>
      <w:t>17</w:t>
    </w:r>
    <w:r>
      <w:rPr>
        <w:kern w:val="0"/>
        <w:szCs w:val="21"/>
      </w:rPr>
      <w:fldChar w:fldCharType="end"/>
    </w:r>
    <w:r>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3901" w:rsidRDefault="005D3901">
      <w:r>
        <w:separator/>
      </w:r>
    </w:p>
  </w:footnote>
  <w:footnote w:type="continuationSeparator" w:id="0">
    <w:p w:rsidR="005D3901" w:rsidRDefault="005D39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3CE4" w:rsidRDefault="00E93CE4">
    <w:pPr>
      <w:pStyle w:val="a9"/>
      <w:ind w:firstLineChars="100" w:firstLine="180"/>
      <w:jc w:val="both"/>
    </w:pPr>
    <w:r>
      <w:rPr>
        <w:rFonts w:asciiTheme="majorEastAsia" w:eastAsiaTheme="majorEastAsia" w:hAnsiTheme="majorEastAsia" w:cs="宋体" w:hint="eastAsia"/>
        <w:bCs/>
        <w:kern w:val="0"/>
      </w:rPr>
      <w:t>安徽百大合家福连锁超市股份有限公司</w:t>
    </w:r>
    <w:r>
      <w:rPr>
        <w:rFonts w:hint="eastAsia"/>
      </w:rPr>
      <w:t>竞争性报价</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3CE4" w:rsidRDefault="00E93CE4">
    <w:pPr>
      <w:pStyle w:val="a9"/>
      <w:jc w:val="both"/>
    </w:pPr>
    <w:r>
      <w:rPr>
        <w:rFonts w:hint="eastAsia"/>
      </w:rPr>
      <w:t>安徽百大合家福连锁超市股份有限公司招标文件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B"/>
    <w:multiLevelType w:val="multilevel"/>
    <w:tmpl w:val="0000000B"/>
    <w:lvl w:ilvl="0">
      <w:start w:val="1"/>
      <w:numFmt w:val="decimal"/>
      <w:lvlText w:val="%1."/>
      <w:lvlJc w:val="left"/>
      <w:pPr>
        <w:tabs>
          <w:tab w:val="left" w:pos="360"/>
        </w:tabs>
        <w:ind w:left="-90" w:hanging="360"/>
      </w:pPr>
      <w:rPr>
        <w:rFonts w:cs="Times New Roman" w:hint="default"/>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1">
    <w:nsid w:val="65D55DCE"/>
    <w:multiLevelType w:val="hybridMultilevel"/>
    <w:tmpl w:val="06FEA8A6"/>
    <w:lvl w:ilvl="0" w:tplc="F586C18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EyODM3NTFjZjJmNzYzNDIxNjY0ZmFkYjlhODBiZTMifQ=="/>
  </w:docVars>
  <w:rsids>
    <w:rsidRoot w:val="001966DD"/>
    <w:rsid w:val="00004209"/>
    <w:rsid w:val="000042B0"/>
    <w:rsid w:val="00005295"/>
    <w:rsid w:val="00010897"/>
    <w:rsid w:val="000157CE"/>
    <w:rsid w:val="00015A5F"/>
    <w:rsid w:val="00016885"/>
    <w:rsid w:val="00021F09"/>
    <w:rsid w:val="00023162"/>
    <w:rsid w:val="00024AB5"/>
    <w:rsid w:val="00027F39"/>
    <w:rsid w:val="00031F89"/>
    <w:rsid w:val="00032E01"/>
    <w:rsid w:val="0003679C"/>
    <w:rsid w:val="00041449"/>
    <w:rsid w:val="0004249C"/>
    <w:rsid w:val="00043602"/>
    <w:rsid w:val="00047EC2"/>
    <w:rsid w:val="00052930"/>
    <w:rsid w:val="00053FA3"/>
    <w:rsid w:val="00055008"/>
    <w:rsid w:val="0005629A"/>
    <w:rsid w:val="00056AF6"/>
    <w:rsid w:val="00057470"/>
    <w:rsid w:val="00062CA7"/>
    <w:rsid w:val="0006481C"/>
    <w:rsid w:val="00064EE4"/>
    <w:rsid w:val="000652DE"/>
    <w:rsid w:val="000654A6"/>
    <w:rsid w:val="00067DA2"/>
    <w:rsid w:val="0007288A"/>
    <w:rsid w:val="00074423"/>
    <w:rsid w:val="0007495D"/>
    <w:rsid w:val="000811AD"/>
    <w:rsid w:val="00083389"/>
    <w:rsid w:val="00085490"/>
    <w:rsid w:val="00085704"/>
    <w:rsid w:val="00087381"/>
    <w:rsid w:val="000940F2"/>
    <w:rsid w:val="00094575"/>
    <w:rsid w:val="000974CE"/>
    <w:rsid w:val="000976C1"/>
    <w:rsid w:val="000A0DBF"/>
    <w:rsid w:val="000A2170"/>
    <w:rsid w:val="000A2E3E"/>
    <w:rsid w:val="000A3F87"/>
    <w:rsid w:val="000A47CE"/>
    <w:rsid w:val="000B0766"/>
    <w:rsid w:val="000C00F9"/>
    <w:rsid w:val="000C1989"/>
    <w:rsid w:val="000C38AB"/>
    <w:rsid w:val="000C49EF"/>
    <w:rsid w:val="000C5F15"/>
    <w:rsid w:val="000C7255"/>
    <w:rsid w:val="000D0345"/>
    <w:rsid w:val="000D19DD"/>
    <w:rsid w:val="000D27D2"/>
    <w:rsid w:val="000D3CA0"/>
    <w:rsid w:val="000D3D7A"/>
    <w:rsid w:val="000D42AD"/>
    <w:rsid w:val="000D4FD2"/>
    <w:rsid w:val="000D5155"/>
    <w:rsid w:val="000D519B"/>
    <w:rsid w:val="000D770E"/>
    <w:rsid w:val="000D7D48"/>
    <w:rsid w:val="000E1B95"/>
    <w:rsid w:val="000E1E16"/>
    <w:rsid w:val="000E2804"/>
    <w:rsid w:val="000E3F32"/>
    <w:rsid w:val="000E6F08"/>
    <w:rsid w:val="000E7D35"/>
    <w:rsid w:val="000F02C2"/>
    <w:rsid w:val="000F1A12"/>
    <w:rsid w:val="000F3493"/>
    <w:rsid w:val="000F697B"/>
    <w:rsid w:val="000F73E6"/>
    <w:rsid w:val="001008D0"/>
    <w:rsid w:val="00100941"/>
    <w:rsid w:val="0010141C"/>
    <w:rsid w:val="00101E05"/>
    <w:rsid w:val="0010245B"/>
    <w:rsid w:val="00111A21"/>
    <w:rsid w:val="00116FAA"/>
    <w:rsid w:val="001203DB"/>
    <w:rsid w:val="00120EC9"/>
    <w:rsid w:val="001300B9"/>
    <w:rsid w:val="001344C5"/>
    <w:rsid w:val="00135EF8"/>
    <w:rsid w:val="00145B6D"/>
    <w:rsid w:val="00146477"/>
    <w:rsid w:val="0014685B"/>
    <w:rsid w:val="001518A2"/>
    <w:rsid w:val="00152191"/>
    <w:rsid w:val="00152FDE"/>
    <w:rsid w:val="001541C0"/>
    <w:rsid w:val="001556DB"/>
    <w:rsid w:val="00155CD7"/>
    <w:rsid w:val="00163B70"/>
    <w:rsid w:val="00165D9E"/>
    <w:rsid w:val="001671EC"/>
    <w:rsid w:val="00167469"/>
    <w:rsid w:val="00171D25"/>
    <w:rsid w:val="0017213B"/>
    <w:rsid w:val="00174241"/>
    <w:rsid w:val="00183592"/>
    <w:rsid w:val="00190143"/>
    <w:rsid w:val="001908CC"/>
    <w:rsid w:val="00193BFB"/>
    <w:rsid w:val="00195D0D"/>
    <w:rsid w:val="001966DD"/>
    <w:rsid w:val="00197341"/>
    <w:rsid w:val="00197B9C"/>
    <w:rsid w:val="001A0BAF"/>
    <w:rsid w:val="001A2D9C"/>
    <w:rsid w:val="001A4061"/>
    <w:rsid w:val="001A608D"/>
    <w:rsid w:val="001A6D15"/>
    <w:rsid w:val="001A79C2"/>
    <w:rsid w:val="001B2B9B"/>
    <w:rsid w:val="001B37FD"/>
    <w:rsid w:val="001B5FAB"/>
    <w:rsid w:val="001B60F1"/>
    <w:rsid w:val="001C5BCD"/>
    <w:rsid w:val="001C69C1"/>
    <w:rsid w:val="001D1CCB"/>
    <w:rsid w:val="001D2AC5"/>
    <w:rsid w:val="001D5BE4"/>
    <w:rsid w:val="001E1E93"/>
    <w:rsid w:val="001E3D3A"/>
    <w:rsid w:val="001E65FE"/>
    <w:rsid w:val="001F0304"/>
    <w:rsid w:val="001F490E"/>
    <w:rsid w:val="001F6809"/>
    <w:rsid w:val="00204F28"/>
    <w:rsid w:val="00210C65"/>
    <w:rsid w:val="00211596"/>
    <w:rsid w:val="002119C4"/>
    <w:rsid w:val="0021333B"/>
    <w:rsid w:val="00216E35"/>
    <w:rsid w:val="002178D9"/>
    <w:rsid w:val="00217C86"/>
    <w:rsid w:val="002201B7"/>
    <w:rsid w:val="00220932"/>
    <w:rsid w:val="0022115F"/>
    <w:rsid w:val="00221940"/>
    <w:rsid w:val="00230298"/>
    <w:rsid w:val="002304D3"/>
    <w:rsid w:val="00231652"/>
    <w:rsid w:val="00233820"/>
    <w:rsid w:val="00234F95"/>
    <w:rsid w:val="002363FC"/>
    <w:rsid w:val="00243178"/>
    <w:rsid w:val="0024339C"/>
    <w:rsid w:val="002447AF"/>
    <w:rsid w:val="00247E72"/>
    <w:rsid w:val="002509B2"/>
    <w:rsid w:val="002552C8"/>
    <w:rsid w:val="00256CF3"/>
    <w:rsid w:val="0026140E"/>
    <w:rsid w:val="00266173"/>
    <w:rsid w:val="002719F2"/>
    <w:rsid w:val="00273CEC"/>
    <w:rsid w:val="00280397"/>
    <w:rsid w:val="00282060"/>
    <w:rsid w:val="00283032"/>
    <w:rsid w:val="00284EF3"/>
    <w:rsid w:val="00290B13"/>
    <w:rsid w:val="002918E2"/>
    <w:rsid w:val="00293A55"/>
    <w:rsid w:val="00296ECA"/>
    <w:rsid w:val="00297C70"/>
    <w:rsid w:val="002A0150"/>
    <w:rsid w:val="002A5331"/>
    <w:rsid w:val="002A65B9"/>
    <w:rsid w:val="002A6F69"/>
    <w:rsid w:val="002B08C1"/>
    <w:rsid w:val="002B11C4"/>
    <w:rsid w:val="002B1F54"/>
    <w:rsid w:val="002B3443"/>
    <w:rsid w:val="002B3739"/>
    <w:rsid w:val="002B4F5B"/>
    <w:rsid w:val="002C2246"/>
    <w:rsid w:val="002C3BF3"/>
    <w:rsid w:val="002C4EA9"/>
    <w:rsid w:val="002D0222"/>
    <w:rsid w:val="002D354D"/>
    <w:rsid w:val="002D51F2"/>
    <w:rsid w:val="002E2349"/>
    <w:rsid w:val="002E3037"/>
    <w:rsid w:val="002E78EC"/>
    <w:rsid w:val="002F0524"/>
    <w:rsid w:val="002F10F1"/>
    <w:rsid w:val="002F1B53"/>
    <w:rsid w:val="002F26D3"/>
    <w:rsid w:val="002F312C"/>
    <w:rsid w:val="002F5A63"/>
    <w:rsid w:val="002F6A31"/>
    <w:rsid w:val="00302294"/>
    <w:rsid w:val="003035BF"/>
    <w:rsid w:val="003064E1"/>
    <w:rsid w:val="00310761"/>
    <w:rsid w:val="0031278A"/>
    <w:rsid w:val="00312DEA"/>
    <w:rsid w:val="00317BAA"/>
    <w:rsid w:val="003234BD"/>
    <w:rsid w:val="0032467C"/>
    <w:rsid w:val="00327B45"/>
    <w:rsid w:val="00335D6D"/>
    <w:rsid w:val="00340EAD"/>
    <w:rsid w:val="00341682"/>
    <w:rsid w:val="003440C1"/>
    <w:rsid w:val="003453C0"/>
    <w:rsid w:val="0035361B"/>
    <w:rsid w:val="0035374E"/>
    <w:rsid w:val="00360DD1"/>
    <w:rsid w:val="003753B0"/>
    <w:rsid w:val="003762B4"/>
    <w:rsid w:val="00376A5E"/>
    <w:rsid w:val="00387304"/>
    <w:rsid w:val="0039135E"/>
    <w:rsid w:val="00391AED"/>
    <w:rsid w:val="00393B00"/>
    <w:rsid w:val="00397D49"/>
    <w:rsid w:val="003A0276"/>
    <w:rsid w:val="003A5277"/>
    <w:rsid w:val="003B04B2"/>
    <w:rsid w:val="003B2D06"/>
    <w:rsid w:val="003B3FB3"/>
    <w:rsid w:val="003B5C20"/>
    <w:rsid w:val="003B7932"/>
    <w:rsid w:val="003C1081"/>
    <w:rsid w:val="003C1442"/>
    <w:rsid w:val="003C3976"/>
    <w:rsid w:val="003C6CB7"/>
    <w:rsid w:val="003C6EFF"/>
    <w:rsid w:val="003E10C5"/>
    <w:rsid w:val="003E2CAC"/>
    <w:rsid w:val="003E40BA"/>
    <w:rsid w:val="003E5BD5"/>
    <w:rsid w:val="003F3985"/>
    <w:rsid w:val="003F7E3A"/>
    <w:rsid w:val="00401397"/>
    <w:rsid w:val="00403579"/>
    <w:rsid w:val="00407BB5"/>
    <w:rsid w:val="004119B6"/>
    <w:rsid w:val="00414EA2"/>
    <w:rsid w:val="00417FB3"/>
    <w:rsid w:val="0042097A"/>
    <w:rsid w:val="00423B2F"/>
    <w:rsid w:val="00432FF7"/>
    <w:rsid w:val="00434AD0"/>
    <w:rsid w:val="0044242D"/>
    <w:rsid w:val="00444DB3"/>
    <w:rsid w:val="00452F43"/>
    <w:rsid w:val="00453F60"/>
    <w:rsid w:val="00457C87"/>
    <w:rsid w:val="00464FEF"/>
    <w:rsid w:val="00466C54"/>
    <w:rsid w:val="0047244E"/>
    <w:rsid w:val="00473D25"/>
    <w:rsid w:val="00475C19"/>
    <w:rsid w:val="00477914"/>
    <w:rsid w:val="004804E1"/>
    <w:rsid w:val="00480529"/>
    <w:rsid w:val="004832F8"/>
    <w:rsid w:val="00484907"/>
    <w:rsid w:val="004908F0"/>
    <w:rsid w:val="00490D9F"/>
    <w:rsid w:val="004923F1"/>
    <w:rsid w:val="00495B9C"/>
    <w:rsid w:val="00495CD2"/>
    <w:rsid w:val="004978B7"/>
    <w:rsid w:val="004A01F5"/>
    <w:rsid w:val="004A2664"/>
    <w:rsid w:val="004A43DA"/>
    <w:rsid w:val="004B1FBD"/>
    <w:rsid w:val="004B2119"/>
    <w:rsid w:val="004B48C8"/>
    <w:rsid w:val="004B6AE3"/>
    <w:rsid w:val="004C4D65"/>
    <w:rsid w:val="004C57EC"/>
    <w:rsid w:val="004C6B85"/>
    <w:rsid w:val="004D09A6"/>
    <w:rsid w:val="004D164D"/>
    <w:rsid w:val="004D63E9"/>
    <w:rsid w:val="004D65D2"/>
    <w:rsid w:val="004E24C8"/>
    <w:rsid w:val="004E5770"/>
    <w:rsid w:val="004E7E70"/>
    <w:rsid w:val="004F15BD"/>
    <w:rsid w:val="004F2717"/>
    <w:rsid w:val="004F58DE"/>
    <w:rsid w:val="005022D9"/>
    <w:rsid w:val="00505209"/>
    <w:rsid w:val="00506944"/>
    <w:rsid w:val="005116E3"/>
    <w:rsid w:val="00511F00"/>
    <w:rsid w:val="00512D22"/>
    <w:rsid w:val="00515443"/>
    <w:rsid w:val="00515B88"/>
    <w:rsid w:val="005179B8"/>
    <w:rsid w:val="00524EB8"/>
    <w:rsid w:val="00525B5B"/>
    <w:rsid w:val="00531762"/>
    <w:rsid w:val="0053333B"/>
    <w:rsid w:val="00533992"/>
    <w:rsid w:val="00534128"/>
    <w:rsid w:val="00535BF8"/>
    <w:rsid w:val="0053610F"/>
    <w:rsid w:val="0053689C"/>
    <w:rsid w:val="00537DA6"/>
    <w:rsid w:val="00541094"/>
    <w:rsid w:val="00544244"/>
    <w:rsid w:val="00544CFF"/>
    <w:rsid w:val="00545B7B"/>
    <w:rsid w:val="005470F6"/>
    <w:rsid w:val="005479A2"/>
    <w:rsid w:val="005479F2"/>
    <w:rsid w:val="00551B3D"/>
    <w:rsid w:val="00553C03"/>
    <w:rsid w:val="00554B68"/>
    <w:rsid w:val="00561B7B"/>
    <w:rsid w:val="00563624"/>
    <w:rsid w:val="00563A99"/>
    <w:rsid w:val="005701A8"/>
    <w:rsid w:val="00581558"/>
    <w:rsid w:val="0058168E"/>
    <w:rsid w:val="005856D6"/>
    <w:rsid w:val="00587097"/>
    <w:rsid w:val="005910DB"/>
    <w:rsid w:val="005924D8"/>
    <w:rsid w:val="00592719"/>
    <w:rsid w:val="00594AD4"/>
    <w:rsid w:val="0059692D"/>
    <w:rsid w:val="005A12E9"/>
    <w:rsid w:val="005A5079"/>
    <w:rsid w:val="005B2519"/>
    <w:rsid w:val="005B292B"/>
    <w:rsid w:val="005B2A09"/>
    <w:rsid w:val="005C1149"/>
    <w:rsid w:val="005C78D2"/>
    <w:rsid w:val="005D0C96"/>
    <w:rsid w:val="005D2992"/>
    <w:rsid w:val="005D2FD1"/>
    <w:rsid w:val="005D3901"/>
    <w:rsid w:val="005E0C25"/>
    <w:rsid w:val="005E1362"/>
    <w:rsid w:val="005E554F"/>
    <w:rsid w:val="005F0061"/>
    <w:rsid w:val="005F0A3C"/>
    <w:rsid w:val="005F0B7D"/>
    <w:rsid w:val="005F15A2"/>
    <w:rsid w:val="005F4454"/>
    <w:rsid w:val="005F7E9E"/>
    <w:rsid w:val="0060334A"/>
    <w:rsid w:val="00607306"/>
    <w:rsid w:val="00611BA5"/>
    <w:rsid w:val="00612EBD"/>
    <w:rsid w:val="00614B2F"/>
    <w:rsid w:val="00621654"/>
    <w:rsid w:val="006257A8"/>
    <w:rsid w:val="00631B86"/>
    <w:rsid w:val="006338A8"/>
    <w:rsid w:val="00640AB2"/>
    <w:rsid w:val="006415D5"/>
    <w:rsid w:val="00642C25"/>
    <w:rsid w:val="006433BC"/>
    <w:rsid w:val="00643838"/>
    <w:rsid w:val="00650286"/>
    <w:rsid w:val="006503BD"/>
    <w:rsid w:val="006531A6"/>
    <w:rsid w:val="00654720"/>
    <w:rsid w:val="006553D9"/>
    <w:rsid w:val="00655E15"/>
    <w:rsid w:val="00655FB5"/>
    <w:rsid w:val="0065648B"/>
    <w:rsid w:val="00661AA3"/>
    <w:rsid w:val="0068327C"/>
    <w:rsid w:val="00683D65"/>
    <w:rsid w:val="0068493B"/>
    <w:rsid w:val="006913F8"/>
    <w:rsid w:val="00693155"/>
    <w:rsid w:val="00695BE3"/>
    <w:rsid w:val="006A1360"/>
    <w:rsid w:val="006A3492"/>
    <w:rsid w:val="006A536C"/>
    <w:rsid w:val="006A5527"/>
    <w:rsid w:val="006B056E"/>
    <w:rsid w:val="006B09A4"/>
    <w:rsid w:val="006B3107"/>
    <w:rsid w:val="006B6C8E"/>
    <w:rsid w:val="006C1B44"/>
    <w:rsid w:val="006C31EE"/>
    <w:rsid w:val="006C45EE"/>
    <w:rsid w:val="006C7A1A"/>
    <w:rsid w:val="006D5C19"/>
    <w:rsid w:val="006E0FE8"/>
    <w:rsid w:val="006E1744"/>
    <w:rsid w:val="006E3E9F"/>
    <w:rsid w:val="006F3A84"/>
    <w:rsid w:val="006F68C0"/>
    <w:rsid w:val="006F6D3C"/>
    <w:rsid w:val="00701A88"/>
    <w:rsid w:val="00706052"/>
    <w:rsid w:val="00706078"/>
    <w:rsid w:val="00712CBD"/>
    <w:rsid w:val="00716478"/>
    <w:rsid w:val="007223DC"/>
    <w:rsid w:val="007230D4"/>
    <w:rsid w:val="00725D4C"/>
    <w:rsid w:val="0073303E"/>
    <w:rsid w:val="00733153"/>
    <w:rsid w:val="00735458"/>
    <w:rsid w:val="00736042"/>
    <w:rsid w:val="00740055"/>
    <w:rsid w:val="00746522"/>
    <w:rsid w:val="00752EE3"/>
    <w:rsid w:val="0076032F"/>
    <w:rsid w:val="0076313D"/>
    <w:rsid w:val="00765D53"/>
    <w:rsid w:val="00767673"/>
    <w:rsid w:val="0077008A"/>
    <w:rsid w:val="00770BAE"/>
    <w:rsid w:val="00775459"/>
    <w:rsid w:val="0078189B"/>
    <w:rsid w:val="00783C16"/>
    <w:rsid w:val="00784798"/>
    <w:rsid w:val="007959B6"/>
    <w:rsid w:val="00795ECE"/>
    <w:rsid w:val="00796DBC"/>
    <w:rsid w:val="007A1025"/>
    <w:rsid w:val="007A1A30"/>
    <w:rsid w:val="007A4730"/>
    <w:rsid w:val="007A70A4"/>
    <w:rsid w:val="007B5505"/>
    <w:rsid w:val="007B6A6A"/>
    <w:rsid w:val="007B6B20"/>
    <w:rsid w:val="007C3519"/>
    <w:rsid w:val="007C607C"/>
    <w:rsid w:val="007D3F86"/>
    <w:rsid w:val="007D4972"/>
    <w:rsid w:val="007E0C6A"/>
    <w:rsid w:val="007F1A0C"/>
    <w:rsid w:val="007F5C89"/>
    <w:rsid w:val="00800F52"/>
    <w:rsid w:val="0080203B"/>
    <w:rsid w:val="0080203C"/>
    <w:rsid w:val="00804526"/>
    <w:rsid w:val="0080637E"/>
    <w:rsid w:val="00807538"/>
    <w:rsid w:val="0082678C"/>
    <w:rsid w:val="008270CD"/>
    <w:rsid w:val="0082744A"/>
    <w:rsid w:val="00827811"/>
    <w:rsid w:val="00831C69"/>
    <w:rsid w:val="008329A3"/>
    <w:rsid w:val="0083420D"/>
    <w:rsid w:val="00836A2D"/>
    <w:rsid w:val="008516E5"/>
    <w:rsid w:val="00854EDF"/>
    <w:rsid w:val="00855379"/>
    <w:rsid w:val="0085633C"/>
    <w:rsid w:val="00856BBB"/>
    <w:rsid w:val="008621D3"/>
    <w:rsid w:val="008644D0"/>
    <w:rsid w:val="00864B6C"/>
    <w:rsid w:val="008654F1"/>
    <w:rsid w:val="008663F3"/>
    <w:rsid w:val="00873256"/>
    <w:rsid w:val="00873923"/>
    <w:rsid w:val="00876E1D"/>
    <w:rsid w:val="00880BAC"/>
    <w:rsid w:val="00886D1C"/>
    <w:rsid w:val="008907BB"/>
    <w:rsid w:val="00890868"/>
    <w:rsid w:val="0089165D"/>
    <w:rsid w:val="00892436"/>
    <w:rsid w:val="00892D0E"/>
    <w:rsid w:val="008A026C"/>
    <w:rsid w:val="008A1A27"/>
    <w:rsid w:val="008A1EE1"/>
    <w:rsid w:val="008A503F"/>
    <w:rsid w:val="008B0FAF"/>
    <w:rsid w:val="008B15A7"/>
    <w:rsid w:val="008C19E0"/>
    <w:rsid w:val="008C462A"/>
    <w:rsid w:val="008C4ABC"/>
    <w:rsid w:val="008D11A3"/>
    <w:rsid w:val="008D129B"/>
    <w:rsid w:val="008D510E"/>
    <w:rsid w:val="008D576A"/>
    <w:rsid w:val="008D5D76"/>
    <w:rsid w:val="008D6273"/>
    <w:rsid w:val="008D75BF"/>
    <w:rsid w:val="008D7E5C"/>
    <w:rsid w:val="008E2ECE"/>
    <w:rsid w:val="008E73A1"/>
    <w:rsid w:val="008F4F3B"/>
    <w:rsid w:val="008F5755"/>
    <w:rsid w:val="00900C47"/>
    <w:rsid w:val="0090105D"/>
    <w:rsid w:val="009026CA"/>
    <w:rsid w:val="00904354"/>
    <w:rsid w:val="00905ADF"/>
    <w:rsid w:val="009071D7"/>
    <w:rsid w:val="0091059E"/>
    <w:rsid w:val="0091489B"/>
    <w:rsid w:val="00914D8B"/>
    <w:rsid w:val="00925E27"/>
    <w:rsid w:val="00927CFE"/>
    <w:rsid w:val="00930CA9"/>
    <w:rsid w:val="009362A6"/>
    <w:rsid w:val="00943625"/>
    <w:rsid w:val="00945D43"/>
    <w:rsid w:val="00946036"/>
    <w:rsid w:val="0094781C"/>
    <w:rsid w:val="00947ECC"/>
    <w:rsid w:val="009614DB"/>
    <w:rsid w:val="0096595C"/>
    <w:rsid w:val="009715B1"/>
    <w:rsid w:val="00971A8A"/>
    <w:rsid w:val="00972956"/>
    <w:rsid w:val="009756BD"/>
    <w:rsid w:val="00977EFB"/>
    <w:rsid w:val="00980EEA"/>
    <w:rsid w:val="00995198"/>
    <w:rsid w:val="009951D1"/>
    <w:rsid w:val="00995AE6"/>
    <w:rsid w:val="0099733B"/>
    <w:rsid w:val="009A437F"/>
    <w:rsid w:val="009A7927"/>
    <w:rsid w:val="009B0EF1"/>
    <w:rsid w:val="009B14FD"/>
    <w:rsid w:val="009B4D1F"/>
    <w:rsid w:val="009B4D38"/>
    <w:rsid w:val="009C40B2"/>
    <w:rsid w:val="009C7D4E"/>
    <w:rsid w:val="009C7E2D"/>
    <w:rsid w:val="009D5F63"/>
    <w:rsid w:val="009D76D4"/>
    <w:rsid w:val="009E2E9D"/>
    <w:rsid w:val="009E39FB"/>
    <w:rsid w:val="009E6C8E"/>
    <w:rsid w:val="009F4DF9"/>
    <w:rsid w:val="00A01255"/>
    <w:rsid w:val="00A0704B"/>
    <w:rsid w:val="00A07E72"/>
    <w:rsid w:val="00A11227"/>
    <w:rsid w:val="00A12CD0"/>
    <w:rsid w:val="00A15F78"/>
    <w:rsid w:val="00A205CC"/>
    <w:rsid w:val="00A23573"/>
    <w:rsid w:val="00A30EC2"/>
    <w:rsid w:val="00A31915"/>
    <w:rsid w:val="00A31E8C"/>
    <w:rsid w:val="00A36882"/>
    <w:rsid w:val="00A369D2"/>
    <w:rsid w:val="00A37B38"/>
    <w:rsid w:val="00A37D38"/>
    <w:rsid w:val="00A41FBD"/>
    <w:rsid w:val="00A429D9"/>
    <w:rsid w:val="00A47931"/>
    <w:rsid w:val="00A514BC"/>
    <w:rsid w:val="00A5332A"/>
    <w:rsid w:val="00A5475B"/>
    <w:rsid w:val="00A5637A"/>
    <w:rsid w:val="00A6106C"/>
    <w:rsid w:val="00A64F45"/>
    <w:rsid w:val="00A67127"/>
    <w:rsid w:val="00A75D2A"/>
    <w:rsid w:val="00A76136"/>
    <w:rsid w:val="00A76F0E"/>
    <w:rsid w:val="00A839EB"/>
    <w:rsid w:val="00A85833"/>
    <w:rsid w:val="00A90713"/>
    <w:rsid w:val="00A90C1B"/>
    <w:rsid w:val="00A91E9A"/>
    <w:rsid w:val="00A91F76"/>
    <w:rsid w:val="00A94A4A"/>
    <w:rsid w:val="00A958DA"/>
    <w:rsid w:val="00AA16E4"/>
    <w:rsid w:val="00AA230F"/>
    <w:rsid w:val="00AA2A5B"/>
    <w:rsid w:val="00AA351F"/>
    <w:rsid w:val="00AA3C0A"/>
    <w:rsid w:val="00AA45CA"/>
    <w:rsid w:val="00AA4C20"/>
    <w:rsid w:val="00AB46BC"/>
    <w:rsid w:val="00AC4455"/>
    <w:rsid w:val="00AC47F1"/>
    <w:rsid w:val="00AC4C3F"/>
    <w:rsid w:val="00AD0933"/>
    <w:rsid w:val="00AD5210"/>
    <w:rsid w:val="00AE0FE6"/>
    <w:rsid w:val="00AE7A7F"/>
    <w:rsid w:val="00AE7F8F"/>
    <w:rsid w:val="00AF143D"/>
    <w:rsid w:val="00B00221"/>
    <w:rsid w:val="00B0702D"/>
    <w:rsid w:val="00B12248"/>
    <w:rsid w:val="00B12FC4"/>
    <w:rsid w:val="00B14587"/>
    <w:rsid w:val="00B1582B"/>
    <w:rsid w:val="00B16FF3"/>
    <w:rsid w:val="00B17FEE"/>
    <w:rsid w:val="00B20B49"/>
    <w:rsid w:val="00B2510D"/>
    <w:rsid w:val="00B25623"/>
    <w:rsid w:val="00B47219"/>
    <w:rsid w:val="00B473C2"/>
    <w:rsid w:val="00B515B8"/>
    <w:rsid w:val="00B51BE8"/>
    <w:rsid w:val="00B5430A"/>
    <w:rsid w:val="00B60FB5"/>
    <w:rsid w:val="00B61158"/>
    <w:rsid w:val="00B62C8B"/>
    <w:rsid w:val="00B666E1"/>
    <w:rsid w:val="00B71219"/>
    <w:rsid w:val="00B73043"/>
    <w:rsid w:val="00B74070"/>
    <w:rsid w:val="00B762AC"/>
    <w:rsid w:val="00B945CC"/>
    <w:rsid w:val="00B95457"/>
    <w:rsid w:val="00B95FF4"/>
    <w:rsid w:val="00BA3A57"/>
    <w:rsid w:val="00BA59FA"/>
    <w:rsid w:val="00BA7BF2"/>
    <w:rsid w:val="00BB52CD"/>
    <w:rsid w:val="00BB799F"/>
    <w:rsid w:val="00BC0FF5"/>
    <w:rsid w:val="00BC2044"/>
    <w:rsid w:val="00BC3A5A"/>
    <w:rsid w:val="00BC6E2B"/>
    <w:rsid w:val="00BD1825"/>
    <w:rsid w:val="00BD2FC6"/>
    <w:rsid w:val="00BD3EE7"/>
    <w:rsid w:val="00BD50D3"/>
    <w:rsid w:val="00BD5CDC"/>
    <w:rsid w:val="00BE06EA"/>
    <w:rsid w:val="00BE3F4B"/>
    <w:rsid w:val="00BE409B"/>
    <w:rsid w:val="00BF22DA"/>
    <w:rsid w:val="00BF6200"/>
    <w:rsid w:val="00BF79F4"/>
    <w:rsid w:val="00C0058A"/>
    <w:rsid w:val="00C03294"/>
    <w:rsid w:val="00C05835"/>
    <w:rsid w:val="00C06236"/>
    <w:rsid w:val="00C12602"/>
    <w:rsid w:val="00C15BFB"/>
    <w:rsid w:val="00C20278"/>
    <w:rsid w:val="00C21C3F"/>
    <w:rsid w:val="00C23172"/>
    <w:rsid w:val="00C31FCE"/>
    <w:rsid w:val="00C3292B"/>
    <w:rsid w:val="00C33015"/>
    <w:rsid w:val="00C3552D"/>
    <w:rsid w:val="00C35AA8"/>
    <w:rsid w:val="00C450D9"/>
    <w:rsid w:val="00C451CE"/>
    <w:rsid w:val="00C46870"/>
    <w:rsid w:val="00C47D6D"/>
    <w:rsid w:val="00C52078"/>
    <w:rsid w:val="00C52A53"/>
    <w:rsid w:val="00C52EB8"/>
    <w:rsid w:val="00C6089A"/>
    <w:rsid w:val="00C7001F"/>
    <w:rsid w:val="00C80246"/>
    <w:rsid w:val="00C82E23"/>
    <w:rsid w:val="00C83A2B"/>
    <w:rsid w:val="00C84567"/>
    <w:rsid w:val="00C858D0"/>
    <w:rsid w:val="00C92258"/>
    <w:rsid w:val="00C94BA5"/>
    <w:rsid w:val="00CB3238"/>
    <w:rsid w:val="00CB3777"/>
    <w:rsid w:val="00CB3B06"/>
    <w:rsid w:val="00CB432F"/>
    <w:rsid w:val="00CB5862"/>
    <w:rsid w:val="00CC0BEE"/>
    <w:rsid w:val="00CC166A"/>
    <w:rsid w:val="00CC19A1"/>
    <w:rsid w:val="00CC3391"/>
    <w:rsid w:val="00CC36DD"/>
    <w:rsid w:val="00CD5C03"/>
    <w:rsid w:val="00CD6D9D"/>
    <w:rsid w:val="00CE1223"/>
    <w:rsid w:val="00CE1C9D"/>
    <w:rsid w:val="00CE301C"/>
    <w:rsid w:val="00CE3D63"/>
    <w:rsid w:val="00CE4B2C"/>
    <w:rsid w:val="00CE633E"/>
    <w:rsid w:val="00CF1A53"/>
    <w:rsid w:val="00CF2C41"/>
    <w:rsid w:val="00CF2E18"/>
    <w:rsid w:val="00CF39AA"/>
    <w:rsid w:val="00CF61F0"/>
    <w:rsid w:val="00CF6B7B"/>
    <w:rsid w:val="00D0015F"/>
    <w:rsid w:val="00D038B4"/>
    <w:rsid w:val="00D04A29"/>
    <w:rsid w:val="00D069FA"/>
    <w:rsid w:val="00D11603"/>
    <w:rsid w:val="00D11A8A"/>
    <w:rsid w:val="00D27E93"/>
    <w:rsid w:val="00D30870"/>
    <w:rsid w:val="00D4369C"/>
    <w:rsid w:val="00D443C4"/>
    <w:rsid w:val="00D44ACA"/>
    <w:rsid w:val="00D4745A"/>
    <w:rsid w:val="00D50693"/>
    <w:rsid w:val="00D50A54"/>
    <w:rsid w:val="00D536D9"/>
    <w:rsid w:val="00D5403D"/>
    <w:rsid w:val="00D61B86"/>
    <w:rsid w:val="00D61E86"/>
    <w:rsid w:val="00D653B9"/>
    <w:rsid w:val="00D65577"/>
    <w:rsid w:val="00D67A69"/>
    <w:rsid w:val="00D7006C"/>
    <w:rsid w:val="00D71A4C"/>
    <w:rsid w:val="00D75E6D"/>
    <w:rsid w:val="00D7707C"/>
    <w:rsid w:val="00D77F85"/>
    <w:rsid w:val="00D800BE"/>
    <w:rsid w:val="00D8390C"/>
    <w:rsid w:val="00D907C2"/>
    <w:rsid w:val="00D90F74"/>
    <w:rsid w:val="00D913BE"/>
    <w:rsid w:val="00D924D9"/>
    <w:rsid w:val="00D9662B"/>
    <w:rsid w:val="00D96A1B"/>
    <w:rsid w:val="00DA3CDF"/>
    <w:rsid w:val="00DB7814"/>
    <w:rsid w:val="00DC2A22"/>
    <w:rsid w:val="00DC2B46"/>
    <w:rsid w:val="00DC2E86"/>
    <w:rsid w:val="00DC5E0C"/>
    <w:rsid w:val="00DD67E4"/>
    <w:rsid w:val="00DE1729"/>
    <w:rsid w:val="00DE1E6A"/>
    <w:rsid w:val="00DE288C"/>
    <w:rsid w:val="00DF1DFF"/>
    <w:rsid w:val="00DF2F13"/>
    <w:rsid w:val="00DF5D81"/>
    <w:rsid w:val="00DF6E7E"/>
    <w:rsid w:val="00DF721F"/>
    <w:rsid w:val="00E03ABB"/>
    <w:rsid w:val="00E04C86"/>
    <w:rsid w:val="00E059B9"/>
    <w:rsid w:val="00E10040"/>
    <w:rsid w:val="00E11A62"/>
    <w:rsid w:val="00E158CE"/>
    <w:rsid w:val="00E206D7"/>
    <w:rsid w:val="00E22FB1"/>
    <w:rsid w:val="00E2554E"/>
    <w:rsid w:val="00E2632F"/>
    <w:rsid w:val="00E3081D"/>
    <w:rsid w:val="00E32794"/>
    <w:rsid w:val="00E33B02"/>
    <w:rsid w:val="00E361C8"/>
    <w:rsid w:val="00E443F8"/>
    <w:rsid w:val="00E449E8"/>
    <w:rsid w:val="00E4738D"/>
    <w:rsid w:val="00E5365F"/>
    <w:rsid w:val="00E5415E"/>
    <w:rsid w:val="00E54179"/>
    <w:rsid w:val="00E54942"/>
    <w:rsid w:val="00E54F39"/>
    <w:rsid w:val="00E5620E"/>
    <w:rsid w:val="00E57975"/>
    <w:rsid w:val="00E60BC1"/>
    <w:rsid w:val="00E62D96"/>
    <w:rsid w:val="00E64273"/>
    <w:rsid w:val="00E67EC9"/>
    <w:rsid w:val="00E818C7"/>
    <w:rsid w:val="00E915D8"/>
    <w:rsid w:val="00E93CE4"/>
    <w:rsid w:val="00E94A10"/>
    <w:rsid w:val="00E9745A"/>
    <w:rsid w:val="00EA4BBD"/>
    <w:rsid w:val="00EB58C1"/>
    <w:rsid w:val="00EB6CA1"/>
    <w:rsid w:val="00EC06D5"/>
    <w:rsid w:val="00EC5379"/>
    <w:rsid w:val="00ED0504"/>
    <w:rsid w:val="00ED0C7B"/>
    <w:rsid w:val="00ED1379"/>
    <w:rsid w:val="00ED193B"/>
    <w:rsid w:val="00ED4BCA"/>
    <w:rsid w:val="00ED4C6E"/>
    <w:rsid w:val="00ED5501"/>
    <w:rsid w:val="00ED7CB7"/>
    <w:rsid w:val="00EE20AB"/>
    <w:rsid w:val="00EE5617"/>
    <w:rsid w:val="00EE6A29"/>
    <w:rsid w:val="00EE7829"/>
    <w:rsid w:val="00EF1030"/>
    <w:rsid w:val="00EF1327"/>
    <w:rsid w:val="00EF50FA"/>
    <w:rsid w:val="00EF607B"/>
    <w:rsid w:val="00F02EAF"/>
    <w:rsid w:val="00F048DE"/>
    <w:rsid w:val="00F058E1"/>
    <w:rsid w:val="00F06050"/>
    <w:rsid w:val="00F12749"/>
    <w:rsid w:val="00F17515"/>
    <w:rsid w:val="00F1773A"/>
    <w:rsid w:val="00F27EFC"/>
    <w:rsid w:val="00F31F5F"/>
    <w:rsid w:val="00F45E00"/>
    <w:rsid w:val="00F50380"/>
    <w:rsid w:val="00F5055B"/>
    <w:rsid w:val="00F607A3"/>
    <w:rsid w:val="00F6123A"/>
    <w:rsid w:val="00F6140B"/>
    <w:rsid w:val="00F6268A"/>
    <w:rsid w:val="00F66052"/>
    <w:rsid w:val="00F66945"/>
    <w:rsid w:val="00F678C1"/>
    <w:rsid w:val="00F71F4C"/>
    <w:rsid w:val="00F7587D"/>
    <w:rsid w:val="00F77E9B"/>
    <w:rsid w:val="00F807C7"/>
    <w:rsid w:val="00F81825"/>
    <w:rsid w:val="00F81B32"/>
    <w:rsid w:val="00F8624E"/>
    <w:rsid w:val="00F93E45"/>
    <w:rsid w:val="00F97C2C"/>
    <w:rsid w:val="00FA5700"/>
    <w:rsid w:val="00FA6FE7"/>
    <w:rsid w:val="00FA7D00"/>
    <w:rsid w:val="00FB020C"/>
    <w:rsid w:val="00FB0AD5"/>
    <w:rsid w:val="00FB1FF8"/>
    <w:rsid w:val="00FB236D"/>
    <w:rsid w:val="00FB2463"/>
    <w:rsid w:val="00FB32B6"/>
    <w:rsid w:val="00FB3E72"/>
    <w:rsid w:val="00FC0283"/>
    <w:rsid w:val="00FC2B58"/>
    <w:rsid w:val="00FC4DB9"/>
    <w:rsid w:val="00FC4DCC"/>
    <w:rsid w:val="00FD1598"/>
    <w:rsid w:val="00FD1C2E"/>
    <w:rsid w:val="00FD263A"/>
    <w:rsid w:val="00FD5066"/>
    <w:rsid w:val="00FD528D"/>
    <w:rsid w:val="00FD7DF4"/>
    <w:rsid w:val="00FE3FD9"/>
    <w:rsid w:val="00FE73C6"/>
    <w:rsid w:val="00FF1A65"/>
    <w:rsid w:val="00FF31F2"/>
    <w:rsid w:val="00FF34BC"/>
    <w:rsid w:val="00FF36B4"/>
    <w:rsid w:val="00FF7F3E"/>
    <w:rsid w:val="00FF7FB6"/>
    <w:rsid w:val="01EF3859"/>
    <w:rsid w:val="06292779"/>
    <w:rsid w:val="09F50422"/>
    <w:rsid w:val="0AD14216"/>
    <w:rsid w:val="0BFC7099"/>
    <w:rsid w:val="0DEA5E4E"/>
    <w:rsid w:val="18AB54CE"/>
    <w:rsid w:val="18AC27E2"/>
    <w:rsid w:val="1A2560C0"/>
    <w:rsid w:val="1F61088A"/>
    <w:rsid w:val="22EB6952"/>
    <w:rsid w:val="2E751877"/>
    <w:rsid w:val="2F4A5A86"/>
    <w:rsid w:val="32A16E2A"/>
    <w:rsid w:val="32B25F8F"/>
    <w:rsid w:val="339C4E66"/>
    <w:rsid w:val="3A167C61"/>
    <w:rsid w:val="3B3C3D05"/>
    <w:rsid w:val="43E52EB2"/>
    <w:rsid w:val="452C56B4"/>
    <w:rsid w:val="45534C6A"/>
    <w:rsid w:val="47AF3BF5"/>
    <w:rsid w:val="48E02CA0"/>
    <w:rsid w:val="547C3014"/>
    <w:rsid w:val="589D660D"/>
    <w:rsid w:val="5A5B4884"/>
    <w:rsid w:val="5A732F6A"/>
    <w:rsid w:val="5CC654BC"/>
    <w:rsid w:val="5E2B4CE1"/>
    <w:rsid w:val="5E8B2D0C"/>
    <w:rsid w:val="610C3698"/>
    <w:rsid w:val="624D53FA"/>
    <w:rsid w:val="62512CDA"/>
    <w:rsid w:val="6331762E"/>
    <w:rsid w:val="635B7DDD"/>
    <w:rsid w:val="635D78BF"/>
    <w:rsid w:val="6623246D"/>
    <w:rsid w:val="66A42B43"/>
    <w:rsid w:val="67786A75"/>
    <w:rsid w:val="67DA6442"/>
    <w:rsid w:val="6A247B2D"/>
    <w:rsid w:val="6CFD33D3"/>
    <w:rsid w:val="70A46B2D"/>
    <w:rsid w:val="751A753E"/>
    <w:rsid w:val="75C371FE"/>
    <w:rsid w:val="77462317"/>
    <w:rsid w:val="78E21FA1"/>
    <w:rsid w:val="7A1969A8"/>
    <w:rsid w:val="7A50285F"/>
    <w:rsid w:val="7AE51E9A"/>
    <w:rsid w:val="7B772C7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5:docId w15:val="{29F8DC36-E404-4F4E-A53E-83E9CC1F7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2">
    <w:name w:val="heading 2"/>
    <w:basedOn w:val="a"/>
    <w:link w:val="2Char"/>
    <w:autoRedefine/>
    <w:uiPriority w:val="9"/>
    <w:qFormat/>
    <w:pPr>
      <w:widowControl/>
      <w:spacing w:before="100" w:beforeAutospacing="1" w:after="100" w:afterAutospacing="1"/>
      <w:jc w:val="left"/>
      <w:outlineLvl w:val="1"/>
    </w:pPr>
    <w:rPr>
      <w:rFonts w:ascii="宋体" w:eastAsia="宋体" w:hAnsi="宋体" w:cs="宋体"/>
      <w:b/>
      <w:bCs/>
      <w:kern w:val="0"/>
      <w:sz w:val="36"/>
      <w:szCs w:val="36"/>
    </w:rPr>
  </w:style>
  <w:style w:type="paragraph" w:styleId="3">
    <w:name w:val="heading 3"/>
    <w:basedOn w:val="a"/>
    <w:next w:val="a"/>
    <w:link w:val="3Char"/>
    <w:autoRedefine/>
    <w:uiPriority w:val="9"/>
    <w:unhideWhenUsed/>
    <w:qFormat/>
    <w:pPr>
      <w:keepNext/>
      <w:keepLines/>
      <w:spacing w:before="260" w:after="260" w:line="416" w:lineRule="auto"/>
      <w:outlineLvl w:val="2"/>
    </w:pPr>
    <w:rPr>
      <w:rFonts w:ascii="@仿宋_GB2312" w:eastAsia="@仿宋_GB2312" w:hAnsi="@仿宋_GB2312" w:cs="@仿宋_GB2312"/>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autoRedefine/>
    <w:qFormat/>
    <w:rPr>
      <w:rFonts w:ascii="宋体" w:eastAsia="宋体"/>
      <w:sz w:val="18"/>
      <w:szCs w:val="18"/>
    </w:rPr>
  </w:style>
  <w:style w:type="paragraph" w:styleId="a4">
    <w:name w:val="Body Text Indent"/>
    <w:basedOn w:val="a"/>
    <w:link w:val="Char0"/>
    <w:autoRedefine/>
    <w:qFormat/>
    <w:pPr>
      <w:ind w:firstLineChars="200" w:firstLine="560"/>
    </w:pPr>
    <w:rPr>
      <w:rFonts w:ascii="Times New Roman" w:eastAsia="宋体" w:hAnsi="Times New Roman" w:cs="Times New Roman"/>
      <w:sz w:val="28"/>
    </w:rPr>
  </w:style>
  <w:style w:type="paragraph" w:styleId="a5">
    <w:name w:val="Plain Text"/>
    <w:basedOn w:val="a"/>
    <w:link w:val="Char1"/>
    <w:autoRedefine/>
    <w:qFormat/>
    <w:rPr>
      <w:rFonts w:ascii="宋体" w:eastAsia="宋体" w:hAnsi="Courier New" w:cs="Courier New"/>
      <w:szCs w:val="21"/>
    </w:rPr>
  </w:style>
  <w:style w:type="paragraph" w:styleId="a6">
    <w:name w:val="Date"/>
    <w:basedOn w:val="a"/>
    <w:next w:val="a"/>
    <w:link w:val="Char2"/>
    <w:autoRedefine/>
    <w:qFormat/>
    <w:pPr>
      <w:ind w:leftChars="2500" w:left="100"/>
    </w:pPr>
  </w:style>
  <w:style w:type="paragraph" w:styleId="a7">
    <w:name w:val="Balloon Text"/>
    <w:basedOn w:val="a"/>
    <w:link w:val="Char3"/>
    <w:autoRedefine/>
    <w:qFormat/>
    <w:rPr>
      <w:sz w:val="18"/>
      <w:szCs w:val="18"/>
    </w:rPr>
  </w:style>
  <w:style w:type="paragraph" w:styleId="a8">
    <w:name w:val="footer"/>
    <w:basedOn w:val="a"/>
    <w:link w:val="Char4"/>
    <w:autoRedefine/>
    <w:uiPriority w:val="99"/>
    <w:qFormat/>
    <w:pPr>
      <w:tabs>
        <w:tab w:val="center" w:pos="4153"/>
        <w:tab w:val="right" w:pos="8306"/>
      </w:tabs>
      <w:snapToGrid w:val="0"/>
      <w:jc w:val="left"/>
    </w:pPr>
    <w:rPr>
      <w:sz w:val="18"/>
      <w:szCs w:val="18"/>
    </w:rPr>
  </w:style>
  <w:style w:type="paragraph" w:styleId="a9">
    <w:name w:val="header"/>
    <w:basedOn w:val="a"/>
    <w:link w:val="Char5"/>
    <w:autoRedefine/>
    <w:qFormat/>
    <w:pPr>
      <w:pBdr>
        <w:bottom w:val="single" w:sz="6" w:space="1" w:color="auto"/>
      </w:pBdr>
      <w:tabs>
        <w:tab w:val="center" w:pos="4153"/>
        <w:tab w:val="right" w:pos="8306"/>
      </w:tabs>
      <w:snapToGrid w:val="0"/>
      <w:jc w:val="center"/>
    </w:pPr>
    <w:rPr>
      <w:sz w:val="18"/>
      <w:szCs w:val="18"/>
    </w:rPr>
  </w:style>
  <w:style w:type="table" w:styleId="aa">
    <w:name w:val="Table Grid"/>
    <w:basedOn w:val="a1"/>
    <w:autoRedefine/>
    <w:uiPriority w:val="59"/>
    <w:qFormat/>
    <w:rPr>
      <w:rFonts w:asciiTheme="minorHAnsi" w:eastAsiaTheme="minorEastAsia" w:hAnsiTheme="minorHAnsi" w:cstheme="minorBidi"/>
      <w:kern w:val="2"/>
      <w:sz w:val="21"/>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b">
    <w:name w:val="page number"/>
    <w:basedOn w:val="a0"/>
    <w:autoRedefine/>
    <w:qFormat/>
  </w:style>
  <w:style w:type="character" w:styleId="ac">
    <w:name w:val="Hyperlink"/>
    <w:basedOn w:val="a0"/>
    <w:autoRedefine/>
    <w:qFormat/>
    <w:rPr>
      <w:color w:val="0000FF"/>
      <w:u w:val="single"/>
    </w:rPr>
  </w:style>
  <w:style w:type="paragraph" w:customStyle="1" w:styleId="Default">
    <w:name w:val="Default"/>
    <w:autoRedefine/>
    <w:qFormat/>
    <w:pPr>
      <w:widowControl w:val="0"/>
      <w:autoSpaceDE w:val="0"/>
      <w:autoSpaceDN w:val="0"/>
      <w:adjustRightInd w:val="0"/>
    </w:pPr>
    <w:rPr>
      <w:rFonts w:eastAsia="仿宋_GB2312"/>
      <w:color w:val="000000"/>
      <w:sz w:val="24"/>
      <w:szCs w:val="32"/>
    </w:rPr>
  </w:style>
  <w:style w:type="character" w:customStyle="1" w:styleId="Char5">
    <w:name w:val="页眉 Char"/>
    <w:basedOn w:val="a0"/>
    <w:link w:val="a9"/>
    <w:autoRedefine/>
    <w:qFormat/>
    <w:rPr>
      <w:rFonts w:asciiTheme="minorHAnsi" w:eastAsiaTheme="minorEastAsia" w:hAnsiTheme="minorHAnsi" w:cstheme="minorBidi"/>
      <w:kern w:val="2"/>
      <w:sz w:val="18"/>
      <w:szCs w:val="18"/>
    </w:rPr>
  </w:style>
  <w:style w:type="character" w:customStyle="1" w:styleId="Char4">
    <w:name w:val="页脚 Char"/>
    <w:basedOn w:val="a0"/>
    <w:link w:val="a8"/>
    <w:autoRedefine/>
    <w:uiPriority w:val="99"/>
    <w:qFormat/>
    <w:rPr>
      <w:rFonts w:asciiTheme="minorHAnsi" w:eastAsiaTheme="minorEastAsia" w:hAnsiTheme="minorHAnsi" w:cstheme="minorBidi"/>
      <w:kern w:val="2"/>
      <w:sz w:val="18"/>
      <w:szCs w:val="18"/>
    </w:rPr>
  </w:style>
  <w:style w:type="character" w:customStyle="1" w:styleId="Char3">
    <w:name w:val="批注框文本 Char"/>
    <w:basedOn w:val="a0"/>
    <w:link w:val="a7"/>
    <w:autoRedefine/>
    <w:qFormat/>
    <w:rPr>
      <w:rFonts w:asciiTheme="minorHAnsi" w:eastAsiaTheme="minorEastAsia" w:hAnsiTheme="minorHAnsi" w:cstheme="minorBidi"/>
      <w:kern w:val="2"/>
      <w:sz w:val="18"/>
      <w:szCs w:val="18"/>
    </w:rPr>
  </w:style>
  <w:style w:type="paragraph" w:customStyle="1" w:styleId="p0">
    <w:name w:val="p0"/>
    <w:basedOn w:val="a"/>
    <w:autoRedefine/>
    <w:qFormat/>
    <w:pPr>
      <w:widowControl/>
    </w:pPr>
    <w:rPr>
      <w:rFonts w:ascii="Times New Roman" w:eastAsia="宋体" w:hAnsi="Times New Roman" w:cs="Times New Roman"/>
      <w:kern w:val="0"/>
      <w:szCs w:val="21"/>
    </w:rPr>
  </w:style>
  <w:style w:type="character" w:customStyle="1" w:styleId="Char2">
    <w:name w:val="日期 Char"/>
    <w:basedOn w:val="a0"/>
    <w:link w:val="a6"/>
    <w:autoRedefine/>
    <w:qFormat/>
    <w:rPr>
      <w:rFonts w:asciiTheme="minorHAnsi" w:eastAsiaTheme="minorEastAsia" w:hAnsiTheme="minorHAnsi" w:cstheme="minorBidi"/>
      <w:kern w:val="2"/>
      <w:sz w:val="21"/>
      <w:szCs w:val="24"/>
    </w:rPr>
  </w:style>
  <w:style w:type="character" w:customStyle="1" w:styleId="Char0">
    <w:name w:val="正文文本缩进 Char"/>
    <w:basedOn w:val="a0"/>
    <w:link w:val="a4"/>
    <w:autoRedefine/>
    <w:qFormat/>
    <w:rPr>
      <w:kern w:val="2"/>
      <w:sz w:val="28"/>
      <w:szCs w:val="24"/>
    </w:rPr>
  </w:style>
  <w:style w:type="character" w:customStyle="1" w:styleId="2Char">
    <w:name w:val="标题 2 Char"/>
    <w:basedOn w:val="a0"/>
    <w:link w:val="2"/>
    <w:autoRedefine/>
    <w:uiPriority w:val="9"/>
    <w:qFormat/>
    <w:rPr>
      <w:rFonts w:ascii="宋体" w:hAnsi="宋体" w:cs="宋体"/>
      <w:b/>
      <w:bCs/>
      <w:sz w:val="36"/>
      <w:szCs w:val="36"/>
    </w:rPr>
  </w:style>
  <w:style w:type="character" w:customStyle="1" w:styleId="Char1">
    <w:name w:val="纯文本 Char"/>
    <w:basedOn w:val="a0"/>
    <w:link w:val="a5"/>
    <w:autoRedefine/>
    <w:qFormat/>
    <w:rPr>
      <w:rFonts w:ascii="宋体" w:hAnsi="Courier New" w:cs="Courier New"/>
      <w:kern w:val="2"/>
      <w:sz w:val="21"/>
      <w:szCs w:val="21"/>
    </w:rPr>
  </w:style>
  <w:style w:type="character" w:customStyle="1" w:styleId="Char">
    <w:name w:val="文档结构图 Char"/>
    <w:basedOn w:val="a0"/>
    <w:link w:val="a3"/>
    <w:autoRedefine/>
    <w:qFormat/>
    <w:rPr>
      <w:rFonts w:ascii="宋体" w:hAnsiTheme="minorHAnsi" w:cstheme="minorBidi"/>
      <w:kern w:val="2"/>
      <w:sz w:val="18"/>
      <w:szCs w:val="18"/>
    </w:rPr>
  </w:style>
  <w:style w:type="paragraph" w:styleId="ad">
    <w:name w:val="List Paragraph"/>
    <w:basedOn w:val="a"/>
    <w:autoRedefine/>
    <w:uiPriority w:val="34"/>
    <w:qFormat/>
    <w:pPr>
      <w:ind w:firstLineChars="200" w:firstLine="420"/>
    </w:pPr>
    <w:rPr>
      <w:rFonts w:ascii="Times New Roman" w:eastAsia="宋体" w:hAnsi="Times New Roman" w:cs="Times New Roman"/>
    </w:rPr>
  </w:style>
  <w:style w:type="character" w:customStyle="1" w:styleId="3Char">
    <w:name w:val="标题 3 Char"/>
    <w:basedOn w:val="a0"/>
    <w:link w:val="3"/>
    <w:autoRedefine/>
    <w:uiPriority w:val="9"/>
    <w:qFormat/>
    <w:rPr>
      <w:rFonts w:ascii="@仿宋_GB2312" w:eastAsia="@仿宋_GB2312" w:hAnsi="@仿宋_GB2312" w:cs="@仿宋_GB2312"/>
      <w:b/>
      <w:bCs/>
      <w:kern w:val="2"/>
      <w:sz w:val="32"/>
      <w:szCs w:val="32"/>
    </w:rPr>
  </w:style>
  <w:style w:type="paragraph" w:styleId="ae">
    <w:name w:val="No Spacing"/>
    <w:autoRedefine/>
    <w:uiPriority w:val="1"/>
    <w:qFormat/>
    <w:pPr>
      <w:widowControl w:val="0"/>
      <w:jc w:val="both"/>
    </w:pPr>
    <w:rPr>
      <w:rFonts w:ascii="Calibri" w:hAnsi="Calibri"/>
      <w:kern w:val="2"/>
      <w:sz w:val="21"/>
      <w:szCs w:val="22"/>
    </w:rPr>
  </w:style>
  <w:style w:type="character" w:styleId="af">
    <w:name w:val="annotation reference"/>
    <w:basedOn w:val="a0"/>
    <w:semiHidden/>
    <w:unhideWhenUsed/>
    <w:rsid w:val="00E62D96"/>
    <w:rPr>
      <w:sz w:val="21"/>
      <w:szCs w:val="21"/>
    </w:rPr>
  </w:style>
  <w:style w:type="paragraph" w:styleId="af0">
    <w:name w:val="annotation text"/>
    <w:basedOn w:val="a"/>
    <w:link w:val="Char6"/>
    <w:semiHidden/>
    <w:unhideWhenUsed/>
    <w:rsid w:val="00E62D96"/>
    <w:pPr>
      <w:jc w:val="left"/>
    </w:pPr>
  </w:style>
  <w:style w:type="character" w:customStyle="1" w:styleId="Char6">
    <w:name w:val="批注文字 Char"/>
    <w:basedOn w:val="a0"/>
    <w:link w:val="af0"/>
    <w:semiHidden/>
    <w:rsid w:val="00E62D96"/>
    <w:rPr>
      <w:rFonts w:asciiTheme="minorHAnsi" w:eastAsiaTheme="minorEastAsia" w:hAnsiTheme="minorHAnsi" w:cstheme="minorBidi"/>
      <w:kern w:val="2"/>
      <w:sz w:val="21"/>
      <w:szCs w:val="24"/>
    </w:rPr>
  </w:style>
  <w:style w:type="paragraph" w:styleId="af1">
    <w:name w:val="annotation subject"/>
    <w:basedOn w:val="af0"/>
    <w:next w:val="af0"/>
    <w:link w:val="Char7"/>
    <w:semiHidden/>
    <w:unhideWhenUsed/>
    <w:rsid w:val="00E62D96"/>
    <w:rPr>
      <w:b/>
      <w:bCs/>
    </w:rPr>
  </w:style>
  <w:style w:type="character" w:customStyle="1" w:styleId="Char7">
    <w:name w:val="批注主题 Char"/>
    <w:basedOn w:val="Char6"/>
    <w:link w:val="af1"/>
    <w:semiHidden/>
    <w:rsid w:val="00E62D96"/>
    <w:rPr>
      <w:rFonts w:asciiTheme="minorHAnsi" w:eastAsiaTheme="minorEastAsia" w:hAnsiTheme="minorHAnsi" w:cstheme="minorBidi"/>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7F743F3-71A5-47EF-9960-D97EF6E1A9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1</Pages>
  <Words>1473</Words>
  <Characters>8399</Characters>
  <Application>Microsoft Office Word</Application>
  <DocSecurity>0</DocSecurity>
  <Lines>69</Lines>
  <Paragraphs>19</Paragraphs>
  <ScaleCrop>false</ScaleCrop>
  <Company>User</Company>
  <LinksUpToDate>false</LinksUpToDate>
  <CharactersWithSpaces>9853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dc:creator>
  <cp:lastModifiedBy>Windows User</cp:lastModifiedBy>
  <cp:revision>93</cp:revision>
  <cp:lastPrinted>2018-12-06T08:17:00Z</cp:lastPrinted>
  <dcterms:created xsi:type="dcterms:W3CDTF">2023-12-29T11:51:00Z</dcterms:created>
  <dcterms:modified xsi:type="dcterms:W3CDTF">2024-01-19T02:49:00Z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3E7B0D0C81B24D0A9589185372872395_13</vt:lpwstr>
  </property>
</Properties>
</file>