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C5444">
      <w:pPr>
        <w:widowControl/>
        <w:spacing w:line="520" w:lineRule="exact"/>
        <w:jc w:val="center"/>
        <w:rPr>
          <w:rFonts w:ascii="楷体_GB2312" w:eastAsia="楷体_GB2312" w:hAnsi="宋体" w:cs="宋体"/>
          <w:b/>
          <w:color w:val="000000"/>
          <w:kern w:val="0"/>
          <w:sz w:val="44"/>
          <w:szCs w:val="44"/>
        </w:rPr>
      </w:pPr>
    </w:p>
    <w:p w:rsidR="004C5444" w:rsidRDefault="004D7D7D">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安徽百大合家福连锁超市股份有限公司</w:t>
      </w:r>
    </w:p>
    <w:p w:rsidR="004C5444" w:rsidRDefault="004C5444">
      <w:pPr>
        <w:widowControl/>
        <w:spacing w:line="520" w:lineRule="exact"/>
        <w:jc w:val="center"/>
        <w:rPr>
          <w:rFonts w:ascii="宋体" w:hAnsi="宋体" w:cs="宋体"/>
          <w:color w:val="000000"/>
          <w:kern w:val="0"/>
          <w:sz w:val="24"/>
        </w:rPr>
      </w:pPr>
    </w:p>
    <w:p w:rsidR="004C5444" w:rsidRDefault="004D7D7D">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4C5444" w:rsidRDefault="004C5444">
      <w:pPr>
        <w:widowControl/>
        <w:spacing w:line="520" w:lineRule="exact"/>
        <w:jc w:val="center"/>
        <w:rPr>
          <w:rFonts w:ascii="宋体" w:hAnsi="宋体" w:cs="宋体"/>
          <w:color w:val="000000"/>
          <w:kern w:val="0"/>
          <w:sz w:val="24"/>
        </w:rPr>
      </w:pPr>
    </w:p>
    <w:p w:rsidR="004C5444" w:rsidRPr="00D0742F" w:rsidRDefault="004D7D7D">
      <w:pPr>
        <w:widowControl/>
        <w:spacing w:line="520" w:lineRule="exact"/>
        <w:jc w:val="center"/>
        <w:rPr>
          <w:rFonts w:ascii="楷体_GB2312" w:eastAsia="楷体_GB2312" w:hAnsi="宋体" w:cs="宋体"/>
          <w:b/>
          <w:color w:val="000000"/>
          <w:kern w:val="0"/>
          <w:sz w:val="48"/>
          <w:szCs w:val="48"/>
        </w:rPr>
      </w:pPr>
      <w:r w:rsidRPr="00D0742F">
        <w:rPr>
          <w:rFonts w:ascii="宋体" w:hAnsi="宋体" w:cs="宋体" w:hint="eastAsia"/>
          <w:b/>
          <w:kern w:val="0"/>
          <w:sz w:val="48"/>
          <w:szCs w:val="48"/>
        </w:rPr>
        <w:t>木制道具采购</w:t>
      </w:r>
    </w:p>
    <w:p w:rsidR="004C5444" w:rsidRDefault="004C5444">
      <w:pPr>
        <w:widowControl/>
        <w:spacing w:line="520" w:lineRule="exact"/>
        <w:jc w:val="center"/>
        <w:rPr>
          <w:rFonts w:ascii="黑体" w:eastAsia="黑体" w:hAnsi="宋体" w:cs="宋体"/>
          <w:b/>
          <w:color w:val="000000"/>
          <w:kern w:val="0"/>
          <w:sz w:val="52"/>
          <w:szCs w:val="52"/>
        </w:rPr>
      </w:pPr>
    </w:p>
    <w:p w:rsidR="004C5444" w:rsidRDefault="004C5444">
      <w:pPr>
        <w:widowControl/>
        <w:spacing w:line="520" w:lineRule="exact"/>
        <w:jc w:val="center"/>
        <w:rPr>
          <w:rFonts w:ascii="黑体" w:eastAsia="黑体" w:hAnsi="宋体" w:cs="宋体"/>
          <w:b/>
          <w:color w:val="000000"/>
          <w:kern w:val="0"/>
          <w:sz w:val="52"/>
          <w:szCs w:val="52"/>
        </w:rPr>
      </w:pPr>
    </w:p>
    <w:p w:rsidR="004C5444" w:rsidRDefault="004D7D7D">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4C5444" w:rsidRDefault="004C5444">
      <w:pPr>
        <w:widowControl/>
        <w:spacing w:line="520" w:lineRule="exact"/>
        <w:ind w:firstLineChars="700" w:firstLine="2520"/>
        <w:jc w:val="left"/>
        <w:rPr>
          <w:rFonts w:ascii="楷体_GB2312" w:eastAsia="楷体_GB2312" w:hAnsi="宋体" w:cs="宋体"/>
          <w:color w:val="000000"/>
          <w:kern w:val="0"/>
          <w:sz w:val="36"/>
          <w:szCs w:val="20"/>
        </w:rPr>
      </w:pPr>
    </w:p>
    <w:p w:rsidR="004C5444" w:rsidRDefault="004D7D7D" w:rsidP="004D7D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F71046" w:rsidRPr="00F71046">
        <w:rPr>
          <w:rFonts w:ascii="宋体" w:hAnsi="宋体" w:cs="宋体"/>
          <w:b/>
          <w:color w:val="000000"/>
          <w:kern w:val="0"/>
          <w:sz w:val="32"/>
          <w:szCs w:val="32"/>
          <w:u w:val="single"/>
        </w:rPr>
        <w:t>HBZ-19158-HJF81</w:t>
      </w:r>
    </w:p>
    <w:p w:rsidR="004C5444" w:rsidRDefault="004C5444">
      <w:pPr>
        <w:widowControl/>
        <w:spacing w:line="520" w:lineRule="exact"/>
        <w:jc w:val="center"/>
        <w:rPr>
          <w:rFonts w:ascii="楷体_GB2312" w:eastAsia="楷体_GB2312" w:hAnsi="宋体" w:cs="宋体"/>
          <w:b/>
          <w:color w:val="000000"/>
          <w:kern w:val="0"/>
          <w:sz w:val="36"/>
          <w:szCs w:val="20"/>
        </w:rPr>
      </w:pPr>
    </w:p>
    <w:p w:rsidR="004C5444" w:rsidRDefault="004C5444">
      <w:pPr>
        <w:widowControl/>
        <w:spacing w:line="520" w:lineRule="exact"/>
        <w:jc w:val="center"/>
        <w:rPr>
          <w:rFonts w:ascii="楷体_GB2312" w:eastAsia="楷体_GB2312" w:hAnsi="宋体" w:cs="宋体"/>
          <w:b/>
          <w:color w:val="000000"/>
          <w:kern w:val="0"/>
          <w:sz w:val="36"/>
          <w:szCs w:val="20"/>
        </w:rPr>
      </w:pPr>
    </w:p>
    <w:p w:rsidR="004C5444" w:rsidRDefault="004C5444">
      <w:pPr>
        <w:widowControl/>
        <w:spacing w:line="520" w:lineRule="exact"/>
        <w:jc w:val="center"/>
        <w:rPr>
          <w:rFonts w:ascii="宋体" w:hAnsi="宋体" w:cs="宋体"/>
          <w:color w:val="000000"/>
          <w:kern w:val="0"/>
          <w:sz w:val="24"/>
        </w:rPr>
      </w:pPr>
    </w:p>
    <w:p w:rsidR="004C5444" w:rsidRDefault="004C5444">
      <w:pPr>
        <w:widowControl/>
        <w:spacing w:line="520" w:lineRule="exact"/>
        <w:jc w:val="center"/>
        <w:rPr>
          <w:rFonts w:ascii="宋体" w:hAnsi="宋体" w:cs="宋体"/>
          <w:color w:val="000000"/>
          <w:kern w:val="0"/>
          <w:sz w:val="24"/>
        </w:rPr>
      </w:pPr>
    </w:p>
    <w:p w:rsidR="004C5444" w:rsidRDefault="004D7D7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4C5444" w:rsidRDefault="004C5444">
      <w:pPr>
        <w:widowControl/>
        <w:spacing w:line="520" w:lineRule="exact"/>
        <w:ind w:firstLineChars="600" w:firstLine="1680"/>
        <w:rPr>
          <w:rFonts w:ascii="楷体_GB2312" w:eastAsia="楷体_GB2312" w:hAnsi="宋体" w:cs="宋体"/>
          <w:color w:val="000000"/>
          <w:kern w:val="0"/>
          <w:sz w:val="28"/>
          <w:szCs w:val="28"/>
        </w:rPr>
      </w:pP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4C5444" w:rsidRDefault="004D7D7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4C5444" w:rsidRDefault="004D7D7D">
      <w:pPr>
        <w:widowControl/>
        <w:spacing w:line="520" w:lineRule="exact"/>
        <w:jc w:val="center"/>
        <w:rPr>
          <w:rFonts w:ascii="楷体_GB2312" w:eastAsia="楷体_GB2312" w:hAnsi="宋体" w:cs="宋体"/>
          <w:b/>
          <w:color w:val="000000"/>
          <w:kern w:val="0"/>
          <w:sz w:val="36"/>
          <w:szCs w:val="20"/>
        </w:rPr>
      </w:pPr>
      <w:r>
        <w:rPr>
          <w:rFonts w:ascii="宋体" w:hAnsi="宋体" w:cs="宋体"/>
          <w:color w:val="000000"/>
          <w:kern w:val="0"/>
          <w:sz w:val="24"/>
        </w:rPr>
        <w:t> </w:t>
      </w:r>
    </w:p>
    <w:p w:rsidR="004C5444" w:rsidRDefault="004D7D7D">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4C5444" w:rsidRDefault="004D7D7D">
      <w:pPr>
        <w:spacing w:line="500" w:lineRule="exact"/>
        <w:jc w:val="center"/>
        <w:rPr>
          <w:rFonts w:ascii="宋体" w:hAnsi="宋体"/>
          <w:b/>
          <w:kern w:val="0"/>
          <w:sz w:val="28"/>
          <w:szCs w:val="28"/>
        </w:rPr>
      </w:pPr>
      <w:r>
        <w:rPr>
          <w:rFonts w:ascii="宋体" w:hAnsi="宋体" w:cs="宋体" w:hint="eastAsia"/>
          <w:color w:val="000000"/>
          <w:kern w:val="0"/>
          <w:sz w:val="30"/>
          <w:szCs w:val="30"/>
        </w:rPr>
        <w:t>二〇一九年十一月</w:t>
      </w:r>
    </w:p>
    <w:p w:rsidR="004C5444" w:rsidRDefault="004D7D7D">
      <w:pPr>
        <w:spacing w:line="360" w:lineRule="exact"/>
        <w:jc w:val="center"/>
        <w:rPr>
          <w:rFonts w:ascii="宋体" w:hAnsi="宋体"/>
          <w:b/>
          <w:kern w:val="0"/>
          <w:sz w:val="28"/>
          <w:szCs w:val="28"/>
        </w:rPr>
      </w:pPr>
      <w:r>
        <w:rPr>
          <w:rFonts w:ascii="宋体" w:hAnsi="宋体"/>
          <w:b/>
          <w:kern w:val="0"/>
          <w:sz w:val="28"/>
          <w:szCs w:val="28"/>
        </w:rPr>
        <w:br w:type="page"/>
      </w:r>
    </w:p>
    <w:p w:rsidR="004C5444" w:rsidRDefault="004C5444">
      <w:pPr>
        <w:spacing w:line="360" w:lineRule="exact"/>
        <w:jc w:val="center"/>
        <w:rPr>
          <w:rFonts w:ascii="宋体" w:hAnsi="宋体"/>
          <w:b/>
          <w:kern w:val="0"/>
          <w:sz w:val="28"/>
          <w:szCs w:val="28"/>
        </w:rPr>
      </w:pPr>
    </w:p>
    <w:p w:rsidR="004C5444" w:rsidRDefault="004D7D7D">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4C5444" w:rsidRDefault="004C5444">
      <w:pPr>
        <w:spacing w:line="240" w:lineRule="exact"/>
        <w:rPr>
          <w:rFonts w:ascii="宋体" w:hAnsi="宋体"/>
          <w:kern w:val="0"/>
          <w:sz w:val="24"/>
        </w:rPr>
      </w:pPr>
    </w:p>
    <w:p w:rsidR="004C5444" w:rsidRPr="005803B8" w:rsidRDefault="00926B72" w:rsidP="005803B8">
      <w:pPr>
        <w:widowControl/>
        <w:spacing w:line="5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sidR="004D7D7D" w:rsidRPr="005803B8">
        <w:rPr>
          <w:rFonts w:asciiTheme="minorEastAsia" w:eastAsiaTheme="minorEastAsia" w:hAnsiTheme="minorEastAsia" w:cs="宋体" w:hint="eastAsia"/>
          <w:kern w:val="0"/>
          <w:sz w:val="24"/>
        </w:rPr>
        <w:t>安徽百大</w:t>
      </w:r>
      <w:r w:rsidR="004D7D7D" w:rsidRPr="005803B8">
        <w:rPr>
          <w:rFonts w:asciiTheme="minorEastAsia" w:eastAsiaTheme="minorEastAsia" w:hAnsiTheme="minorEastAsia" w:cs="宋体" w:hint="eastAsia"/>
          <w:spacing w:val="-4"/>
          <w:kern w:val="0"/>
          <w:sz w:val="24"/>
        </w:rPr>
        <w:t>合家福连锁超市股份有限公司（以下简称：合家福）现对</w:t>
      </w:r>
      <w:r w:rsidRPr="005803B8">
        <w:rPr>
          <w:rFonts w:asciiTheme="minorEastAsia" w:eastAsiaTheme="minorEastAsia" w:hAnsiTheme="minorEastAsia" w:cs="宋体" w:hint="eastAsia"/>
          <w:spacing w:val="-4"/>
          <w:kern w:val="0"/>
          <w:sz w:val="24"/>
        </w:rPr>
        <w:t>所需</w:t>
      </w:r>
      <w:r w:rsidR="004D7D7D" w:rsidRPr="005803B8">
        <w:rPr>
          <w:rFonts w:asciiTheme="minorEastAsia" w:eastAsiaTheme="minorEastAsia" w:hAnsiTheme="minorEastAsia" w:cs="宋体" w:hint="eastAsia"/>
          <w:spacing w:val="-4"/>
          <w:kern w:val="0"/>
          <w:sz w:val="24"/>
        </w:rPr>
        <w:t>木制道具采购项目进行</w:t>
      </w:r>
      <w:r w:rsidR="004D7D7D" w:rsidRPr="005803B8">
        <w:rPr>
          <w:rFonts w:asciiTheme="minorEastAsia" w:eastAsiaTheme="minorEastAsia" w:hAnsiTheme="minorEastAsia" w:cs="宋体" w:hint="eastAsia"/>
          <w:kern w:val="0"/>
          <w:sz w:val="24"/>
        </w:rPr>
        <w:t>公开招标，诚邀具有相关资质的专业公司</w:t>
      </w:r>
      <w:r w:rsidR="004D7D7D" w:rsidRPr="005803B8">
        <w:rPr>
          <w:rFonts w:asciiTheme="minorEastAsia" w:eastAsiaTheme="minorEastAsia" w:hAnsiTheme="minorEastAsia" w:hint="eastAsia"/>
          <w:sz w:val="24"/>
        </w:rPr>
        <w:t>参与竞标</w:t>
      </w:r>
      <w:r w:rsidR="004D7D7D" w:rsidRPr="005803B8">
        <w:rPr>
          <w:rFonts w:asciiTheme="minorEastAsia" w:eastAsiaTheme="minorEastAsia" w:hAnsiTheme="minorEastAsia" w:cs="宋体" w:hint="eastAsia"/>
          <w:kern w:val="0"/>
          <w:sz w:val="24"/>
        </w:rPr>
        <w:t>。</w:t>
      </w:r>
    </w:p>
    <w:p w:rsidR="004C5444" w:rsidRPr="005803B8" w:rsidRDefault="004D7D7D" w:rsidP="005803B8">
      <w:pPr>
        <w:widowControl/>
        <w:spacing w:line="500" w:lineRule="exact"/>
        <w:ind w:firstLineChars="200" w:firstLine="482"/>
        <w:jc w:val="left"/>
        <w:rPr>
          <w:rFonts w:asciiTheme="minorEastAsia" w:eastAsiaTheme="minorEastAsia" w:hAnsiTheme="minorEastAsia" w:cs="宋体"/>
          <w:b/>
          <w:kern w:val="0"/>
          <w:sz w:val="24"/>
        </w:rPr>
      </w:pPr>
      <w:r w:rsidRPr="005803B8">
        <w:rPr>
          <w:rFonts w:asciiTheme="minorEastAsia" w:eastAsiaTheme="minorEastAsia" w:hAnsiTheme="minorEastAsia" w:cs="宋体" w:hint="eastAsia"/>
          <w:b/>
          <w:kern w:val="0"/>
          <w:sz w:val="24"/>
        </w:rPr>
        <w:t>一、招标简介</w:t>
      </w:r>
    </w:p>
    <w:p w:rsidR="004C5444" w:rsidRPr="005803B8" w:rsidRDefault="004D7D7D" w:rsidP="005803B8">
      <w:pPr>
        <w:widowControl/>
        <w:spacing w:line="500" w:lineRule="exact"/>
        <w:ind w:firstLineChars="200" w:firstLine="480"/>
        <w:jc w:val="left"/>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1.项目名称：百大合家福公司木制道具采购（</w:t>
      </w:r>
      <w:r w:rsidRPr="005803B8">
        <w:rPr>
          <w:rFonts w:asciiTheme="minorEastAsia" w:eastAsiaTheme="minorEastAsia" w:hAnsiTheme="minorEastAsia" w:cs="宋体" w:hint="eastAsia"/>
          <w:color w:val="000000"/>
          <w:kern w:val="0"/>
          <w:sz w:val="24"/>
        </w:rPr>
        <w:t>编号:</w:t>
      </w:r>
      <w:r w:rsidR="00F71046" w:rsidRPr="00F71046">
        <w:t xml:space="preserve"> </w:t>
      </w:r>
      <w:r w:rsidR="00F71046" w:rsidRPr="00F71046">
        <w:rPr>
          <w:rFonts w:asciiTheme="minorEastAsia" w:eastAsiaTheme="minorEastAsia" w:hAnsiTheme="minorEastAsia" w:cs="宋体"/>
          <w:color w:val="000000"/>
          <w:kern w:val="0"/>
          <w:sz w:val="24"/>
        </w:rPr>
        <w:t>HBZ-19158-HJF81</w:t>
      </w:r>
      <w:r w:rsidRPr="005803B8">
        <w:rPr>
          <w:rFonts w:asciiTheme="minorEastAsia" w:eastAsiaTheme="minorEastAsia" w:hAnsiTheme="minorEastAsia" w:cs="宋体" w:hint="eastAsia"/>
          <w:color w:val="000000"/>
          <w:kern w:val="0"/>
          <w:sz w:val="24"/>
        </w:rPr>
        <w:t>）</w:t>
      </w:r>
    </w:p>
    <w:p w:rsidR="004C5444" w:rsidRPr="005803B8" w:rsidRDefault="004D7D7D" w:rsidP="005803B8">
      <w:pPr>
        <w:spacing w:line="500" w:lineRule="exact"/>
        <w:ind w:firstLineChars="200" w:firstLine="480"/>
        <w:rPr>
          <w:rFonts w:asciiTheme="minorEastAsia" w:eastAsiaTheme="minorEastAsia" w:hAnsiTheme="minorEastAsia"/>
          <w:sz w:val="24"/>
        </w:rPr>
      </w:pPr>
      <w:r w:rsidRPr="005803B8">
        <w:rPr>
          <w:rFonts w:asciiTheme="minorEastAsia" w:eastAsiaTheme="minorEastAsia" w:hAnsiTheme="minorEastAsia" w:cs="宋体" w:hint="eastAsia"/>
          <w:kern w:val="0"/>
          <w:sz w:val="24"/>
        </w:rPr>
        <w:t>2.项目地址：</w:t>
      </w:r>
      <w:r w:rsidR="00F34230" w:rsidRPr="005803B8">
        <w:rPr>
          <w:rFonts w:asciiTheme="minorEastAsia" w:eastAsiaTheme="minorEastAsia" w:hAnsiTheme="minorEastAsia" w:hint="eastAsia"/>
          <w:sz w:val="24"/>
        </w:rPr>
        <w:t>合家福</w:t>
      </w:r>
      <w:r w:rsidR="00452B6F">
        <w:rPr>
          <w:rFonts w:asciiTheme="minorEastAsia" w:eastAsiaTheme="minorEastAsia" w:hAnsiTheme="minorEastAsia" w:hint="eastAsia"/>
          <w:sz w:val="24"/>
        </w:rPr>
        <w:t>公司</w:t>
      </w:r>
      <w:r w:rsidR="00F34230" w:rsidRPr="005803B8">
        <w:rPr>
          <w:rFonts w:asciiTheme="minorEastAsia" w:eastAsiaTheme="minorEastAsia" w:hAnsiTheme="minorEastAsia"/>
          <w:sz w:val="24"/>
        </w:rPr>
        <w:t>全省各网点及新开门店</w:t>
      </w:r>
      <w:r w:rsidR="004B7266" w:rsidRPr="005803B8">
        <w:rPr>
          <w:rFonts w:asciiTheme="minorEastAsia" w:eastAsiaTheme="minorEastAsia" w:hAnsiTheme="minorEastAsia" w:hint="eastAsia"/>
          <w:sz w:val="24"/>
        </w:rPr>
        <w:t>；</w:t>
      </w:r>
    </w:p>
    <w:p w:rsidR="004C5444" w:rsidRPr="005803B8" w:rsidRDefault="004D7D7D" w:rsidP="005803B8">
      <w:pPr>
        <w:spacing w:line="500" w:lineRule="exact"/>
        <w:ind w:firstLineChars="200" w:firstLine="480"/>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3.项目内容：</w:t>
      </w:r>
      <w:r w:rsidR="00F34230" w:rsidRPr="005803B8">
        <w:rPr>
          <w:rFonts w:asciiTheme="minorEastAsia" w:eastAsiaTheme="minorEastAsia" w:hAnsiTheme="minorEastAsia" w:cs="宋体" w:hint="eastAsia"/>
          <w:kern w:val="0"/>
          <w:sz w:val="24"/>
        </w:rPr>
        <w:t>合家福</w:t>
      </w:r>
      <w:r w:rsidR="00452B6F">
        <w:rPr>
          <w:rFonts w:asciiTheme="minorEastAsia" w:eastAsiaTheme="minorEastAsia" w:hAnsiTheme="minorEastAsia" w:cs="宋体" w:hint="eastAsia"/>
          <w:kern w:val="0"/>
          <w:sz w:val="24"/>
        </w:rPr>
        <w:t>各</w:t>
      </w:r>
      <w:r w:rsidR="00F34230" w:rsidRPr="005803B8">
        <w:rPr>
          <w:rFonts w:asciiTheme="minorEastAsia" w:eastAsiaTheme="minorEastAsia" w:hAnsiTheme="minorEastAsia" w:cs="宋体"/>
          <w:kern w:val="0"/>
          <w:sz w:val="24"/>
        </w:rPr>
        <w:t>门店</w:t>
      </w:r>
      <w:r w:rsidRPr="005803B8">
        <w:rPr>
          <w:rFonts w:asciiTheme="minorEastAsia" w:eastAsiaTheme="minorEastAsia" w:hAnsiTheme="minorEastAsia" w:cs="宋体" w:hint="eastAsia"/>
          <w:spacing w:val="-4"/>
          <w:kern w:val="0"/>
          <w:sz w:val="24"/>
        </w:rPr>
        <w:t>木制道具</w:t>
      </w:r>
      <w:r w:rsidR="00F34230" w:rsidRPr="005803B8">
        <w:rPr>
          <w:rFonts w:asciiTheme="minorEastAsia" w:eastAsiaTheme="minorEastAsia" w:hAnsiTheme="minorEastAsia" w:cs="宋体" w:hint="eastAsia"/>
          <w:spacing w:val="-4"/>
          <w:kern w:val="0"/>
          <w:sz w:val="24"/>
        </w:rPr>
        <w:t>采购</w:t>
      </w:r>
      <w:r w:rsidRPr="005803B8">
        <w:rPr>
          <w:rFonts w:asciiTheme="minorEastAsia" w:eastAsiaTheme="minorEastAsia" w:hAnsiTheme="minorEastAsia" w:cs="宋体" w:hint="eastAsia"/>
          <w:spacing w:val="-4"/>
          <w:kern w:val="0"/>
          <w:sz w:val="24"/>
        </w:rPr>
        <w:t>，</w:t>
      </w:r>
      <w:r w:rsidRPr="005803B8">
        <w:rPr>
          <w:rFonts w:asciiTheme="minorEastAsia" w:eastAsiaTheme="minorEastAsia" w:hAnsiTheme="minorEastAsia" w:cs="宋体" w:hint="eastAsia"/>
          <w:kern w:val="0"/>
          <w:sz w:val="24"/>
        </w:rPr>
        <w:t>详见第三章《采购需求》</w:t>
      </w:r>
      <w:r w:rsidR="004B7266" w:rsidRPr="005803B8">
        <w:rPr>
          <w:rFonts w:asciiTheme="minorEastAsia" w:eastAsiaTheme="minorEastAsia" w:hAnsiTheme="minorEastAsia" w:cs="宋体" w:hint="eastAsia"/>
          <w:kern w:val="0"/>
          <w:sz w:val="24"/>
        </w:rPr>
        <w:t>；</w:t>
      </w:r>
    </w:p>
    <w:p w:rsidR="004C5444" w:rsidRPr="005803B8" w:rsidRDefault="004D7D7D" w:rsidP="005803B8">
      <w:pPr>
        <w:spacing w:line="500" w:lineRule="exact"/>
        <w:ind w:firstLineChars="200" w:firstLine="480"/>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4.项目概算：人民币</w:t>
      </w:r>
      <w:r w:rsidR="00F34230" w:rsidRPr="005803B8">
        <w:rPr>
          <w:rFonts w:asciiTheme="minorEastAsia" w:eastAsiaTheme="minorEastAsia" w:hAnsiTheme="minorEastAsia" w:cs="宋体"/>
          <w:kern w:val="0"/>
          <w:sz w:val="24"/>
        </w:rPr>
        <w:t>1</w:t>
      </w:r>
      <w:r w:rsidR="00926B72" w:rsidRPr="005803B8">
        <w:rPr>
          <w:rFonts w:asciiTheme="minorEastAsia" w:eastAsiaTheme="minorEastAsia" w:hAnsiTheme="minorEastAsia" w:cs="宋体" w:hint="eastAsia"/>
          <w:kern w:val="0"/>
          <w:sz w:val="24"/>
        </w:rPr>
        <w:t>,</w:t>
      </w:r>
      <w:r w:rsidR="00F34230" w:rsidRPr="005803B8">
        <w:rPr>
          <w:rFonts w:asciiTheme="minorEastAsia" w:eastAsiaTheme="minorEastAsia" w:hAnsiTheme="minorEastAsia" w:cs="宋体"/>
          <w:kern w:val="0"/>
          <w:sz w:val="24"/>
        </w:rPr>
        <w:t>741</w:t>
      </w:r>
      <w:r w:rsidR="00926B72" w:rsidRPr="005803B8">
        <w:rPr>
          <w:rFonts w:asciiTheme="minorEastAsia" w:eastAsiaTheme="minorEastAsia" w:hAnsiTheme="minorEastAsia" w:cs="宋体" w:hint="eastAsia"/>
          <w:kern w:val="0"/>
          <w:sz w:val="24"/>
        </w:rPr>
        <w:t>,</w:t>
      </w:r>
      <w:r w:rsidR="00F34230" w:rsidRPr="005803B8">
        <w:rPr>
          <w:rFonts w:asciiTheme="minorEastAsia" w:eastAsiaTheme="minorEastAsia" w:hAnsiTheme="minorEastAsia" w:cs="宋体"/>
          <w:kern w:val="0"/>
          <w:sz w:val="24"/>
        </w:rPr>
        <w:t>278.00</w:t>
      </w:r>
      <w:r w:rsidRPr="005803B8">
        <w:rPr>
          <w:rFonts w:asciiTheme="minorEastAsia" w:eastAsiaTheme="minorEastAsia" w:hAnsiTheme="minorEastAsia" w:cs="宋体" w:hint="eastAsia"/>
          <w:kern w:val="0"/>
          <w:sz w:val="24"/>
        </w:rPr>
        <w:t>元</w:t>
      </w:r>
      <w:r w:rsidR="004B7266" w:rsidRPr="005803B8">
        <w:rPr>
          <w:rFonts w:asciiTheme="minorEastAsia" w:eastAsiaTheme="minorEastAsia" w:hAnsiTheme="minorEastAsia" w:cs="宋体" w:hint="eastAsia"/>
          <w:kern w:val="0"/>
          <w:sz w:val="24"/>
        </w:rPr>
        <w:t>；</w:t>
      </w:r>
    </w:p>
    <w:p w:rsidR="004C5444" w:rsidRPr="005803B8" w:rsidRDefault="004D7D7D" w:rsidP="005803B8">
      <w:pPr>
        <w:spacing w:line="500" w:lineRule="exact"/>
        <w:ind w:firstLineChars="200" w:firstLine="482"/>
        <w:rPr>
          <w:rFonts w:asciiTheme="minorEastAsia" w:eastAsiaTheme="minorEastAsia" w:hAnsiTheme="minorEastAsia" w:cs="宋体"/>
          <w:b/>
          <w:bCs/>
          <w:sz w:val="24"/>
        </w:rPr>
      </w:pPr>
      <w:r w:rsidRPr="005803B8">
        <w:rPr>
          <w:rFonts w:asciiTheme="minorEastAsia" w:eastAsiaTheme="minorEastAsia" w:hAnsiTheme="minorEastAsia" w:cs="宋体" w:hint="eastAsia"/>
          <w:b/>
          <w:bCs/>
          <w:sz w:val="24"/>
        </w:rPr>
        <w:t>二、投标人要求</w:t>
      </w:r>
    </w:p>
    <w:p w:rsidR="004C5444" w:rsidRPr="005803B8" w:rsidRDefault="004D7D7D" w:rsidP="005803B8">
      <w:pPr>
        <w:spacing w:line="500" w:lineRule="exact"/>
        <w:ind w:firstLineChars="200" w:firstLine="480"/>
        <w:rPr>
          <w:rFonts w:asciiTheme="minorEastAsia" w:eastAsiaTheme="minorEastAsia" w:hAnsiTheme="minorEastAsia"/>
          <w:kern w:val="0"/>
          <w:sz w:val="24"/>
          <w:highlight w:val="yellow"/>
        </w:rPr>
      </w:pPr>
      <w:r w:rsidRPr="005803B8">
        <w:rPr>
          <w:rFonts w:asciiTheme="minorEastAsia" w:eastAsiaTheme="minorEastAsia" w:hAnsiTheme="minorEastAsia" w:cs="宋体" w:hint="eastAsia"/>
          <w:kern w:val="0"/>
          <w:sz w:val="24"/>
          <w:highlight w:val="yellow"/>
        </w:rPr>
        <w:t>1.</w:t>
      </w:r>
      <w:r w:rsidRPr="005803B8">
        <w:rPr>
          <w:rFonts w:asciiTheme="minorEastAsia" w:eastAsiaTheme="minorEastAsia" w:hAnsiTheme="minorEastAsia" w:hint="eastAsia"/>
          <w:kern w:val="0"/>
          <w:sz w:val="24"/>
          <w:highlight w:val="yellow"/>
        </w:rPr>
        <w:t>具有独立法人和一般纳税人资格的专业木制道具制造商或销售代理公司，注册资金不低于人民币</w:t>
      </w:r>
      <w:r w:rsidR="006A1281" w:rsidRPr="005803B8">
        <w:rPr>
          <w:rFonts w:asciiTheme="minorEastAsia" w:eastAsiaTheme="minorEastAsia" w:hAnsiTheme="minorEastAsia"/>
          <w:kern w:val="0"/>
          <w:sz w:val="24"/>
          <w:highlight w:val="yellow"/>
        </w:rPr>
        <w:t>200</w:t>
      </w:r>
      <w:r w:rsidRPr="005803B8">
        <w:rPr>
          <w:rFonts w:asciiTheme="minorEastAsia" w:eastAsiaTheme="minorEastAsia" w:hAnsiTheme="minorEastAsia" w:hint="eastAsia"/>
          <w:kern w:val="0"/>
          <w:sz w:val="24"/>
          <w:highlight w:val="yellow"/>
        </w:rPr>
        <w:t>万元，代理商需有制造商的书面授权。</w:t>
      </w:r>
    </w:p>
    <w:p w:rsidR="004C5444" w:rsidRPr="005803B8" w:rsidRDefault="004D7D7D" w:rsidP="005803B8">
      <w:pPr>
        <w:spacing w:line="500" w:lineRule="exact"/>
        <w:ind w:firstLineChars="200" w:firstLine="480"/>
        <w:rPr>
          <w:rFonts w:asciiTheme="minorEastAsia" w:eastAsiaTheme="minorEastAsia" w:hAnsiTheme="minorEastAsia"/>
          <w:sz w:val="24"/>
          <w:highlight w:val="yellow"/>
        </w:rPr>
      </w:pPr>
      <w:r w:rsidRPr="005803B8">
        <w:rPr>
          <w:rFonts w:asciiTheme="minorEastAsia" w:eastAsiaTheme="minorEastAsia" w:hAnsiTheme="minorEastAsia" w:hint="eastAsia"/>
          <w:sz w:val="24"/>
          <w:highlight w:val="yellow"/>
        </w:rPr>
        <w:t>2.具有超市木制道具的设计、制作及安装能力，</w:t>
      </w:r>
      <w:r w:rsidRPr="005803B8">
        <w:rPr>
          <w:rFonts w:asciiTheme="minorEastAsia" w:eastAsiaTheme="minorEastAsia" w:hAnsiTheme="minorEastAsia" w:hint="eastAsia"/>
          <w:kern w:val="0"/>
          <w:sz w:val="24"/>
          <w:highlight w:val="yellow"/>
        </w:rPr>
        <w:t>产品工艺质量须符合相应技术标准，所用材料须符合国家环保标准。</w:t>
      </w:r>
    </w:p>
    <w:p w:rsidR="004C5444" w:rsidRPr="005803B8" w:rsidRDefault="004D7D7D" w:rsidP="005803B8">
      <w:pPr>
        <w:spacing w:line="500" w:lineRule="exact"/>
        <w:ind w:firstLineChars="200" w:firstLine="480"/>
        <w:rPr>
          <w:rFonts w:asciiTheme="minorEastAsia" w:eastAsiaTheme="minorEastAsia" w:hAnsiTheme="minorEastAsia"/>
          <w:kern w:val="0"/>
          <w:sz w:val="24"/>
        </w:rPr>
      </w:pPr>
      <w:r w:rsidRPr="005803B8">
        <w:rPr>
          <w:rFonts w:asciiTheme="minorEastAsia" w:eastAsiaTheme="minorEastAsia" w:hAnsiTheme="minorEastAsia" w:hint="eastAsia"/>
          <w:kern w:val="0"/>
          <w:sz w:val="24"/>
          <w:highlight w:val="yellow"/>
        </w:rPr>
        <w:t>3.须提供近两年内不少于两份的</w:t>
      </w:r>
      <w:r w:rsidRPr="005803B8">
        <w:rPr>
          <w:rFonts w:asciiTheme="minorEastAsia" w:eastAsiaTheme="minorEastAsia" w:hAnsiTheme="minorEastAsia" w:hint="eastAsia"/>
          <w:b/>
          <w:kern w:val="0"/>
          <w:sz w:val="24"/>
          <w:highlight w:val="yellow"/>
        </w:rPr>
        <w:t>超市木制道具</w:t>
      </w:r>
      <w:r w:rsidRPr="005803B8">
        <w:rPr>
          <w:rFonts w:asciiTheme="minorEastAsia" w:eastAsiaTheme="minorEastAsia" w:hAnsiTheme="minorEastAsia" w:hint="eastAsia"/>
          <w:kern w:val="0"/>
          <w:sz w:val="24"/>
          <w:highlight w:val="yellow"/>
        </w:rPr>
        <w:t>供货合同，单个合同金额不少于20万元；</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4.</w:t>
      </w:r>
      <w:r w:rsidRPr="005803B8">
        <w:rPr>
          <w:rFonts w:asciiTheme="minorEastAsia" w:eastAsiaTheme="minorEastAsia" w:hAnsiTheme="minorEastAsia"/>
          <w:sz w:val="24"/>
        </w:rPr>
        <w:t>投标人须符合下列</w:t>
      </w:r>
      <w:r w:rsidRPr="005803B8">
        <w:rPr>
          <w:rFonts w:asciiTheme="minorEastAsia" w:eastAsiaTheme="minorEastAsia" w:hAnsiTheme="minorEastAsia" w:hint="eastAsia"/>
          <w:sz w:val="24"/>
        </w:rPr>
        <w:t>情形之一</w:t>
      </w:r>
      <w:r w:rsidRPr="005803B8">
        <w:rPr>
          <w:rFonts w:asciiTheme="minorEastAsia" w:eastAsiaTheme="minorEastAsia" w:hAnsiTheme="minorEastAsia"/>
          <w:sz w:val="24"/>
        </w:rPr>
        <w:t>（以</w:t>
      </w:r>
      <w:r w:rsidRPr="005803B8">
        <w:rPr>
          <w:rFonts w:asciiTheme="minorEastAsia" w:eastAsiaTheme="minorEastAsia" w:hAnsiTheme="minorEastAsia" w:hint="eastAsia"/>
          <w:sz w:val="24"/>
        </w:rPr>
        <w:t>开标当日现场</w:t>
      </w:r>
      <w:r w:rsidRPr="005803B8">
        <w:rPr>
          <w:rFonts w:asciiTheme="minorEastAsia" w:eastAsiaTheme="minorEastAsia" w:hAnsiTheme="minorEastAsia"/>
          <w:sz w:val="24"/>
        </w:rPr>
        <w:t>在“安徽合肥公共资源交易中心”网站http://ggzy.hefei.gov.cn/pgt/exposureDesk.html查询信息为准</w:t>
      </w:r>
      <w:r w:rsidRPr="005803B8">
        <w:rPr>
          <w:rFonts w:asciiTheme="minorEastAsia" w:eastAsiaTheme="minorEastAsia" w:hAnsiTheme="minorEastAsia" w:hint="eastAsia"/>
          <w:sz w:val="24"/>
        </w:rPr>
        <w:t>。如网站未收录被查询企业信息视为不存在以下不良行为记录。</w:t>
      </w:r>
      <w:r w:rsidRPr="005803B8">
        <w:rPr>
          <w:rFonts w:asciiTheme="minorEastAsia" w:eastAsiaTheme="minorEastAsia" w:hAnsiTheme="minorEastAsia"/>
          <w:sz w:val="24"/>
        </w:rPr>
        <w:t>）：</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4.1</w:t>
      </w:r>
      <w:r w:rsidRPr="005803B8">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4.2</w:t>
      </w:r>
      <w:r w:rsidRPr="005803B8">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4.3</w:t>
      </w:r>
      <w:r w:rsidRPr="005803B8">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4C5444" w:rsidRPr="005803B8" w:rsidRDefault="004D7D7D" w:rsidP="005803B8">
      <w:pPr>
        <w:widowControl/>
        <w:spacing w:line="500" w:lineRule="exact"/>
        <w:ind w:firstLine="480"/>
        <w:jc w:val="left"/>
        <w:rPr>
          <w:rFonts w:asciiTheme="minorEastAsia" w:eastAsiaTheme="minorEastAsia" w:hAnsiTheme="minorEastAsia"/>
          <w:bCs/>
          <w:sz w:val="24"/>
        </w:rPr>
      </w:pPr>
      <w:r w:rsidRPr="005803B8">
        <w:rPr>
          <w:rFonts w:asciiTheme="minorEastAsia" w:eastAsiaTheme="minorEastAsia" w:hAnsiTheme="minorEastAsia" w:hint="eastAsia"/>
          <w:sz w:val="24"/>
        </w:rPr>
        <w:t>4.4</w:t>
      </w:r>
      <w:r w:rsidRPr="005803B8">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bCs/>
          <w:sz w:val="24"/>
        </w:rPr>
        <w:t>5.</w:t>
      </w:r>
      <w:r w:rsidRPr="005803B8">
        <w:rPr>
          <w:rFonts w:asciiTheme="minorEastAsia" w:eastAsiaTheme="minorEastAsia" w:hAnsiTheme="minorEastAsia"/>
          <w:kern w:val="0"/>
          <w:sz w:val="24"/>
        </w:rPr>
        <w:t>投标人</w:t>
      </w:r>
      <w:r w:rsidRPr="005803B8">
        <w:rPr>
          <w:rFonts w:asciiTheme="minorEastAsia" w:eastAsiaTheme="minorEastAsia" w:hAnsiTheme="minorEastAsia" w:hint="eastAsia"/>
          <w:kern w:val="0"/>
          <w:sz w:val="24"/>
        </w:rPr>
        <w:t>不得</w:t>
      </w:r>
      <w:r w:rsidRPr="005803B8">
        <w:rPr>
          <w:rFonts w:asciiTheme="minorEastAsia" w:eastAsiaTheme="minorEastAsia" w:hAnsiTheme="minorEastAsia"/>
          <w:kern w:val="0"/>
          <w:sz w:val="24"/>
        </w:rPr>
        <w:t>存在以下不良信用记录情形之一（</w:t>
      </w:r>
      <w:r w:rsidRPr="005803B8">
        <w:rPr>
          <w:rFonts w:asciiTheme="minorEastAsia" w:eastAsiaTheme="minorEastAsia" w:hAnsiTheme="minorEastAsia"/>
          <w:sz w:val="24"/>
        </w:rPr>
        <w:t>以</w:t>
      </w:r>
      <w:r w:rsidRPr="005803B8">
        <w:rPr>
          <w:rFonts w:asciiTheme="minorEastAsia" w:eastAsiaTheme="minorEastAsia" w:hAnsiTheme="minorEastAsia" w:hint="eastAsia"/>
          <w:sz w:val="24"/>
        </w:rPr>
        <w:t>开标当日现场</w:t>
      </w:r>
      <w:r w:rsidRPr="005803B8">
        <w:rPr>
          <w:rFonts w:asciiTheme="minorEastAsia" w:eastAsiaTheme="minorEastAsia" w:hAnsiTheme="minorEastAsia"/>
          <w:sz w:val="24"/>
        </w:rPr>
        <w:t>在“信用中国”网站http://www.creditchina.gov.cn/查询信息为准</w:t>
      </w:r>
      <w:r w:rsidRPr="005803B8">
        <w:rPr>
          <w:rFonts w:asciiTheme="minorEastAsia" w:eastAsiaTheme="minorEastAsia" w:hAnsiTheme="minorEastAsia" w:hint="eastAsia"/>
          <w:sz w:val="24"/>
        </w:rPr>
        <w:t>。如网站未收录被查询企业信息视为不存在以下不良信用记录。</w:t>
      </w:r>
      <w:r w:rsidRPr="005803B8">
        <w:rPr>
          <w:rFonts w:asciiTheme="minorEastAsia" w:eastAsiaTheme="minorEastAsia" w:hAnsiTheme="minorEastAsia"/>
          <w:kern w:val="0"/>
          <w:sz w:val="24"/>
        </w:rPr>
        <w:t>）：</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lastRenderedPageBreak/>
        <w:t>5.1</w:t>
      </w:r>
      <w:r w:rsidRPr="005803B8">
        <w:rPr>
          <w:rFonts w:asciiTheme="minorEastAsia" w:eastAsiaTheme="minorEastAsia" w:hAnsiTheme="minorEastAsia"/>
          <w:sz w:val="24"/>
        </w:rPr>
        <w:t>投标人被人民法院列入失信被执行人的。</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5.2</w:t>
      </w:r>
      <w:r w:rsidRPr="005803B8">
        <w:rPr>
          <w:rFonts w:asciiTheme="minorEastAsia" w:eastAsiaTheme="minorEastAsia" w:hAnsiTheme="minorEastAsia"/>
          <w:sz w:val="24"/>
        </w:rPr>
        <w:t>投标人被列入政府采购严重违法失信名单的。</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5.3</w:t>
      </w:r>
      <w:r w:rsidRPr="005803B8">
        <w:rPr>
          <w:rFonts w:asciiTheme="minorEastAsia" w:eastAsiaTheme="minorEastAsia" w:hAnsiTheme="minorEastAsia"/>
          <w:sz w:val="24"/>
        </w:rPr>
        <w:t>投标人被工商行政管理部门列入企业经营异常名录的。</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5.4</w:t>
      </w:r>
      <w:r w:rsidRPr="005803B8">
        <w:rPr>
          <w:rFonts w:asciiTheme="minorEastAsia" w:eastAsiaTheme="minorEastAsia" w:hAnsiTheme="minorEastAsia"/>
          <w:sz w:val="24"/>
        </w:rPr>
        <w:t>投标人被税务部门列入重大税收违法案件当事人名单的。</w:t>
      </w:r>
    </w:p>
    <w:p w:rsidR="004C5444" w:rsidRPr="005803B8" w:rsidRDefault="004D7D7D" w:rsidP="005803B8">
      <w:pPr>
        <w:widowControl/>
        <w:spacing w:line="500" w:lineRule="exact"/>
        <w:ind w:firstLine="480"/>
        <w:jc w:val="left"/>
        <w:rPr>
          <w:rFonts w:asciiTheme="minorEastAsia" w:eastAsiaTheme="minorEastAsia" w:hAnsiTheme="minorEastAsia"/>
          <w:sz w:val="24"/>
        </w:rPr>
      </w:pPr>
      <w:r w:rsidRPr="005803B8">
        <w:rPr>
          <w:rFonts w:asciiTheme="minorEastAsia" w:eastAsiaTheme="minorEastAsia" w:hAnsiTheme="minorEastAsia" w:hint="eastAsia"/>
          <w:sz w:val="24"/>
        </w:rPr>
        <w:t>6.</w:t>
      </w:r>
      <w:r w:rsidRPr="005803B8">
        <w:rPr>
          <w:rFonts w:asciiTheme="minorEastAsia" w:eastAsiaTheme="minorEastAsia" w:hAnsiTheme="minorEastAsia" w:hint="eastAsia"/>
          <w:bCs/>
          <w:sz w:val="24"/>
        </w:rPr>
        <w:t>本项目不接受联合体投标。</w:t>
      </w:r>
    </w:p>
    <w:p w:rsidR="004C5444" w:rsidRPr="005803B8" w:rsidRDefault="004D7D7D" w:rsidP="005803B8">
      <w:pPr>
        <w:spacing w:line="500" w:lineRule="exact"/>
        <w:ind w:firstLineChars="200" w:firstLine="482"/>
        <w:rPr>
          <w:rFonts w:asciiTheme="minorEastAsia" w:eastAsiaTheme="minorEastAsia" w:hAnsiTheme="minorEastAsia" w:cs="宋体"/>
          <w:b/>
          <w:kern w:val="0"/>
          <w:sz w:val="24"/>
        </w:rPr>
      </w:pPr>
      <w:r w:rsidRPr="005803B8">
        <w:rPr>
          <w:rFonts w:asciiTheme="minorEastAsia" w:eastAsiaTheme="minorEastAsia" w:hAnsiTheme="minorEastAsia" w:hint="eastAsia"/>
          <w:b/>
          <w:sz w:val="24"/>
        </w:rPr>
        <w:t>注：报名时请提供</w:t>
      </w:r>
      <w:r w:rsidRPr="005803B8">
        <w:rPr>
          <w:rFonts w:asciiTheme="minorEastAsia" w:eastAsiaTheme="minorEastAsia" w:hAnsiTheme="minorEastAsia" w:cs="宋体" w:hint="eastAsia"/>
          <w:b/>
          <w:kern w:val="0"/>
          <w:sz w:val="24"/>
        </w:rPr>
        <w:t>以上证明文件复印件（加盖公章），投标时做入投标文件；</w:t>
      </w:r>
    </w:p>
    <w:p w:rsidR="004C5444" w:rsidRPr="005803B8" w:rsidRDefault="004D7D7D" w:rsidP="005803B8">
      <w:pPr>
        <w:widowControl/>
        <w:shd w:val="clear" w:color="auto" w:fill="FFFFFF"/>
        <w:spacing w:line="500" w:lineRule="exact"/>
        <w:ind w:firstLine="480"/>
        <w:jc w:val="left"/>
        <w:rPr>
          <w:rFonts w:asciiTheme="minorEastAsia" w:eastAsiaTheme="minorEastAsia" w:hAnsiTheme="minorEastAsia"/>
          <w:b/>
          <w:bCs/>
          <w:kern w:val="0"/>
          <w:sz w:val="24"/>
        </w:rPr>
      </w:pPr>
      <w:r w:rsidRPr="005803B8">
        <w:rPr>
          <w:rFonts w:asciiTheme="minorEastAsia" w:eastAsiaTheme="minorEastAsia" w:hAnsiTheme="minorEastAsia" w:hint="eastAsia"/>
          <w:b/>
          <w:bCs/>
          <w:kern w:val="0"/>
          <w:sz w:val="24"/>
        </w:rPr>
        <w:t>三、标书领取</w:t>
      </w:r>
    </w:p>
    <w:p w:rsidR="004C5444" w:rsidRPr="005803B8" w:rsidRDefault="004D7D7D" w:rsidP="005803B8">
      <w:pPr>
        <w:widowControl/>
        <w:shd w:val="clear" w:color="auto" w:fill="FFFFFF"/>
        <w:spacing w:line="500" w:lineRule="exact"/>
        <w:ind w:firstLine="480"/>
        <w:jc w:val="left"/>
        <w:rPr>
          <w:rFonts w:asciiTheme="minorEastAsia" w:eastAsiaTheme="minorEastAsia" w:hAnsiTheme="minorEastAsia" w:cs="宋体"/>
          <w:kern w:val="0"/>
          <w:sz w:val="24"/>
        </w:rPr>
      </w:pPr>
      <w:r w:rsidRPr="005803B8">
        <w:rPr>
          <w:rFonts w:asciiTheme="minorEastAsia" w:eastAsiaTheme="minorEastAsia" w:hAnsiTheme="minorEastAsia" w:cs="宋体" w:hint="eastAsia"/>
          <w:kern w:val="0"/>
          <w:sz w:val="24"/>
        </w:rPr>
        <w:t>1.领取日期：</w:t>
      </w:r>
      <w:r w:rsidRPr="005803B8">
        <w:rPr>
          <w:rFonts w:asciiTheme="minorEastAsia" w:eastAsiaTheme="minorEastAsia" w:hAnsiTheme="minorEastAsia" w:cs="宋体" w:hint="eastAsia"/>
          <w:kern w:val="0"/>
          <w:sz w:val="24"/>
          <w:highlight w:val="yellow"/>
        </w:rPr>
        <w:t>2019年</w:t>
      </w:r>
      <w:r w:rsidR="00F71046">
        <w:rPr>
          <w:rFonts w:asciiTheme="minorEastAsia" w:eastAsiaTheme="minorEastAsia" w:hAnsiTheme="minorEastAsia" w:cs="宋体" w:hint="eastAsia"/>
          <w:kern w:val="0"/>
          <w:sz w:val="24"/>
          <w:highlight w:val="yellow"/>
        </w:rPr>
        <w:t>11</w:t>
      </w:r>
      <w:r w:rsidRPr="005803B8">
        <w:rPr>
          <w:rFonts w:asciiTheme="minorEastAsia" w:eastAsiaTheme="minorEastAsia" w:hAnsiTheme="minorEastAsia" w:cs="宋体" w:hint="eastAsia"/>
          <w:kern w:val="0"/>
          <w:sz w:val="24"/>
          <w:highlight w:val="yellow"/>
        </w:rPr>
        <w:t>月</w:t>
      </w:r>
      <w:r w:rsidR="00F71046">
        <w:rPr>
          <w:rFonts w:asciiTheme="minorEastAsia" w:eastAsiaTheme="minorEastAsia" w:hAnsiTheme="minorEastAsia" w:cs="宋体" w:hint="eastAsia"/>
          <w:kern w:val="0"/>
          <w:sz w:val="24"/>
          <w:highlight w:val="yellow"/>
        </w:rPr>
        <w:t>26</w:t>
      </w:r>
      <w:r w:rsidRPr="005803B8">
        <w:rPr>
          <w:rFonts w:asciiTheme="minorEastAsia" w:eastAsiaTheme="minorEastAsia" w:hAnsiTheme="minorEastAsia" w:cs="宋体" w:hint="eastAsia"/>
          <w:kern w:val="0"/>
          <w:sz w:val="24"/>
          <w:highlight w:val="yellow"/>
        </w:rPr>
        <w:t>日—2019年</w:t>
      </w:r>
      <w:r w:rsidR="00F71046">
        <w:rPr>
          <w:rFonts w:asciiTheme="minorEastAsia" w:eastAsiaTheme="minorEastAsia" w:hAnsiTheme="minorEastAsia" w:cs="宋体" w:hint="eastAsia"/>
          <w:kern w:val="0"/>
          <w:sz w:val="24"/>
          <w:highlight w:val="yellow"/>
        </w:rPr>
        <w:t>12</w:t>
      </w:r>
      <w:r w:rsidRPr="005803B8">
        <w:rPr>
          <w:rFonts w:asciiTheme="minorEastAsia" w:eastAsiaTheme="minorEastAsia" w:hAnsiTheme="minorEastAsia" w:cs="宋体" w:hint="eastAsia"/>
          <w:kern w:val="0"/>
          <w:sz w:val="24"/>
          <w:highlight w:val="yellow"/>
        </w:rPr>
        <w:t>月</w:t>
      </w:r>
      <w:r w:rsidR="00F71046">
        <w:rPr>
          <w:rFonts w:asciiTheme="minorEastAsia" w:eastAsiaTheme="minorEastAsia" w:hAnsiTheme="minorEastAsia" w:cs="宋体" w:hint="eastAsia"/>
          <w:kern w:val="0"/>
          <w:sz w:val="24"/>
          <w:highlight w:val="yellow"/>
        </w:rPr>
        <w:t>6</w:t>
      </w:r>
      <w:r w:rsidRPr="005803B8">
        <w:rPr>
          <w:rFonts w:asciiTheme="minorEastAsia" w:eastAsiaTheme="minorEastAsia" w:hAnsiTheme="minorEastAsia" w:cs="宋体" w:hint="eastAsia"/>
          <w:kern w:val="0"/>
          <w:sz w:val="24"/>
          <w:highlight w:val="yellow"/>
        </w:rPr>
        <w:t>日</w:t>
      </w:r>
    </w:p>
    <w:p w:rsidR="004C5444" w:rsidRPr="005803B8" w:rsidRDefault="004D7D7D" w:rsidP="005803B8">
      <w:pPr>
        <w:widowControl/>
        <w:spacing w:line="500" w:lineRule="exact"/>
        <w:ind w:firstLineChars="200" w:firstLine="480"/>
        <w:jc w:val="left"/>
        <w:rPr>
          <w:rFonts w:asciiTheme="minorEastAsia" w:eastAsiaTheme="minorEastAsia" w:hAnsiTheme="minorEastAsia" w:cs="宋体"/>
          <w:b/>
          <w:sz w:val="24"/>
        </w:rPr>
      </w:pPr>
      <w:r w:rsidRPr="005803B8">
        <w:rPr>
          <w:rFonts w:asciiTheme="minorEastAsia" w:eastAsiaTheme="minorEastAsia" w:hAnsiTheme="minorEastAsia" w:hint="eastAsia"/>
          <w:sz w:val="24"/>
        </w:rPr>
        <w:t>2.</w:t>
      </w:r>
      <w:r w:rsidR="004B7266" w:rsidRPr="005803B8">
        <w:rPr>
          <w:rFonts w:asciiTheme="minorEastAsia" w:eastAsiaTheme="minorEastAsia" w:hAnsiTheme="minorEastAsia" w:hint="eastAsia"/>
          <w:sz w:val="24"/>
        </w:rPr>
        <w:t>领取方法：登录百大网站</w:t>
      </w:r>
      <w:hyperlink r:id="rId9" w:history="1">
        <w:r w:rsidR="004B7266" w:rsidRPr="005803B8">
          <w:rPr>
            <w:rFonts w:asciiTheme="minorEastAsia" w:eastAsiaTheme="minorEastAsia" w:hAnsiTheme="minorEastAsia" w:hint="eastAsia"/>
            <w:sz w:val="24"/>
          </w:rPr>
          <w:t>www.hfbh.com.cn</w:t>
        </w:r>
      </w:hyperlink>
      <w:r w:rsidR="004B7266" w:rsidRPr="005803B8">
        <w:rPr>
          <w:rFonts w:asciiTheme="minorEastAsia" w:eastAsiaTheme="minorEastAsia" w:hAnsiTheme="minorEastAsia" w:hint="eastAsia"/>
          <w:sz w:val="24"/>
        </w:rPr>
        <w:t>→服务中心→招标公告，页面末端点击链接下载标书（下载标书的投标单位按要求参加资格审查）。</w:t>
      </w:r>
    </w:p>
    <w:p w:rsidR="004C5444" w:rsidRPr="005803B8" w:rsidRDefault="004D7D7D" w:rsidP="005803B8">
      <w:pPr>
        <w:pStyle w:val="p0"/>
        <w:spacing w:line="500" w:lineRule="exact"/>
        <w:jc w:val="left"/>
        <w:rPr>
          <w:rFonts w:asciiTheme="minorEastAsia" w:eastAsiaTheme="minorEastAsia" w:hAnsiTheme="minorEastAsia"/>
          <w:b/>
          <w:bCs/>
          <w:sz w:val="24"/>
          <w:szCs w:val="24"/>
        </w:rPr>
      </w:pPr>
      <w:r w:rsidRPr="005803B8">
        <w:rPr>
          <w:rFonts w:asciiTheme="minorEastAsia" w:eastAsiaTheme="minorEastAsia" w:hAnsiTheme="minorEastAsia" w:hint="eastAsia"/>
          <w:b/>
          <w:bCs/>
          <w:sz w:val="24"/>
          <w:szCs w:val="24"/>
        </w:rPr>
        <w:t xml:space="preserve">    四、报名资格预审</w:t>
      </w:r>
    </w:p>
    <w:p w:rsidR="004C5444" w:rsidRPr="005803B8" w:rsidRDefault="004B7266" w:rsidP="005803B8">
      <w:pPr>
        <w:pStyle w:val="p0"/>
        <w:spacing w:line="500" w:lineRule="exact"/>
        <w:jc w:val="left"/>
        <w:rPr>
          <w:rFonts w:asciiTheme="minorEastAsia" w:eastAsiaTheme="minorEastAsia" w:hAnsiTheme="minorEastAsia"/>
          <w:sz w:val="24"/>
          <w:szCs w:val="24"/>
        </w:rPr>
      </w:pPr>
      <w:r w:rsidRPr="005803B8">
        <w:rPr>
          <w:rFonts w:asciiTheme="minorEastAsia" w:eastAsiaTheme="minorEastAsia" w:hAnsiTheme="minorEastAsia" w:hint="eastAsia"/>
          <w:sz w:val="24"/>
          <w:szCs w:val="24"/>
        </w:rPr>
        <w:t xml:space="preserve">    </w:t>
      </w:r>
      <w:r w:rsidR="004D7D7D" w:rsidRPr="005803B8">
        <w:rPr>
          <w:rFonts w:asciiTheme="minorEastAsia" w:eastAsiaTheme="minorEastAsia" w:hAnsiTheme="minorEastAsia" w:hint="eastAsia"/>
          <w:sz w:val="24"/>
          <w:szCs w:val="24"/>
          <w:highlight w:val="yellow"/>
        </w:rPr>
        <w:t>2019年</w:t>
      </w:r>
      <w:r w:rsidR="00F71046">
        <w:rPr>
          <w:rFonts w:asciiTheme="minorEastAsia" w:eastAsiaTheme="minorEastAsia" w:hAnsiTheme="minorEastAsia" w:hint="eastAsia"/>
          <w:sz w:val="24"/>
          <w:szCs w:val="24"/>
          <w:highlight w:val="yellow"/>
        </w:rPr>
        <w:t>12</w:t>
      </w:r>
      <w:r w:rsidR="004D7D7D" w:rsidRPr="005803B8">
        <w:rPr>
          <w:rFonts w:asciiTheme="minorEastAsia" w:eastAsiaTheme="minorEastAsia" w:hAnsiTheme="minorEastAsia" w:hint="eastAsia"/>
          <w:sz w:val="24"/>
          <w:szCs w:val="24"/>
          <w:highlight w:val="yellow"/>
        </w:rPr>
        <w:t>月</w:t>
      </w:r>
      <w:r w:rsidR="00F71046">
        <w:rPr>
          <w:rFonts w:asciiTheme="minorEastAsia" w:eastAsiaTheme="minorEastAsia" w:hAnsiTheme="minorEastAsia" w:hint="eastAsia"/>
          <w:sz w:val="24"/>
          <w:szCs w:val="24"/>
          <w:highlight w:val="yellow"/>
        </w:rPr>
        <w:t>6</w:t>
      </w:r>
      <w:r w:rsidR="004D7D7D" w:rsidRPr="005803B8">
        <w:rPr>
          <w:rFonts w:asciiTheme="minorEastAsia" w:eastAsiaTheme="minorEastAsia" w:hAnsiTheme="minorEastAsia" w:hint="eastAsia"/>
          <w:sz w:val="24"/>
          <w:szCs w:val="24"/>
          <w:highlight w:val="yellow"/>
        </w:rPr>
        <w:t>日</w:t>
      </w:r>
      <w:r w:rsidR="004D7D7D" w:rsidRPr="005803B8">
        <w:rPr>
          <w:rFonts w:asciiTheme="minorEastAsia" w:eastAsiaTheme="minorEastAsia" w:hAnsiTheme="minorEastAsia" w:hint="eastAsia"/>
          <w:sz w:val="24"/>
          <w:szCs w:val="24"/>
        </w:rPr>
        <w:t>10:00前的每天9:00-12:00，14:00-17:00意向投标人应携带本章第二条“</w:t>
      </w:r>
      <w:r w:rsidR="004D7D7D" w:rsidRPr="005803B8">
        <w:rPr>
          <w:rFonts w:asciiTheme="minorEastAsia" w:eastAsiaTheme="minorEastAsia" w:hAnsiTheme="minorEastAsia" w:hint="eastAsia"/>
          <w:b/>
          <w:sz w:val="24"/>
          <w:szCs w:val="24"/>
        </w:rPr>
        <w:t>投标人要求</w:t>
      </w:r>
      <w:r w:rsidR="004D7D7D" w:rsidRPr="005803B8">
        <w:rPr>
          <w:rFonts w:asciiTheme="minorEastAsia" w:eastAsiaTheme="minorEastAsia" w:hAnsiTheme="minorEastAsia" w:hint="eastAsia"/>
          <w:sz w:val="24"/>
          <w:szCs w:val="24"/>
        </w:rPr>
        <w:t>”中的相关材料（原件查看，复印件留存）至百大集团招投标管理部（合肥市黄山路596号A楼合肥百大集团1206室）接收资格审查，审查合格的投标单位以</w:t>
      </w:r>
      <w:r w:rsidR="004D7D7D" w:rsidRPr="005803B8">
        <w:rPr>
          <w:rFonts w:asciiTheme="minorEastAsia" w:eastAsiaTheme="minorEastAsia" w:hAnsiTheme="minorEastAsia"/>
          <w:sz w:val="24"/>
          <w:szCs w:val="24"/>
          <w:shd w:val="clear" w:color="auto" w:fill="FDFFFB"/>
        </w:rPr>
        <w:t>转账方式缴纳投标保证金。</w:t>
      </w:r>
    </w:p>
    <w:p w:rsidR="004C5444" w:rsidRPr="005803B8" w:rsidRDefault="004D7D7D" w:rsidP="005803B8">
      <w:pPr>
        <w:spacing w:line="500" w:lineRule="exact"/>
        <w:ind w:firstLineChars="200" w:firstLine="482"/>
        <w:rPr>
          <w:rFonts w:asciiTheme="minorEastAsia" w:eastAsiaTheme="minorEastAsia" w:hAnsiTheme="minorEastAsia"/>
          <w:b/>
          <w:kern w:val="0"/>
          <w:sz w:val="24"/>
        </w:rPr>
      </w:pPr>
      <w:r w:rsidRPr="005803B8">
        <w:rPr>
          <w:rFonts w:asciiTheme="minorEastAsia" w:eastAsiaTheme="minorEastAsia" w:hAnsiTheme="minorEastAsia" w:hint="eastAsia"/>
          <w:b/>
          <w:kern w:val="0"/>
          <w:sz w:val="24"/>
        </w:rPr>
        <w:t xml:space="preserve">五、投标保证金 </w:t>
      </w:r>
    </w:p>
    <w:p w:rsidR="004C5444" w:rsidRPr="005803B8" w:rsidRDefault="004D7D7D" w:rsidP="005803B8">
      <w:pPr>
        <w:spacing w:line="500" w:lineRule="exact"/>
        <w:ind w:firstLineChars="200" w:firstLine="480"/>
        <w:rPr>
          <w:rFonts w:asciiTheme="minorEastAsia" w:eastAsiaTheme="minorEastAsia" w:hAnsiTheme="minorEastAsia"/>
          <w:kern w:val="0"/>
          <w:sz w:val="24"/>
        </w:rPr>
      </w:pPr>
      <w:r w:rsidRPr="005803B8">
        <w:rPr>
          <w:rFonts w:asciiTheme="minorEastAsia" w:eastAsiaTheme="minorEastAsia" w:hAnsiTheme="minorEastAsia" w:hint="eastAsia"/>
          <w:kern w:val="0"/>
          <w:sz w:val="24"/>
        </w:rPr>
        <w:t>2019年</w:t>
      </w:r>
      <w:r w:rsidR="00F71046">
        <w:rPr>
          <w:rFonts w:asciiTheme="minorEastAsia" w:eastAsiaTheme="minorEastAsia" w:hAnsiTheme="minorEastAsia" w:hint="eastAsia"/>
          <w:kern w:val="0"/>
          <w:sz w:val="24"/>
        </w:rPr>
        <w:t>12</w:t>
      </w:r>
      <w:r w:rsidRPr="005803B8">
        <w:rPr>
          <w:rFonts w:asciiTheme="minorEastAsia" w:eastAsiaTheme="minorEastAsia" w:hAnsiTheme="minorEastAsia" w:hint="eastAsia"/>
          <w:kern w:val="0"/>
          <w:sz w:val="24"/>
        </w:rPr>
        <w:t>月</w:t>
      </w:r>
      <w:r w:rsidR="00F71046">
        <w:rPr>
          <w:rFonts w:asciiTheme="minorEastAsia" w:eastAsiaTheme="minorEastAsia" w:hAnsiTheme="minorEastAsia" w:hint="eastAsia"/>
          <w:kern w:val="0"/>
          <w:sz w:val="24"/>
        </w:rPr>
        <w:t>6</w:t>
      </w:r>
      <w:r w:rsidRPr="005803B8">
        <w:rPr>
          <w:rFonts w:asciiTheme="minorEastAsia" w:eastAsiaTheme="minorEastAsia" w:hAnsiTheme="minorEastAsia" w:hint="eastAsia"/>
          <w:kern w:val="0"/>
          <w:sz w:val="24"/>
        </w:rPr>
        <w:t>日16:00前（以实际到账时间为准）通过从投标人基本帐户转账的方式缴纳投标保证金</w:t>
      </w:r>
      <w:r w:rsidR="00D17A69" w:rsidRPr="005803B8">
        <w:rPr>
          <w:rFonts w:asciiTheme="minorEastAsia" w:eastAsiaTheme="minorEastAsia" w:hAnsiTheme="minorEastAsia" w:hint="eastAsia"/>
          <w:b/>
          <w:kern w:val="0"/>
          <w:sz w:val="24"/>
          <w:highlight w:val="yellow"/>
        </w:rPr>
        <w:t>贰</w:t>
      </w:r>
      <w:r w:rsidRPr="005803B8">
        <w:rPr>
          <w:rFonts w:asciiTheme="minorEastAsia" w:eastAsiaTheme="minorEastAsia" w:hAnsiTheme="minorEastAsia" w:hint="eastAsia"/>
          <w:b/>
          <w:kern w:val="0"/>
          <w:sz w:val="24"/>
          <w:highlight w:val="yellow"/>
        </w:rPr>
        <w:t>万元整</w:t>
      </w:r>
      <w:r w:rsidRPr="005803B8">
        <w:rPr>
          <w:rFonts w:asciiTheme="minorEastAsia" w:eastAsiaTheme="minorEastAsia" w:hAnsiTheme="minorEastAsia" w:hint="eastAsia"/>
          <w:kern w:val="0"/>
          <w:sz w:val="24"/>
        </w:rPr>
        <w:t>，如中标转为履约保证金，待</w:t>
      </w:r>
      <w:r w:rsidR="004B7266" w:rsidRPr="005803B8">
        <w:rPr>
          <w:rFonts w:asciiTheme="minorEastAsia" w:eastAsiaTheme="minorEastAsia" w:hAnsiTheme="minorEastAsia" w:hint="eastAsia"/>
          <w:kern w:val="0"/>
          <w:sz w:val="24"/>
        </w:rPr>
        <w:t>合同结束且无违约行为</w:t>
      </w:r>
      <w:r w:rsidRPr="005803B8">
        <w:rPr>
          <w:rFonts w:asciiTheme="minorEastAsia" w:eastAsiaTheme="minorEastAsia" w:hAnsiTheme="minorEastAsia" w:hint="eastAsia"/>
          <w:kern w:val="0"/>
          <w:sz w:val="24"/>
        </w:rPr>
        <w:t>后无息退还；如未中标，招标结束后无息退还。</w:t>
      </w:r>
    </w:p>
    <w:p w:rsidR="004C5444" w:rsidRPr="005803B8" w:rsidRDefault="004D7D7D" w:rsidP="005803B8">
      <w:pPr>
        <w:spacing w:line="500" w:lineRule="exact"/>
        <w:rPr>
          <w:rFonts w:asciiTheme="minorEastAsia" w:eastAsiaTheme="minorEastAsia" w:hAnsiTheme="minorEastAsia"/>
          <w:sz w:val="24"/>
        </w:rPr>
      </w:pPr>
      <w:r w:rsidRPr="005803B8">
        <w:rPr>
          <w:rFonts w:asciiTheme="minorEastAsia" w:eastAsiaTheme="minorEastAsia" w:hAnsiTheme="minorEastAsia" w:cs="宋体" w:hint="eastAsia"/>
          <w:b/>
          <w:bCs/>
          <w:color w:val="000000"/>
          <w:kern w:val="0"/>
          <w:sz w:val="24"/>
          <w:lang w:val="zh-CN"/>
        </w:rPr>
        <w:t>转账资料：</w:t>
      </w:r>
      <w:r w:rsidRPr="005803B8">
        <w:rPr>
          <w:rFonts w:asciiTheme="minorEastAsia" w:eastAsiaTheme="minorEastAsia" w:hAnsiTheme="minorEastAsia" w:hint="eastAsia"/>
          <w:sz w:val="24"/>
        </w:rPr>
        <w:t>名称：安徽百大合家福连锁超市股份有限公司</w:t>
      </w:r>
    </w:p>
    <w:p w:rsidR="004C5444" w:rsidRPr="005803B8" w:rsidRDefault="004D7D7D" w:rsidP="005803B8">
      <w:pPr>
        <w:spacing w:line="500" w:lineRule="exact"/>
        <w:ind w:firstLineChars="500" w:firstLine="1200"/>
        <w:rPr>
          <w:rFonts w:asciiTheme="minorEastAsia" w:eastAsiaTheme="minorEastAsia" w:hAnsiTheme="minorEastAsia"/>
          <w:sz w:val="24"/>
        </w:rPr>
      </w:pPr>
      <w:r w:rsidRPr="005803B8">
        <w:rPr>
          <w:rFonts w:asciiTheme="minorEastAsia" w:eastAsiaTheme="minorEastAsia" w:hAnsiTheme="minorEastAsia" w:hint="eastAsia"/>
          <w:sz w:val="24"/>
        </w:rPr>
        <w:t>开户行：招商银行合肥分行卫岗支行</w:t>
      </w:r>
    </w:p>
    <w:p w:rsidR="004C5444" w:rsidRPr="005803B8" w:rsidRDefault="004D7D7D" w:rsidP="005803B8">
      <w:pPr>
        <w:spacing w:line="500" w:lineRule="exact"/>
        <w:ind w:firstLineChars="500" w:firstLine="1200"/>
        <w:rPr>
          <w:rFonts w:asciiTheme="minorEastAsia" w:eastAsiaTheme="minorEastAsia" w:hAnsiTheme="minorEastAsia"/>
          <w:sz w:val="24"/>
        </w:rPr>
      </w:pPr>
      <w:r w:rsidRPr="005803B8">
        <w:rPr>
          <w:rFonts w:asciiTheme="minorEastAsia" w:eastAsiaTheme="minorEastAsia" w:hAnsiTheme="minorEastAsia" w:hint="eastAsia"/>
          <w:sz w:val="24"/>
        </w:rPr>
        <w:t>帐号：</w:t>
      </w:r>
      <w:r w:rsidRPr="005803B8">
        <w:rPr>
          <w:rFonts w:asciiTheme="minorEastAsia" w:eastAsiaTheme="minorEastAsia" w:hAnsiTheme="minorEastAsia"/>
          <w:sz w:val="24"/>
        </w:rPr>
        <w:t>551902102010708</w:t>
      </w:r>
      <w:r w:rsidRPr="005803B8">
        <w:rPr>
          <w:rFonts w:asciiTheme="minorEastAsia" w:eastAsiaTheme="minorEastAsia" w:hAnsiTheme="minorEastAsia" w:cs="宋体" w:hint="eastAsia"/>
          <w:color w:val="000000"/>
          <w:kern w:val="0"/>
          <w:sz w:val="24"/>
          <w:lang w:val="zh-CN"/>
        </w:rPr>
        <w:t>（转帐时请备注“</w:t>
      </w:r>
      <w:r w:rsidR="00F15CA0" w:rsidRPr="005803B8">
        <w:rPr>
          <w:rFonts w:asciiTheme="minorEastAsia" w:eastAsiaTheme="minorEastAsia" w:hAnsiTheme="minorEastAsia" w:cs="宋体" w:hint="eastAsia"/>
          <w:color w:val="000000"/>
          <w:kern w:val="0"/>
          <w:sz w:val="24"/>
          <w:lang w:val="zh-CN"/>
        </w:rPr>
        <w:t>合家福</w:t>
      </w:r>
      <w:r w:rsidRPr="005803B8">
        <w:rPr>
          <w:rFonts w:asciiTheme="minorEastAsia" w:eastAsiaTheme="minorEastAsia" w:hAnsiTheme="minorEastAsia" w:cs="宋体" w:hint="eastAsia"/>
          <w:color w:val="000000"/>
          <w:kern w:val="0"/>
          <w:sz w:val="24"/>
          <w:lang w:val="zh-CN"/>
        </w:rPr>
        <w:t>木制道具</w:t>
      </w:r>
      <w:r w:rsidR="00F15CA0" w:rsidRPr="005803B8">
        <w:rPr>
          <w:rFonts w:asciiTheme="minorEastAsia" w:eastAsiaTheme="minorEastAsia" w:hAnsiTheme="minorEastAsia" w:cs="宋体" w:hint="eastAsia"/>
          <w:color w:val="000000"/>
          <w:kern w:val="0"/>
          <w:sz w:val="24"/>
          <w:lang w:val="zh-CN"/>
        </w:rPr>
        <w:t>采购</w:t>
      </w:r>
      <w:r w:rsidRPr="005803B8">
        <w:rPr>
          <w:rFonts w:asciiTheme="minorEastAsia" w:eastAsiaTheme="minorEastAsia" w:hAnsiTheme="minorEastAsia" w:cs="宋体" w:hint="eastAsia"/>
          <w:color w:val="000000"/>
          <w:kern w:val="0"/>
          <w:sz w:val="24"/>
          <w:lang w:val="zh-CN"/>
        </w:rPr>
        <w:t>项目投标保证金”）</w:t>
      </w:r>
    </w:p>
    <w:p w:rsidR="004C5444" w:rsidRPr="005803B8" w:rsidRDefault="004D7D7D" w:rsidP="005803B8">
      <w:pPr>
        <w:spacing w:line="500" w:lineRule="exact"/>
        <w:ind w:firstLineChars="196" w:firstLine="472"/>
        <w:rPr>
          <w:rFonts w:asciiTheme="minorEastAsia" w:eastAsiaTheme="minorEastAsia" w:hAnsiTheme="minorEastAsia"/>
          <w:kern w:val="0"/>
          <w:sz w:val="24"/>
        </w:rPr>
      </w:pPr>
      <w:r w:rsidRPr="005803B8">
        <w:rPr>
          <w:rFonts w:asciiTheme="minorEastAsia" w:eastAsiaTheme="minorEastAsia" w:hAnsiTheme="minorEastAsia" w:hint="eastAsia"/>
          <w:b/>
          <w:sz w:val="24"/>
        </w:rPr>
        <w:t>六、</w:t>
      </w:r>
      <w:r w:rsidRPr="005803B8">
        <w:rPr>
          <w:rFonts w:asciiTheme="minorEastAsia" w:eastAsiaTheme="minorEastAsia" w:hAnsiTheme="minorEastAsia" w:hint="eastAsia"/>
          <w:b/>
          <w:kern w:val="0"/>
          <w:sz w:val="24"/>
        </w:rPr>
        <w:t>开标时间：</w:t>
      </w:r>
      <w:r w:rsidRPr="005803B8">
        <w:rPr>
          <w:rFonts w:asciiTheme="minorEastAsia" w:eastAsiaTheme="minorEastAsia" w:hAnsiTheme="minorEastAsia" w:hint="eastAsia"/>
          <w:kern w:val="0"/>
          <w:sz w:val="24"/>
          <w:highlight w:val="yellow"/>
        </w:rPr>
        <w:t>2019年</w:t>
      </w:r>
      <w:r w:rsidR="00F71046">
        <w:rPr>
          <w:rFonts w:asciiTheme="minorEastAsia" w:eastAsiaTheme="minorEastAsia" w:hAnsiTheme="minorEastAsia" w:hint="eastAsia"/>
          <w:kern w:val="0"/>
          <w:sz w:val="24"/>
          <w:highlight w:val="yellow"/>
        </w:rPr>
        <w:t>12</w:t>
      </w:r>
      <w:r w:rsidRPr="005803B8">
        <w:rPr>
          <w:rFonts w:asciiTheme="minorEastAsia" w:eastAsiaTheme="minorEastAsia" w:hAnsiTheme="minorEastAsia" w:hint="eastAsia"/>
          <w:kern w:val="0"/>
          <w:sz w:val="24"/>
          <w:highlight w:val="yellow"/>
        </w:rPr>
        <w:t>月</w:t>
      </w:r>
      <w:r w:rsidR="00F71046">
        <w:rPr>
          <w:rFonts w:asciiTheme="minorEastAsia" w:eastAsiaTheme="minorEastAsia" w:hAnsiTheme="minorEastAsia" w:hint="eastAsia"/>
          <w:kern w:val="0"/>
          <w:sz w:val="24"/>
          <w:highlight w:val="yellow"/>
        </w:rPr>
        <w:t>7</w:t>
      </w:r>
      <w:r w:rsidRPr="005803B8">
        <w:rPr>
          <w:rFonts w:asciiTheme="minorEastAsia" w:eastAsiaTheme="minorEastAsia" w:hAnsiTheme="minorEastAsia" w:hint="eastAsia"/>
          <w:kern w:val="0"/>
          <w:sz w:val="24"/>
          <w:highlight w:val="yellow"/>
        </w:rPr>
        <w:t>日10:00</w:t>
      </w:r>
      <w:r w:rsidRPr="005803B8">
        <w:rPr>
          <w:rFonts w:asciiTheme="minorEastAsia" w:eastAsiaTheme="minorEastAsia" w:hAnsiTheme="minorEastAsia" w:hint="eastAsia"/>
          <w:kern w:val="0"/>
          <w:sz w:val="24"/>
        </w:rPr>
        <w:t xml:space="preserve"> （如有调整，另行通知）</w:t>
      </w:r>
    </w:p>
    <w:p w:rsidR="004C5444" w:rsidRPr="005803B8" w:rsidRDefault="004B7266" w:rsidP="005803B8">
      <w:pPr>
        <w:spacing w:line="500" w:lineRule="exact"/>
        <w:ind w:firstLineChars="200" w:firstLine="482"/>
        <w:rPr>
          <w:rFonts w:asciiTheme="minorEastAsia" w:eastAsiaTheme="minorEastAsia" w:hAnsiTheme="minorEastAsia"/>
          <w:sz w:val="24"/>
        </w:rPr>
      </w:pPr>
      <w:r w:rsidRPr="005803B8">
        <w:rPr>
          <w:rFonts w:asciiTheme="minorEastAsia" w:eastAsiaTheme="minorEastAsia" w:hAnsiTheme="minorEastAsia" w:hint="eastAsia"/>
          <w:b/>
          <w:kern w:val="0"/>
          <w:sz w:val="24"/>
        </w:rPr>
        <w:t xml:space="preserve">    </w:t>
      </w:r>
      <w:r w:rsidR="004D7D7D" w:rsidRPr="005803B8">
        <w:rPr>
          <w:rFonts w:asciiTheme="minorEastAsia" w:eastAsiaTheme="minorEastAsia" w:hAnsiTheme="minorEastAsia" w:hint="eastAsia"/>
          <w:b/>
          <w:kern w:val="0"/>
          <w:sz w:val="24"/>
        </w:rPr>
        <w:t>开标地点：</w:t>
      </w:r>
      <w:r w:rsidR="004D7D7D" w:rsidRPr="005803B8">
        <w:rPr>
          <w:rFonts w:asciiTheme="minorEastAsia" w:eastAsiaTheme="minorEastAsia" w:hAnsiTheme="minorEastAsia" w:hint="eastAsia"/>
          <w:kern w:val="0"/>
          <w:sz w:val="24"/>
        </w:rPr>
        <w:t>合肥市黄山路596号A楼百大集团12楼开标室</w:t>
      </w:r>
    </w:p>
    <w:p w:rsidR="004C5444" w:rsidRPr="005803B8" w:rsidRDefault="004D7D7D" w:rsidP="005803B8">
      <w:pPr>
        <w:spacing w:line="500" w:lineRule="exact"/>
        <w:ind w:firstLineChars="196" w:firstLine="472"/>
        <w:rPr>
          <w:rFonts w:asciiTheme="minorEastAsia" w:eastAsiaTheme="minorEastAsia" w:hAnsiTheme="minorEastAsia"/>
          <w:kern w:val="0"/>
          <w:sz w:val="24"/>
        </w:rPr>
      </w:pPr>
      <w:r w:rsidRPr="005803B8">
        <w:rPr>
          <w:rFonts w:asciiTheme="minorEastAsia" w:eastAsiaTheme="minorEastAsia" w:hAnsiTheme="minorEastAsia" w:hint="eastAsia"/>
          <w:b/>
          <w:sz w:val="24"/>
        </w:rPr>
        <w:t>七、</w:t>
      </w:r>
      <w:r w:rsidRPr="005803B8">
        <w:rPr>
          <w:rFonts w:asciiTheme="minorEastAsia" w:eastAsiaTheme="minorEastAsia" w:hAnsiTheme="minorEastAsia" w:hint="eastAsia"/>
          <w:b/>
          <w:kern w:val="0"/>
          <w:sz w:val="24"/>
        </w:rPr>
        <w:t>联 系 人</w:t>
      </w:r>
      <w:r w:rsidRPr="005803B8">
        <w:rPr>
          <w:rFonts w:asciiTheme="minorEastAsia" w:eastAsiaTheme="minorEastAsia" w:hAnsiTheme="minorEastAsia" w:hint="eastAsia"/>
          <w:kern w:val="0"/>
          <w:sz w:val="24"/>
        </w:rPr>
        <w:t>：（报名资质审查）赵  工  0551-65771025</w:t>
      </w:r>
    </w:p>
    <w:p w:rsidR="004C5444" w:rsidRPr="005803B8" w:rsidRDefault="0048522A" w:rsidP="005803B8">
      <w:pPr>
        <w:spacing w:line="500" w:lineRule="exact"/>
        <w:ind w:leftChars="228" w:left="479" w:firstLineChars="700" w:firstLine="1680"/>
        <w:rPr>
          <w:rFonts w:asciiTheme="minorEastAsia" w:eastAsiaTheme="minorEastAsia" w:hAnsiTheme="minorEastAsia"/>
          <w:kern w:val="0"/>
          <w:sz w:val="24"/>
        </w:rPr>
      </w:pPr>
      <w:r w:rsidRPr="005803B8">
        <w:rPr>
          <w:rFonts w:asciiTheme="minorEastAsia" w:eastAsiaTheme="minorEastAsia" w:hAnsiTheme="minorEastAsia" w:hint="eastAsia"/>
          <w:kern w:val="0"/>
          <w:sz w:val="24"/>
        </w:rPr>
        <w:t>（项目情况咨询）刘</w:t>
      </w:r>
      <w:r w:rsidR="004D7D7D" w:rsidRPr="005803B8">
        <w:rPr>
          <w:rFonts w:asciiTheme="minorEastAsia" w:eastAsiaTheme="minorEastAsia" w:hAnsiTheme="minorEastAsia" w:hint="eastAsia"/>
          <w:kern w:val="0"/>
          <w:sz w:val="24"/>
        </w:rPr>
        <w:t xml:space="preserve">  工  0551-63453832</w:t>
      </w:r>
    </w:p>
    <w:p w:rsidR="004B7266" w:rsidRDefault="004D7D7D" w:rsidP="004B7266">
      <w:pPr>
        <w:spacing w:line="440" w:lineRule="exact"/>
        <w:jc w:val="center"/>
        <w:rPr>
          <w:rFonts w:ascii="宋体" w:hAnsi="宋体"/>
          <w:b/>
          <w:kern w:val="0"/>
          <w:sz w:val="28"/>
          <w:szCs w:val="28"/>
        </w:rPr>
      </w:pPr>
      <w:r>
        <w:rPr>
          <w:rFonts w:ascii="宋体" w:hAnsi="宋体"/>
          <w:b/>
          <w:kern w:val="0"/>
          <w:sz w:val="28"/>
          <w:szCs w:val="28"/>
        </w:rPr>
        <w:br w:type="page"/>
      </w:r>
    </w:p>
    <w:p w:rsidR="004B7266" w:rsidRDefault="004B7266" w:rsidP="004B7266">
      <w:pPr>
        <w:spacing w:line="440" w:lineRule="exact"/>
        <w:jc w:val="center"/>
        <w:rPr>
          <w:rFonts w:ascii="宋体" w:hAnsi="宋体"/>
          <w:b/>
          <w:kern w:val="0"/>
          <w:sz w:val="28"/>
          <w:szCs w:val="28"/>
        </w:rPr>
      </w:pPr>
    </w:p>
    <w:p w:rsidR="004C5444" w:rsidRDefault="004D7D7D" w:rsidP="004B7266">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4B7266" w:rsidRDefault="004D7D7D" w:rsidP="00D0742F">
      <w:pPr>
        <w:spacing w:line="240" w:lineRule="exact"/>
        <w:rPr>
          <w:rFonts w:ascii="宋体" w:hAnsi="宋体"/>
          <w:b/>
          <w:kern w:val="0"/>
          <w:sz w:val="24"/>
        </w:rPr>
      </w:pPr>
      <w:r>
        <w:rPr>
          <w:rFonts w:ascii="宋体" w:hAnsi="宋体" w:hint="eastAsia"/>
          <w:b/>
          <w:kern w:val="0"/>
          <w:sz w:val="24"/>
        </w:rPr>
        <w:t xml:space="preserve">    </w:t>
      </w:r>
    </w:p>
    <w:p w:rsidR="004C5444" w:rsidRPr="004B7266" w:rsidRDefault="004B7266" w:rsidP="004B7266">
      <w:pPr>
        <w:spacing w:line="520" w:lineRule="exact"/>
        <w:rPr>
          <w:rFonts w:asciiTheme="minorEastAsia" w:eastAsiaTheme="minorEastAsia" w:hAnsiTheme="minorEastAsia"/>
          <w:b/>
          <w:kern w:val="0"/>
          <w:sz w:val="24"/>
        </w:rPr>
      </w:pPr>
      <w:r>
        <w:rPr>
          <w:rFonts w:ascii="宋体" w:hAnsi="宋体" w:hint="eastAsia"/>
          <w:b/>
          <w:kern w:val="0"/>
          <w:sz w:val="24"/>
        </w:rPr>
        <w:t xml:space="preserve">    </w:t>
      </w:r>
      <w:r w:rsidR="004D7D7D" w:rsidRPr="004B7266">
        <w:rPr>
          <w:rFonts w:asciiTheme="minorEastAsia" w:eastAsiaTheme="minorEastAsia" w:hAnsiTheme="minorEastAsia" w:hint="eastAsia"/>
          <w:b/>
          <w:kern w:val="0"/>
          <w:sz w:val="24"/>
        </w:rPr>
        <w:t>一、说明及注意事项</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1.投标文件的编写要求</w:t>
      </w:r>
    </w:p>
    <w:p w:rsidR="004C5444" w:rsidRPr="004B7266" w:rsidRDefault="004D7D7D" w:rsidP="004B7266">
      <w:pPr>
        <w:spacing w:line="520" w:lineRule="exact"/>
        <w:rPr>
          <w:rFonts w:asciiTheme="minorEastAsia" w:eastAsiaTheme="minorEastAsia" w:hAnsiTheme="minorEastAsia" w:cs="宋体"/>
          <w:kern w:val="0"/>
          <w:sz w:val="24"/>
        </w:rPr>
      </w:pPr>
      <w:r w:rsidRPr="004B7266">
        <w:rPr>
          <w:rFonts w:asciiTheme="minorEastAsia" w:eastAsiaTheme="minorEastAsia" w:hAnsiTheme="minorEastAsia" w:cs="宋体" w:hint="eastAsia"/>
          <w:kern w:val="0"/>
          <w:sz w:val="24"/>
        </w:rPr>
        <w:t xml:space="preserve">    1.1投标人须以招标人正式发布的《招标文件》为制作《投标文件》的依据；</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cs="宋体" w:hint="eastAsia"/>
          <w:kern w:val="0"/>
          <w:sz w:val="24"/>
        </w:rPr>
        <w:t xml:space="preserve">    1.2</w:t>
      </w:r>
      <w:r w:rsidRPr="004B7266">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cs="宋体" w:hint="eastAsia"/>
          <w:kern w:val="0"/>
          <w:sz w:val="24"/>
        </w:rPr>
        <w:t xml:space="preserve">    1.3</w:t>
      </w:r>
      <w:r w:rsidRPr="004B7266">
        <w:rPr>
          <w:rFonts w:asciiTheme="minorEastAsia" w:eastAsiaTheme="minorEastAsia" w:hAnsiTheme="minorEastAsia" w:hint="eastAsia"/>
          <w:kern w:val="0"/>
          <w:sz w:val="24"/>
        </w:rPr>
        <w:t>投标文件的书面内容不得涂抹或改写；</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1.4满足本招标文件规定的其它要求。</w:t>
      </w:r>
    </w:p>
    <w:p w:rsidR="004C5444" w:rsidRPr="004B7266"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2.投标文件由以下部分构成</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cs="宋体" w:hint="eastAsia"/>
          <w:kern w:val="0"/>
          <w:sz w:val="24"/>
        </w:rPr>
        <w:t xml:space="preserve">    2.1</w:t>
      </w:r>
      <w:r w:rsidRPr="004B7266">
        <w:rPr>
          <w:rFonts w:asciiTheme="minorEastAsia" w:eastAsiaTheme="minorEastAsia" w:hAnsiTheme="minorEastAsia" w:hint="eastAsia"/>
          <w:kern w:val="0"/>
          <w:sz w:val="24"/>
        </w:rPr>
        <w:t>投标承诺书、开标一览表、分项报价表、投标事项承诺等；</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cs="宋体" w:hint="eastAsia"/>
          <w:kern w:val="0"/>
          <w:sz w:val="24"/>
        </w:rPr>
        <w:t xml:space="preserve">    2.2</w:t>
      </w:r>
      <w:r w:rsidRPr="004B7266">
        <w:rPr>
          <w:rFonts w:asciiTheme="minorEastAsia" w:eastAsiaTheme="minorEastAsia" w:hAnsiTheme="minorEastAsia" w:hint="eastAsia"/>
          <w:kern w:val="0"/>
          <w:sz w:val="24"/>
        </w:rPr>
        <w:t>投标人资质证明文件、法人和授权代表人身份证复印件；</w:t>
      </w:r>
    </w:p>
    <w:p w:rsidR="004C5444" w:rsidRPr="004B7266" w:rsidRDefault="004B7266"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cs="宋体" w:hint="eastAsia"/>
          <w:kern w:val="0"/>
          <w:sz w:val="24"/>
        </w:rPr>
        <w:t xml:space="preserve">    </w:t>
      </w:r>
      <w:r w:rsidR="004D7D7D" w:rsidRPr="004B7266">
        <w:rPr>
          <w:rFonts w:asciiTheme="minorEastAsia" w:eastAsiaTheme="minorEastAsia" w:hAnsiTheme="minorEastAsia" w:cs="宋体" w:hint="eastAsia"/>
          <w:kern w:val="0"/>
          <w:sz w:val="24"/>
        </w:rPr>
        <w:t>2.3</w:t>
      </w:r>
      <w:r w:rsidR="0091506E" w:rsidRPr="0091506E">
        <w:rPr>
          <w:rFonts w:asciiTheme="majorEastAsia" w:eastAsiaTheme="majorEastAsia" w:hAnsiTheme="majorEastAsia" w:hint="eastAsia"/>
          <w:kern w:val="0"/>
          <w:sz w:val="24"/>
        </w:rPr>
        <w:t>投标人需提供祥细的施工方案，并符合项目现场实际需求。</w:t>
      </w:r>
      <w:r w:rsidR="005803B8" w:rsidRPr="004B7266">
        <w:rPr>
          <w:rFonts w:asciiTheme="minorEastAsia" w:eastAsiaTheme="minorEastAsia" w:hAnsiTheme="minorEastAsia"/>
          <w:kern w:val="0"/>
          <w:sz w:val="24"/>
        </w:rPr>
        <w:t xml:space="preserve"> </w:t>
      </w:r>
    </w:p>
    <w:p w:rsidR="004C5444" w:rsidRPr="004B7266" w:rsidRDefault="004D7D7D" w:rsidP="004B7266">
      <w:pPr>
        <w:spacing w:line="520" w:lineRule="exact"/>
        <w:ind w:firstLine="480"/>
        <w:rPr>
          <w:rFonts w:asciiTheme="minorEastAsia" w:eastAsiaTheme="minorEastAsia" w:hAnsiTheme="minorEastAsia"/>
          <w:kern w:val="0"/>
          <w:sz w:val="24"/>
        </w:rPr>
      </w:pPr>
      <w:r w:rsidRPr="004B7266">
        <w:rPr>
          <w:rFonts w:asciiTheme="minorEastAsia" w:eastAsiaTheme="minorEastAsia" w:hAnsiTheme="minorEastAsia" w:cs="宋体" w:hint="eastAsia"/>
          <w:kern w:val="0"/>
          <w:sz w:val="24"/>
        </w:rPr>
        <w:t>2.4投标人</w:t>
      </w:r>
      <w:r w:rsidRPr="004B7266">
        <w:rPr>
          <w:rFonts w:asciiTheme="minorEastAsia" w:eastAsiaTheme="minorEastAsia" w:hAnsiTheme="minorEastAsia" w:hint="eastAsia"/>
          <w:kern w:val="0"/>
          <w:sz w:val="24"/>
        </w:rPr>
        <w:t>同类项目合同及投标人其它说明文件等；</w:t>
      </w:r>
    </w:p>
    <w:p w:rsidR="004C5444" w:rsidRPr="004B7266"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3.投标报价说明</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cs="宋体" w:hint="eastAsia"/>
          <w:kern w:val="0"/>
          <w:sz w:val="24"/>
        </w:rPr>
        <w:t xml:space="preserve">    3.1</w:t>
      </w:r>
      <w:r w:rsidRPr="004B7266">
        <w:rPr>
          <w:rFonts w:asciiTheme="minorEastAsia" w:eastAsiaTheme="minorEastAsia" w:hAnsiTheme="minorEastAsia" w:hint="eastAsia"/>
          <w:kern w:val="0"/>
          <w:sz w:val="24"/>
        </w:rPr>
        <w:t>除招标文件中另有规定外，计量单位为我国法定计量单位；投标报价、服务费结算一律使用人民币；</w:t>
      </w:r>
    </w:p>
    <w:p w:rsidR="004C5444" w:rsidRPr="004B7266" w:rsidRDefault="004D7D7D" w:rsidP="004B7266">
      <w:pPr>
        <w:spacing w:line="520" w:lineRule="exact"/>
        <w:rPr>
          <w:rFonts w:asciiTheme="minorEastAsia" w:eastAsiaTheme="minorEastAsia" w:hAnsiTheme="minorEastAsia"/>
          <w:sz w:val="24"/>
        </w:rPr>
      </w:pPr>
      <w:r w:rsidRPr="004B7266">
        <w:rPr>
          <w:rFonts w:asciiTheme="minorEastAsia" w:eastAsiaTheme="minorEastAsia" w:hAnsiTheme="minorEastAsia" w:cs="宋体" w:hint="eastAsia"/>
          <w:kern w:val="0"/>
          <w:sz w:val="24"/>
        </w:rPr>
        <w:t xml:space="preserve">    3.2</w:t>
      </w:r>
      <w:r w:rsidRPr="004B7266">
        <w:rPr>
          <w:rFonts w:asciiTheme="minorEastAsia" w:eastAsiaTheme="minorEastAsia" w:hAnsiTheme="minorEastAsia" w:hint="eastAsia"/>
          <w:sz w:val="24"/>
        </w:rPr>
        <w:t>投标人自行勘察项目现场，费用由投标人自理。不论投标结果如何，投标人自行承担本项目投标文件编制与递交所涉及的一切费用。</w:t>
      </w:r>
    </w:p>
    <w:p w:rsidR="004C5444" w:rsidRPr="004B7266" w:rsidRDefault="004D7D7D" w:rsidP="004B7266">
      <w:pPr>
        <w:widowControl/>
        <w:spacing w:line="520" w:lineRule="exact"/>
        <w:jc w:val="left"/>
        <w:rPr>
          <w:rFonts w:asciiTheme="minorEastAsia" w:eastAsiaTheme="minorEastAsia" w:hAnsiTheme="minorEastAsia" w:cs="宋体"/>
          <w:b/>
          <w:kern w:val="0"/>
          <w:sz w:val="24"/>
        </w:rPr>
      </w:pPr>
      <w:r w:rsidRPr="004B7266">
        <w:rPr>
          <w:rFonts w:asciiTheme="minorEastAsia" w:eastAsiaTheme="minorEastAsia" w:hAnsiTheme="minorEastAsia" w:cs="宋体" w:hint="eastAsia"/>
          <w:kern w:val="0"/>
          <w:sz w:val="24"/>
        </w:rPr>
        <w:t xml:space="preserve">    3.3</w:t>
      </w:r>
      <w:r w:rsidR="0091506E">
        <w:rPr>
          <w:rFonts w:asciiTheme="minorEastAsia" w:eastAsiaTheme="minorEastAsia" w:hAnsiTheme="minorEastAsia" w:cs="宋体" w:hint="eastAsia"/>
          <w:b/>
          <w:kern w:val="0"/>
          <w:sz w:val="24"/>
        </w:rPr>
        <w:t>投标报价是指标的物到达用户指定地点并安装调试验收合格</w:t>
      </w:r>
      <w:r w:rsidRPr="004B7266">
        <w:rPr>
          <w:rFonts w:asciiTheme="minorEastAsia" w:eastAsiaTheme="minorEastAsia" w:hAnsiTheme="minorEastAsia" w:cs="宋体" w:hint="eastAsia"/>
          <w:b/>
          <w:kern w:val="0"/>
          <w:sz w:val="24"/>
        </w:rPr>
        <w:t>后开据增值税专用发票（13%税率）后的价格，包括但不限于设计费、设备费、运输装卸费、安装调试费和质保期间的维保费等所有费用。报价不得高于项目概算，否则视为废标。</w:t>
      </w:r>
    </w:p>
    <w:p w:rsidR="004C5444" w:rsidRPr="0091506E" w:rsidRDefault="004D7D7D" w:rsidP="004B7266">
      <w:pPr>
        <w:widowControl/>
        <w:spacing w:line="520" w:lineRule="exact"/>
        <w:jc w:val="left"/>
        <w:rPr>
          <w:rFonts w:asciiTheme="minorEastAsia" w:eastAsiaTheme="minorEastAsia" w:hAnsiTheme="minorEastAsia" w:cs="宋体"/>
          <w:b/>
          <w:color w:val="000000"/>
          <w:kern w:val="0"/>
          <w:sz w:val="24"/>
        </w:rPr>
      </w:pPr>
      <w:r w:rsidRPr="004B7266">
        <w:rPr>
          <w:rFonts w:asciiTheme="minorEastAsia" w:eastAsiaTheme="minorEastAsia" w:hAnsiTheme="minorEastAsia" w:cs="宋体" w:hint="eastAsia"/>
          <w:color w:val="000000"/>
          <w:kern w:val="0"/>
          <w:sz w:val="24"/>
        </w:rPr>
        <w:t xml:space="preserve">    </w:t>
      </w:r>
      <w:r w:rsidRPr="0091506E">
        <w:rPr>
          <w:rFonts w:asciiTheme="minorEastAsia" w:eastAsiaTheme="minorEastAsia" w:hAnsiTheme="minorEastAsia" w:cs="宋体" w:hint="eastAsia"/>
          <w:b/>
          <w:color w:val="000000"/>
          <w:kern w:val="0"/>
          <w:sz w:val="24"/>
        </w:rPr>
        <w:t>4.</w:t>
      </w:r>
      <w:r w:rsidR="0091506E" w:rsidRPr="0091506E">
        <w:rPr>
          <w:rFonts w:asciiTheme="minorEastAsia" w:eastAsiaTheme="minorEastAsia" w:hAnsiTheme="minorEastAsia" w:cs="宋体" w:hint="eastAsia"/>
          <w:b/>
          <w:color w:val="000000"/>
          <w:kern w:val="0"/>
          <w:sz w:val="24"/>
        </w:rPr>
        <w:t>本项目包含合家福公司全省网点，</w:t>
      </w:r>
      <w:r w:rsidRPr="0091506E">
        <w:rPr>
          <w:rFonts w:asciiTheme="minorEastAsia" w:eastAsiaTheme="minorEastAsia" w:hAnsiTheme="minorEastAsia" w:hint="eastAsia"/>
          <w:b/>
          <w:color w:val="000000"/>
          <w:sz w:val="24"/>
        </w:rPr>
        <w:t>投标人须充分考虑地理位置、道路运输、装卸</w:t>
      </w:r>
      <w:r w:rsidR="0091506E" w:rsidRPr="0091506E">
        <w:rPr>
          <w:rFonts w:asciiTheme="minorEastAsia" w:eastAsiaTheme="minorEastAsia" w:hAnsiTheme="minorEastAsia" w:hint="eastAsia"/>
          <w:b/>
          <w:color w:val="000000"/>
          <w:sz w:val="24"/>
        </w:rPr>
        <w:t>、现场安装</w:t>
      </w:r>
      <w:r w:rsidRPr="0091506E">
        <w:rPr>
          <w:rFonts w:asciiTheme="minorEastAsia" w:eastAsiaTheme="minorEastAsia" w:hAnsiTheme="minorEastAsia" w:hint="eastAsia"/>
          <w:b/>
          <w:color w:val="000000"/>
          <w:sz w:val="24"/>
        </w:rPr>
        <w:t>及任何其他足以影响报价的情况，任何因忽视或误解送货</w:t>
      </w:r>
      <w:r w:rsidR="0091506E" w:rsidRPr="0091506E">
        <w:rPr>
          <w:rFonts w:asciiTheme="minorEastAsia" w:eastAsiaTheme="minorEastAsia" w:hAnsiTheme="minorEastAsia" w:hint="eastAsia"/>
          <w:b/>
          <w:color w:val="000000"/>
          <w:sz w:val="24"/>
        </w:rPr>
        <w:t>安装</w:t>
      </w:r>
      <w:r w:rsidRPr="0091506E">
        <w:rPr>
          <w:rFonts w:asciiTheme="minorEastAsia" w:eastAsiaTheme="minorEastAsia" w:hAnsiTheme="minorEastAsia" w:hint="eastAsia"/>
          <w:b/>
          <w:color w:val="000000"/>
          <w:sz w:val="24"/>
        </w:rPr>
        <w:t>位置所导致的费用增加由投标人自行承担</w:t>
      </w:r>
      <w:r w:rsidRPr="0091506E">
        <w:rPr>
          <w:rFonts w:asciiTheme="minorEastAsia" w:eastAsiaTheme="minorEastAsia" w:hAnsiTheme="minorEastAsia" w:cs="宋体" w:hint="eastAsia"/>
          <w:b/>
          <w:color w:val="000000"/>
          <w:sz w:val="24"/>
        </w:rPr>
        <w:t>。</w:t>
      </w:r>
    </w:p>
    <w:p w:rsidR="004C5444" w:rsidRPr="004B7266" w:rsidRDefault="004D7D7D" w:rsidP="004B7266">
      <w:pPr>
        <w:spacing w:line="520" w:lineRule="exact"/>
        <w:rPr>
          <w:rFonts w:asciiTheme="minorEastAsia" w:eastAsiaTheme="minorEastAsia" w:hAnsiTheme="minorEastAsia" w:cs="宋体"/>
          <w:color w:val="000000"/>
          <w:kern w:val="0"/>
          <w:sz w:val="24"/>
        </w:rPr>
      </w:pPr>
      <w:r w:rsidRPr="004B7266">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4C5444" w:rsidRPr="004B7266" w:rsidRDefault="004D7D7D" w:rsidP="004B7266">
      <w:pPr>
        <w:spacing w:line="520" w:lineRule="exact"/>
        <w:rPr>
          <w:rFonts w:asciiTheme="minorEastAsia" w:eastAsiaTheme="minorEastAsia" w:hAnsiTheme="minorEastAsia" w:cs="宋体"/>
          <w:color w:val="000000"/>
          <w:sz w:val="24"/>
        </w:rPr>
      </w:pPr>
      <w:r w:rsidRPr="004B7266">
        <w:rPr>
          <w:rFonts w:asciiTheme="minorEastAsia" w:eastAsiaTheme="minorEastAsia" w:hAnsiTheme="minorEastAsia" w:cs="宋体" w:hint="eastAsia"/>
          <w:color w:val="000000"/>
          <w:sz w:val="24"/>
        </w:rPr>
        <w:lastRenderedPageBreak/>
        <w:t xml:space="preserve">    6.</w:t>
      </w:r>
      <w:r w:rsidRPr="004B7266">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4C5444" w:rsidRPr="004B7266"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二、投标文件的递交</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1.投标文件的密封和标记</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1.2投标文件要求：</w:t>
      </w:r>
      <w:r w:rsidRPr="004B7266">
        <w:rPr>
          <w:rFonts w:asciiTheme="minorEastAsia" w:eastAsiaTheme="minorEastAsia" w:hAnsiTheme="minorEastAsia" w:hint="eastAsia"/>
          <w:b/>
          <w:kern w:val="0"/>
          <w:sz w:val="24"/>
          <w:highlight w:val="yellow"/>
        </w:rPr>
        <w:t>胶装，正、副本各一份，</w:t>
      </w:r>
      <w:r w:rsidRPr="004B7266">
        <w:rPr>
          <w:rFonts w:asciiTheme="minorEastAsia" w:eastAsiaTheme="minorEastAsia" w:hAnsiTheme="minorEastAsia" w:hint="eastAsia"/>
          <w:kern w:val="0"/>
          <w:sz w:val="24"/>
        </w:rPr>
        <w:t>封装于一个文件袋内。</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2.投标文件的递交、修改和撤回。</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2.1投标人应在投标截止时间前将密封合格的投标文件送达开标现场；</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4C5444" w:rsidRPr="004B7266"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三、开标、评标和定标</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2.招标管理委员会按投标邀请中拟定的时间和地点开标，届时请与投标书一致的被授权代表本人到开标现场参与开标（</w:t>
      </w:r>
      <w:r w:rsidRPr="004B7266">
        <w:rPr>
          <w:rFonts w:asciiTheme="minorEastAsia" w:eastAsiaTheme="minorEastAsia" w:hAnsiTheme="minorEastAsia" w:hint="eastAsia"/>
          <w:b/>
          <w:kern w:val="0"/>
          <w:sz w:val="24"/>
        </w:rPr>
        <w:t>被授权代表须出示身份证原件</w:t>
      </w:r>
      <w:r w:rsidRPr="004B7266">
        <w:rPr>
          <w:rFonts w:asciiTheme="minorEastAsia" w:eastAsiaTheme="minorEastAsia" w:hAnsiTheme="minorEastAsia" w:hint="eastAsia"/>
          <w:kern w:val="0"/>
          <w:sz w:val="24"/>
        </w:rPr>
        <w:t>）。被授权代表逾期未到达开标现场，且未提前书面说明将视为弃权，投标保证金不予退还。</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3.开标时，查验投标文件的密封状况，确认无误后拆封唱标。</w:t>
      </w:r>
    </w:p>
    <w:p w:rsidR="004C5444" w:rsidRPr="004B7266"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4.本项目评标采用有效最低价法，即资格审查、商务标、技术标均经评审通过无错项、缺漏项的有效投标报价最低的投标人为中标候选人。</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5.招标人不承诺报价最低者可以中标，也不向落标的投标人退还投标文件。</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6.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w:t>
      </w:r>
      <w:r w:rsidRPr="004B7266">
        <w:rPr>
          <w:rFonts w:asciiTheme="minorEastAsia" w:eastAsiaTheme="minorEastAsia" w:hAnsiTheme="minorEastAsia" w:hint="eastAsia"/>
          <w:kern w:val="0"/>
          <w:sz w:val="24"/>
        </w:rPr>
        <w:lastRenderedPageBreak/>
        <w:t>其法定代表人或被授权的代表签字。对于询标后的投标文件是否符合招标文件要求，由评委会做出最终评审通过或未通过。</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7.有下列情况之一的投标文件为废标：</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7.1未按本须知投标要求进行报价的；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7.2未加盖投标人公章的；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7.3投标文件无法定代表人或委托代理人签字、盖章的；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7.4不满足招标文件合格投标人要求的；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7.5严重违反招标纪律的；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7.6投标文件字迹潦草、模糊致使无法辨认的；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7.7投标单位在一份投标文件中，报有两个或多个不同报价，且未书面声明以哪个报价为准的；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7.8投标文件存在错项、缺漏项的；</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7.9评委委员会评议认为构成废标的其他情况；</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7.10其他未实质性响应招标文件要求的。</w:t>
      </w:r>
    </w:p>
    <w:p w:rsidR="004C5444" w:rsidRPr="004B7266"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8.二次招标</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9.招标人依据公开、公平、公正原则进行评定标，投标人若认为本次招标过程中存在有违“三公”原则的，可向监标人书面投诉（只接受书面投诉）；联系地址：合肥市黄山路596号楼1503室  百大集团纪检监察室。</w:t>
      </w:r>
    </w:p>
    <w:p w:rsidR="00764D0D"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w:t>
      </w:r>
    </w:p>
    <w:p w:rsidR="004C5444" w:rsidRPr="004B7266" w:rsidRDefault="00764D0D" w:rsidP="004B7266">
      <w:pPr>
        <w:spacing w:line="52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 xml:space="preserve">    </w:t>
      </w:r>
      <w:r w:rsidR="004D7D7D" w:rsidRPr="004B7266">
        <w:rPr>
          <w:rFonts w:asciiTheme="minorEastAsia" w:eastAsiaTheme="minorEastAsia" w:hAnsiTheme="minorEastAsia" w:hint="eastAsia"/>
          <w:b/>
          <w:kern w:val="0"/>
          <w:sz w:val="24"/>
        </w:rPr>
        <w:t>四、投标文件的澄清</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2.重要的澄清应是书面的，但不得对投标内容进行实质性修改。</w:t>
      </w:r>
    </w:p>
    <w:p w:rsidR="004C5444" w:rsidRPr="004B7266" w:rsidRDefault="004D7D7D" w:rsidP="004B7266">
      <w:pPr>
        <w:spacing w:line="520" w:lineRule="exact"/>
        <w:rPr>
          <w:rFonts w:asciiTheme="minorEastAsia" w:eastAsiaTheme="minorEastAsia" w:hAnsiTheme="minorEastAsia"/>
          <w:b/>
          <w:kern w:val="0"/>
          <w:sz w:val="24"/>
        </w:rPr>
      </w:pPr>
      <w:r w:rsidRPr="004B7266">
        <w:rPr>
          <w:rFonts w:asciiTheme="minorEastAsia" w:eastAsiaTheme="minorEastAsia" w:hAnsiTheme="minorEastAsia" w:hint="eastAsia"/>
          <w:b/>
          <w:kern w:val="0"/>
          <w:sz w:val="24"/>
        </w:rPr>
        <w:t xml:space="preserve">    五、合同的确定</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1.合同签订</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1.1确定中标人及相关事宜后，甲方（招标人）、乙方（中标人）签订服务合同；</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1.2招标文件、中标人的投标文件（含澄清文件）均为签订合同不可分割的一部分；</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1.3招标人在授予合同时有权对标的物的数量予以适当的增加或减少；</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2.合同条款</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2.1详见附件四《合同模板》，合同签订以此为准；</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3.合同执行</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3.1甲乙双方严格按合同条款执行；</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3.2因特殊原因不能按时交货，乙方应在合同规定的交货期限内书面告知甲方；</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3.3如需变更合同内容，甲乙双方协商后再定；</w:t>
      </w:r>
    </w:p>
    <w:p w:rsidR="004C5444" w:rsidRPr="004B7266" w:rsidRDefault="004D7D7D" w:rsidP="004B7266">
      <w:pPr>
        <w:spacing w:line="520" w:lineRule="exact"/>
        <w:rPr>
          <w:rFonts w:asciiTheme="minorEastAsia" w:eastAsiaTheme="minorEastAsia" w:hAnsiTheme="minorEastAsia"/>
          <w:kern w:val="0"/>
          <w:sz w:val="24"/>
        </w:rPr>
      </w:pPr>
      <w:r w:rsidRPr="004B7266">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3.4无特殊原因乙方拒不履行合同，招标人可单方面取消其中标资格，并追究违约责任，同时履约保证金不予退还，且我司将拒不接洽随后的同类型招标。</w:t>
      </w:r>
    </w:p>
    <w:p w:rsidR="004C5444" w:rsidRDefault="004C5444">
      <w:pPr>
        <w:jc w:val="center"/>
        <w:rPr>
          <w:rFonts w:ascii="宋体" w:hAnsi="宋体"/>
          <w:b/>
          <w:kern w:val="0"/>
          <w:sz w:val="28"/>
          <w:szCs w:val="28"/>
        </w:rPr>
      </w:pPr>
    </w:p>
    <w:p w:rsidR="004C5444" w:rsidRDefault="004C5444">
      <w:pPr>
        <w:jc w:val="center"/>
        <w:rPr>
          <w:rFonts w:ascii="宋体" w:hAnsi="宋体"/>
          <w:b/>
          <w:kern w:val="0"/>
          <w:sz w:val="28"/>
          <w:szCs w:val="28"/>
        </w:rPr>
      </w:pPr>
    </w:p>
    <w:p w:rsidR="004C5444" w:rsidRDefault="004C5444">
      <w:pPr>
        <w:jc w:val="center"/>
        <w:rPr>
          <w:rFonts w:ascii="宋体" w:hAnsi="宋体"/>
          <w:b/>
          <w:kern w:val="0"/>
          <w:sz w:val="28"/>
          <w:szCs w:val="28"/>
        </w:rPr>
      </w:pPr>
    </w:p>
    <w:p w:rsidR="002B1A1D" w:rsidRDefault="002B1A1D">
      <w:pPr>
        <w:jc w:val="center"/>
        <w:rPr>
          <w:rFonts w:ascii="宋体" w:hAnsi="宋体"/>
          <w:b/>
          <w:kern w:val="0"/>
          <w:sz w:val="28"/>
          <w:szCs w:val="28"/>
        </w:rPr>
        <w:sectPr w:rsidR="002B1A1D">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type="lines" w:linePitch="312"/>
        </w:sectPr>
      </w:pPr>
    </w:p>
    <w:p w:rsidR="00140F3B" w:rsidRDefault="00140F3B" w:rsidP="00140F3B">
      <w:pPr>
        <w:spacing w:line="240" w:lineRule="exact"/>
        <w:jc w:val="center"/>
        <w:rPr>
          <w:rFonts w:ascii="宋体" w:hAnsi="宋体"/>
          <w:b/>
          <w:kern w:val="0"/>
          <w:sz w:val="28"/>
          <w:szCs w:val="28"/>
        </w:rPr>
      </w:pPr>
    </w:p>
    <w:p w:rsidR="004C5444" w:rsidRDefault="004D7D7D">
      <w:pPr>
        <w:jc w:val="center"/>
        <w:rPr>
          <w:rFonts w:ascii="宋体" w:hAnsi="宋体"/>
          <w:b/>
          <w:kern w:val="0"/>
          <w:sz w:val="28"/>
          <w:szCs w:val="28"/>
        </w:rPr>
      </w:pPr>
      <w:r>
        <w:rPr>
          <w:rFonts w:ascii="宋体" w:hAnsi="宋体" w:hint="eastAsia"/>
          <w:b/>
          <w:kern w:val="0"/>
          <w:sz w:val="28"/>
          <w:szCs w:val="28"/>
        </w:rPr>
        <w:t>第三章  采购需求</w:t>
      </w:r>
    </w:p>
    <w:p w:rsidR="00140F3B" w:rsidRDefault="00140F3B" w:rsidP="00140F3B">
      <w:pPr>
        <w:spacing w:line="240" w:lineRule="exact"/>
        <w:jc w:val="center"/>
        <w:rPr>
          <w:rFonts w:ascii="宋体" w:hAnsi="宋体"/>
          <w:b/>
          <w:kern w:val="0"/>
          <w:sz w:val="28"/>
          <w:szCs w:val="28"/>
        </w:rPr>
      </w:pPr>
    </w:p>
    <w:tbl>
      <w:tblPr>
        <w:tblW w:w="5000" w:type="pct"/>
        <w:tblLook w:val="04A0"/>
      </w:tblPr>
      <w:tblGrid>
        <w:gridCol w:w="690"/>
        <w:gridCol w:w="1540"/>
        <w:gridCol w:w="2560"/>
        <w:gridCol w:w="1877"/>
        <w:gridCol w:w="848"/>
        <w:gridCol w:w="2339"/>
      </w:tblGrid>
      <w:tr w:rsidR="00453DB6" w:rsidRPr="00766DFE" w:rsidTr="00766DFE">
        <w:trPr>
          <w:trHeight w:val="492"/>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766DFE" w:rsidRDefault="004B7266" w:rsidP="00766DFE">
            <w:pPr>
              <w:widowControl/>
              <w:jc w:val="center"/>
              <w:rPr>
                <w:rFonts w:ascii="宋体" w:hAnsi="宋体" w:cs="宋体"/>
                <w:b/>
                <w:kern w:val="0"/>
                <w:szCs w:val="21"/>
              </w:rPr>
            </w:pPr>
            <w:r w:rsidRPr="00766DFE">
              <w:rPr>
                <w:rFonts w:ascii="宋体" w:hAnsi="宋体" w:cs="宋体" w:hint="eastAsia"/>
                <w:b/>
                <w:kern w:val="0"/>
                <w:szCs w:val="21"/>
              </w:rPr>
              <w:t>序号</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4B7266" w:rsidRPr="00766DFE" w:rsidRDefault="004B7266" w:rsidP="00766DFE">
            <w:pPr>
              <w:widowControl/>
              <w:jc w:val="center"/>
              <w:rPr>
                <w:rFonts w:ascii="宋体" w:hAnsi="宋体" w:cs="宋体"/>
                <w:b/>
                <w:kern w:val="0"/>
                <w:szCs w:val="21"/>
              </w:rPr>
            </w:pPr>
            <w:r w:rsidRPr="00766DFE">
              <w:rPr>
                <w:rFonts w:ascii="宋体" w:hAnsi="宋体" w:cs="宋体" w:hint="eastAsia"/>
                <w:b/>
                <w:kern w:val="0"/>
                <w:szCs w:val="21"/>
              </w:rPr>
              <w:t>名称</w:t>
            </w:r>
          </w:p>
        </w:tc>
        <w:tc>
          <w:tcPr>
            <w:tcW w:w="1316" w:type="pct"/>
            <w:tcBorders>
              <w:top w:val="single" w:sz="4" w:space="0" w:color="auto"/>
              <w:left w:val="nil"/>
              <w:bottom w:val="single" w:sz="4" w:space="0" w:color="auto"/>
              <w:right w:val="single" w:sz="4" w:space="0" w:color="auto"/>
            </w:tcBorders>
            <w:shd w:val="clear" w:color="auto" w:fill="auto"/>
            <w:noWrap/>
            <w:vAlign w:val="center"/>
            <w:hideMark/>
          </w:tcPr>
          <w:p w:rsidR="004B7266" w:rsidRPr="00766DFE" w:rsidRDefault="004B7266" w:rsidP="00766DFE">
            <w:pPr>
              <w:widowControl/>
              <w:jc w:val="center"/>
              <w:rPr>
                <w:rFonts w:ascii="宋体" w:hAnsi="宋体" w:cs="宋体"/>
                <w:b/>
                <w:kern w:val="0"/>
                <w:szCs w:val="21"/>
              </w:rPr>
            </w:pPr>
            <w:r w:rsidRPr="00766DFE">
              <w:rPr>
                <w:rFonts w:ascii="宋体" w:hAnsi="宋体" w:cs="宋体" w:hint="eastAsia"/>
                <w:b/>
                <w:kern w:val="0"/>
                <w:szCs w:val="21"/>
              </w:rPr>
              <w:t>图片</w:t>
            </w:r>
          </w:p>
        </w:tc>
        <w:tc>
          <w:tcPr>
            <w:tcW w:w="957" w:type="pct"/>
            <w:tcBorders>
              <w:top w:val="single" w:sz="4" w:space="0" w:color="auto"/>
              <w:left w:val="nil"/>
              <w:bottom w:val="single" w:sz="4" w:space="0" w:color="auto"/>
              <w:right w:val="single" w:sz="4" w:space="0" w:color="auto"/>
            </w:tcBorders>
            <w:shd w:val="clear" w:color="auto" w:fill="auto"/>
            <w:noWrap/>
            <w:vAlign w:val="center"/>
            <w:hideMark/>
          </w:tcPr>
          <w:p w:rsidR="004B7266" w:rsidRPr="00766DFE" w:rsidRDefault="00724DEC" w:rsidP="00F5000E">
            <w:pPr>
              <w:widowControl/>
              <w:jc w:val="center"/>
              <w:rPr>
                <w:rFonts w:ascii="宋体" w:hAnsi="宋体" w:cs="宋体"/>
                <w:b/>
                <w:kern w:val="0"/>
                <w:szCs w:val="21"/>
              </w:rPr>
            </w:pPr>
            <w:r>
              <w:rPr>
                <w:rFonts w:asciiTheme="minorEastAsia" w:eastAsiaTheme="minorEastAsia" w:hAnsiTheme="minorEastAsia" w:cs="宋体" w:hint="eastAsia"/>
                <w:b/>
                <w:kern w:val="0"/>
                <w:szCs w:val="21"/>
              </w:rPr>
              <w:t>规格(长*宽*高m)</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4B7266" w:rsidRPr="00766DFE" w:rsidRDefault="004B7266" w:rsidP="00766DFE">
            <w:pPr>
              <w:widowControl/>
              <w:jc w:val="center"/>
              <w:rPr>
                <w:rFonts w:ascii="宋体" w:hAnsi="宋体" w:cs="宋体"/>
                <w:b/>
                <w:kern w:val="0"/>
                <w:szCs w:val="21"/>
              </w:rPr>
            </w:pPr>
            <w:r w:rsidRPr="00766DFE">
              <w:rPr>
                <w:rFonts w:ascii="宋体" w:hAnsi="宋体" w:cs="宋体" w:hint="eastAsia"/>
                <w:b/>
                <w:kern w:val="0"/>
                <w:szCs w:val="21"/>
              </w:rPr>
              <w:t>数量</w:t>
            </w:r>
          </w:p>
        </w:tc>
        <w:tc>
          <w:tcPr>
            <w:tcW w:w="1198" w:type="pct"/>
            <w:tcBorders>
              <w:top w:val="single" w:sz="4" w:space="0" w:color="auto"/>
              <w:left w:val="nil"/>
              <w:bottom w:val="single" w:sz="4" w:space="0" w:color="auto"/>
              <w:right w:val="single" w:sz="4" w:space="0" w:color="auto"/>
            </w:tcBorders>
            <w:shd w:val="clear" w:color="auto" w:fill="auto"/>
            <w:noWrap/>
            <w:vAlign w:val="center"/>
            <w:hideMark/>
          </w:tcPr>
          <w:p w:rsidR="004B7266" w:rsidRPr="00766DFE" w:rsidRDefault="004B7266" w:rsidP="00766DFE">
            <w:pPr>
              <w:widowControl/>
              <w:jc w:val="center"/>
              <w:rPr>
                <w:rFonts w:ascii="宋体" w:hAnsi="宋体" w:cs="宋体"/>
                <w:b/>
                <w:kern w:val="0"/>
                <w:szCs w:val="21"/>
              </w:rPr>
            </w:pPr>
            <w:r w:rsidRPr="00766DFE">
              <w:rPr>
                <w:rFonts w:ascii="宋体" w:hAnsi="宋体" w:cs="宋体" w:hint="eastAsia"/>
                <w:b/>
                <w:kern w:val="0"/>
                <w:szCs w:val="21"/>
              </w:rPr>
              <w:t>备注</w:t>
            </w:r>
          </w:p>
        </w:tc>
      </w:tr>
      <w:tr w:rsidR="00453DB6" w:rsidRPr="006B7D03" w:rsidTr="00766DFE">
        <w:trPr>
          <w:trHeight w:val="416"/>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1</w:t>
            </w: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烟酒高柜</w:t>
            </w:r>
          </w:p>
        </w:tc>
        <w:tc>
          <w:tcPr>
            <w:tcW w:w="1316"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4"/>
              </w:rPr>
            </w:pPr>
            <w:r w:rsidRPr="006B7D03">
              <w:rPr>
                <w:rFonts w:ascii="宋体" w:hAnsi="宋体" w:cs="宋体" w:hint="eastAsia"/>
                <w:noProof/>
                <w:kern w:val="0"/>
                <w:sz w:val="24"/>
              </w:rPr>
              <w:drawing>
                <wp:anchor distT="0" distB="0" distL="114300" distR="114300" simplePos="0" relativeHeight="251759616" behindDoc="0" locked="0" layoutInCell="1" allowOverlap="1">
                  <wp:simplePos x="0" y="0"/>
                  <wp:positionH relativeFrom="column">
                    <wp:posOffset>-45720</wp:posOffset>
                  </wp:positionH>
                  <wp:positionV relativeFrom="paragraph">
                    <wp:posOffset>-137795</wp:posOffset>
                  </wp:positionV>
                  <wp:extent cx="1533525" cy="1552575"/>
                  <wp:effectExtent l="19050" t="0" r="9525" b="0"/>
                  <wp:wrapNone/>
                  <wp:docPr id="1" name="图片 2" descr="01"/>
                  <wp:cNvGraphicFramePr/>
                  <a:graphic xmlns:a="http://schemas.openxmlformats.org/drawingml/2006/main">
                    <a:graphicData uri="http://schemas.openxmlformats.org/drawingml/2006/picture">
                      <pic:pic xmlns:pic="http://schemas.openxmlformats.org/drawingml/2006/picture">
                        <pic:nvPicPr>
                          <pic:cNvPr id="2" name="图片 1" descr="0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552575"/>
                          </a:xfrm>
                          <a:prstGeom prst="rect">
                            <a:avLst/>
                          </a:prstGeom>
                          <a:noFill/>
                          <a:ln>
                            <a:noFill/>
                          </a:ln>
                          <a:extLst/>
                        </pic:spPr>
                      </pic:pic>
                    </a:graphicData>
                  </a:graphic>
                </wp:anchor>
              </w:drawing>
            </w:r>
          </w:p>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1.2*0.4*2.6</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60米</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w:t>
            </w:r>
            <w:r w:rsidRPr="006B7D03">
              <w:rPr>
                <w:rFonts w:ascii="宋体" w:hAnsi="宋体" w:cs="宋体" w:hint="eastAsia"/>
                <w:kern w:val="0"/>
                <w:sz w:val="20"/>
                <w:szCs w:val="20"/>
              </w:rPr>
              <w:t>铁管黑色喷塑，5mm奶白亚克力折弯，</w:t>
            </w:r>
            <w:r w:rsidRPr="006B7D03">
              <w:rPr>
                <w:rFonts w:ascii="宋体" w:hAnsi="宋体" w:cs="宋体" w:hint="eastAsia"/>
                <w:color w:val="FF0000"/>
                <w:kern w:val="0"/>
                <w:sz w:val="20"/>
                <w:szCs w:val="20"/>
              </w:rPr>
              <w:t>40*40mm</w:t>
            </w:r>
            <w:r w:rsidRPr="006B7D03">
              <w:rPr>
                <w:rFonts w:ascii="宋体" w:hAnsi="宋体" w:cs="宋体" w:hint="eastAsia"/>
                <w:kern w:val="0"/>
                <w:sz w:val="20"/>
                <w:szCs w:val="20"/>
              </w:rPr>
              <w:t>网格黑色喷塑，LED铝条灯节，烟柜含梯形白色亚克力香烟架。</w:t>
            </w:r>
            <w:r w:rsidRPr="006B7D03">
              <w:rPr>
                <w:rFonts w:ascii="宋体" w:hAnsi="宋体" w:cs="宋体" w:hint="eastAsia"/>
                <w:color w:val="FF0000"/>
                <w:kern w:val="0"/>
                <w:sz w:val="20"/>
                <w:szCs w:val="20"/>
              </w:rPr>
              <w:t>15mm</w:t>
            </w:r>
            <w:r w:rsidRPr="006B7D03">
              <w:rPr>
                <w:rFonts w:ascii="宋体" w:hAnsi="宋体" w:cs="宋体" w:hint="eastAsia"/>
                <w:kern w:val="0"/>
                <w:sz w:val="20"/>
                <w:szCs w:val="20"/>
              </w:rPr>
              <w:t>奶白云点人造石，</w:t>
            </w: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级实木多层板,含不锈钢发光字</w:t>
            </w:r>
            <w:r w:rsidR="00453DB6">
              <w:rPr>
                <w:rFonts w:ascii="宋体" w:hAnsi="宋体" w:cs="宋体" w:hint="eastAsia"/>
                <w:kern w:val="0"/>
                <w:sz w:val="20"/>
                <w:szCs w:val="20"/>
              </w:rPr>
              <w:t>。</w:t>
            </w:r>
          </w:p>
        </w:tc>
      </w:tr>
      <w:tr w:rsidR="00453DB6" w:rsidRPr="006B7D03" w:rsidTr="00766DFE">
        <w:trPr>
          <w:trHeight w:val="410"/>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服务台</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1.2*0.6*1</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30米</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431"/>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前柜</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1.2*0.6*0.95</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48米</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525"/>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香烟前柜</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1.2*0.6*0.95</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60米</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725"/>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发光字</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vAlign w:val="center"/>
            <w:hideMark/>
          </w:tcPr>
          <w:p w:rsidR="004B7266" w:rsidRPr="002B1A1D" w:rsidRDefault="004B7266" w:rsidP="006B7D03">
            <w:pPr>
              <w:widowControl/>
              <w:jc w:val="left"/>
              <w:rPr>
                <w:rFonts w:ascii="宋体" w:hAnsi="宋体" w:cs="宋体"/>
                <w:kern w:val="0"/>
                <w:sz w:val="20"/>
                <w:szCs w:val="20"/>
              </w:rPr>
            </w:pPr>
            <w:r w:rsidRPr="002B1A1D">
              <w:rPr>
                <w:rFonts w:ascii="宋体" w:hAnsi="宋体" w:cs="宋体" w:hint="eastAsia"/>
                <w:kern w:val="0"/>
                <w:sz w:val="20"/>
                <w:szCs w:val="20"/>
              </w:rPr>
              <w:t>服务中心</w:t>
            </w:r>
            <w:r w:rsidRPr="002B1A1D">
              <w:rPr>
                <w:rFonts w:ascii="宋体" w:hAnsi="宋体" w:cs="宋体" w:hint="eastAsia"/>
                <w:kern w:val="0"/>
                <w:sz w:val="20"/>
                <w:szCs w:val="20"/>
              </w:rPr>
              <w:br/>
              <w:t>Service Center</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60套</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1419"/>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w:t>
            </w: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集中</w:t>
            </w:r>
            <w:r>
              <w:rPr>
                <w:rFonts w:ascii="宋体" w:hAnsi="宋体" w:cs="宋体" w:hint="eastAsia"/>
                <w:kern w:val="0"/>
                <w:sz w:val="22"/>
                <w:szCs w:val="22"/>
              </w:rPr>
              <w:t>秤</w:t>
            </w:r>
            <w:r w:rsidRPr="006B7D03">
              <w:rPr>
                <w:rFonts w:ascii="宋体" w:hAnsi="宋体" w:cs="宋体" w:hint="eastAsia"/>
                <w:kern w:val="0"/>
                <w:sz w:val="22"/>
                <w:szCs w:val="22"/>
              </w:rPr>
              <w:t>台</w:t>
            </w:r>
          </w:p>
        </w:tc>
        <w:tc>
          <w:tcPr>
            <w:tcW w:w="1316" w:type="pc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noProof/>
                <w:kern w:val="0"/>
                <w:sz w:val="22"/>
                <w:szCs w:val="22"/>
              </w:rPr>
              <w:drawing>
                <wp:anchor distT="0" distB="0" distL="114300" distR="114300" simplePos="0" relativeHeight="251760640" behindDoc="0" locked="0" layoutInCell="1" allowOverlap="1">
                  <wp:simplePos x="0" y="0"/>
                  <wp:positionH relativeFrom="column">
                    <wp:posOffset>-45720</wp:posOffset>
                  </wp:positionH>
                  <wp:positionV relativeFrom="paragraph">
                    <wp:posOffset>8255</wp:posOffset>
                  </wp:positionV>
                  <wp:extent cx="1457325" cy="876300"/>
                  <wp:effectExtent l="19050" t="0" r="9525" b="0"/>
                  <wp:wrapNone/>
                  <wp:docPr id="13" name="图片 4" descr="08"/>
                  <wp:cNvGraphicFramePr/>
                  <a:graphic xmlns:a="http://schemas.openxmlformats.org/drawingml/2006/main">
                    <a:graphicData uri="http://schemas.openxmlformats.org/drawingml/2006/picture">
                      <pic:pic xmlns:pic="http://schemas.openxmlformats.org/drawingml/2006/picture">
                        <pic:nvPicPr>
                          <pic:cNvPr id="4" name="图片 3" descr="0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876300"/>
                          </a:xfrm>
                          <a:prstGeom prst="rect">
                            <a:avLst/>
                          </a:prstGeom>
                          <a:noFill/>
                          <a:ln>
                            <a:noFill/>
                          </a:ln>
                          <a:extLst/>
                        </pic:spPr>
                      </pic:pic>
                    </a:graphicData>
                  </a:graphic>
                </wp:anchor>
              </w:drawing>
            </w:r>
          </w:p>
        </w:tc>
        <w:tc>
          <w:tcPr>
            <w:tcW w:w="957"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1.2*0.6*0.8</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48米</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30mm</w:t>
            </w:r>
            <w:r w:rsidRPr="006B7D03">
              <w:rPr>
                <w:rFonts w:ascii="宋体" w:hAnsi="宋体" w:cs="宋体" w:hint="eastAsia"/>
                <w:kern w:val="0"/>
                <w:sz w:val="20"/>
                <w:szCs w:val="20"/>
              </w:rPr>
              <w:t xml:space="preserve">铁管黑色喷塑， </w:t>
            </w:r>
            <w:r w:rsidRPr="006B7D03">
              <w:rPr>
                <w:rFonts w:ascii="宋体" w:hAnsi="宋体" w:cs="宋体" w:hint="eastAsia"/>
                <w:color w:val="FF0000"/>
                <w:kern w:val="0"/>
                <w:sz w:val="20"/>
                <w:szCs w:val="20"/>
              </w:rPr>
              <w:t>15mm</w:t>
            </w:r>
            <w:r w:rsidRPr="006B7D03">
              <w:rPr>
                <w:rFonts w:ascii="宋体" w:hAnsi="宋体" w:cs="宋体" w:hint="eastAsia"/>
                <w:kern w:val="0"/>
                <w:sz w:val="20"/>
                <w:szCs w:val="20"/>
              </w:rPr>
              <w:t>黑色云点石英石，定制黑色喷塑拉手，配穿线盒，定制加厚铰链，定制黑色调节脚</w:t>
            </w:r>
            <w:r w:rsidR="00453DB6">
              <w:rPr>
                <w:rFonts w:ascii="宋体" w:hAnsi="宋体" w:cs="宋体" w:hint="eastAsia"/>
                <w:kern w:val="0"/>
                <w:sz w:val="20"/>
                <w:szCs w:val="20"/>
              </w:rPr>
              <w:t>。</w:t>
            </w:r>
          </w:p>
        </w:tc>
      </w:tr>
      <w:tr w:rsidR="00453DB6" w:rsidRPr="006B7D03" w:rsidTr="00766DFE">
        <w:trPr>
          <w:trHeight w:val="1695"/>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小</w:t>
            </w:r>
            <w:r>
              <w:rPr>
                <w:rFonts w:ascii="宋体" w:hAnsi="宋体" w:cs="宋体" w:hint="eastAsia"/>
                <w:kern w:val="0"/>
                <w:sz w:val="22"/>
                <w:szCs w:val="22"/>
              </w:rPr>
              <w:t>秤</w:t>
            </w:r>
            <w:r w:rsidRPr="006B7D03">
              <w:rPr>
                <w:rFonts w:ascii="宋体" w:hAnsi="宋体" w:cs="宋体" w:hint="eastAsia"/>
                <w:kern w:val="0"/>
                <w:sz w:val="22"/>
                <w:szCs w:val="22"/>
              </w:rPr>
              <w:t>台</w:t>
            </w:r>
          </w:p>
        </w:tc>
        <w:tc>
          <w:tcPr>
            <w:tcW w:w="1316" w:type="pct"/>
            <w:tcBorders>
              <w:top w:val="nil"/>
              <w:left w:val="nil"/>
              <w:bottom w:val="single" w:sz="4" w:space="0" w:color="auto"/>
              <w:right w:val="single" w:sz="4" w:space="0" w:color="auto"/>
            </w:tcBorders>
            <w:shd w:val="clear" w:color="auto" w:fill="auto"/>
            <w:noWrap/>
            <w:vAlign w:val="center"/>
            <w:hideMark/>
          </w:tcPr>
          <w:p w:rsidR="004B7266" w:rsidRPr="006B7D03" w:rsidRDefault="00766DFE" w:rsidP="006B7D03">
            <w:pPr>
              <w:widowControl/>
              <w:jc w:val="center"/>
              <w:rPr>
                <w:rFonts w:ascii="宋体" w:hAnsi="宋体" w:cs="宋体"/>
                <w:kern w:val="0"/>
                <w:sz w:val="22"/>
                <w:szCs w:val="22"/>
              </w:rPr>
            </w:pPr>
            <w:r>
              <w:rPr>
                <w:rFonts w:ascii="宋体" w:hAnsi="宋体" w:cs="宋体"/>
                <w:noProof/>
                <w:kern w:val="0"/>
                <w:sz w:val="22"/>
                <w:szCs w:val="22"/>
              </w:rPr>
              <w:drawing>
                <wp:anchor distT="0" distB="0" distL="114300" distR="114300" simplePos="0" relativeHeight="251761664" behindDoc="0" locked="0" layoutInCell="1" allowOverlap="1">
                  <wp:simplePos x="0" y="0"/>
                  <wp:positionH relativeFrom="column">
                    <wp:posOffset>97155</wp:posOffset>
                  </wp:positionH>
                  <wp:positionV relativeFrom="paragraph">
                    <wp:posOffset>10795</wp:posOffset>
                  </wp:positionV>
                  <wp:extent cx="1076325" cy="981075"/>
                  <wp:effectExtent l="19050" t="0" r="9525" b="0"/>
                  <wp:wrapNone/>
                  <wp:docPr id="14" name="图片 3" descr="06"/>
                  <wp:cNvGraphicFramePr/>
                  <a:graphic xmlns:a="http://schemas.openxmlformats.org/drawingml/2006/main">
                    <a:graphicData uri="http://schemas.openxmlformats.org/drawingml/2006/picture">
                      <pic:pic xmlns:pic="http://schemas.openxmlformats.org/drawingml/2006/picture">
                        <pic:nvPicPr>
                          <pic:cNvPr id="3" name="图片 2" descr="06"/>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1331" t="33266" r="25635" b="9460"/>
                          <a:stretch>
                            <a:fillRect/>
                          </a:stretch>
                        </pic:blipFill>
                        <pic:spPr bwMode="auto">
                          <a:xfrm>
                            <a:off x="0" y="0"/>
                            <a:ext cx="1076325" cy="981075"/>
                          </a:xfrm>
                          <a:prstGeom prst="rect">
                            <a:avLst/>
                          </a:prstGeom>
                          <a:noFill/>
                          <a:ln>
                            <a:noFill/>
                          </a:ln>
                          <a:extLst/>
                        </pic:spPr>
                      </pic:pic>
                    </a:graphicData>
                  </a:graphic>
                </wp:anchor>
              </w:drawing>
            </w:r>
          </w:p>
        </w:tc>
        <w:tc>
          <w:tcPr>
            <w:tcW w:w="957"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0.6*0.6*0.8</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30个</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1408"/>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3</w:t>
            </w:r>
          </w:p>
        </w:tc>
        <w:tc>
          <w:tcPr>
            <w:tcW w:w="779"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靠墙散称高柜</w:t>
            </w:r>
          </w:p>
        </w:tc>
        <w:tc>
          <w:tcPr>
            <w:tcW w:w="1316"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4"/>
              </w:rPr>
            </w:pPr>
            <w:r w:rsidRPr="006B7D03">
              <w:rPr>
                <w:rFonts w:ascii="宋体" w:hAnsi="宋体" w:cs="宋体" w:hint="eastAsia"/>
                <w:noProof/>
                <w:kern w:val="0"/>
                <w:sz w:val="24"/>
              </w:rPr>
              <w:drawing>
                <wp:anchor distT="0" distB="0" distL="114300" distR="114300" simplePos="0" relativeHeight="251762688" behindDoc="0" locked="0" layoutInCell="1" allowOverlap="1">
                  <wp:simplePos x="0" y="0"/>
                  <wp:positionH relativeFrom="column">
                    <wp:posOffset>-45720</wp:posOffset>
                  </wp:positionH>
                  <wp:positionV relativeFrom="paragraph">
                    <wp:posOffset>45085</wp:posOffset>
                  </wp:positionV>
                  <wp:extent cx="1533525" cy="1504950"/>
                  <wp:effectExtent l="19050" t="0" r="9525" b="0"/>
                  <wp:wrapNone/>
                  <wp:docPr id="15" name="图片 5" descr="03"/>
                  <wp:cNvGraphicFramePr/>
                  <a:graphic xmlns:a="http://schemas.openxmlformats.org/drawingml/2006/main">
                    <a:graphicData uri="http://schemas.openxmlformats.org/drawingml/2006/picture">
                      <pic:pic xmlns:pic="http://schemas.openxmlformats.org/drawingml/2006/picture">
                        <pic:nvPicPr>
                          <pic:cNvPr id="5" name="图片 4" descr="0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504950"/>
                          </a:xfrm>
                          <a:prstGeom prst="rect">
                            <a:avLst/>
                          </a:prstGeom>
                          <a:noFill/>
                          <a:ln>
                            <a:noFill/>
                          </a:ln>
                          <a:extLst/>
                        </pic:spPr>
                      </pic:pic>
                    </a:graphicData>
                  </a:graphic>
                </wp:anchor>
              </w:drawing>
            </w:r>
          </w:p>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0"/>
                <w:szCs w:val="20"/>
              </w:rPr>
            </w:pPr>
            <w:r w:rsidRPr="006B7D03">
              <w:rPr>
                <w:rFonts w:ascii="宋体" w:hAnsi="宋体" w:cs="宋体" w:hint="eastAsia"/>
                <w:kern w:val="0"/>
                <w:sz w:val="20"/>
                <w:szCs w:val="20"/>
              </w:rPr>
              <w:t>1.2*0.8*2.4</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36米</w:t>
            </w:r>
          </w:p>
        </w:tc>
        <w:tc>
          <w:tcPr>
            <w:tcW w:w="119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B7266" w:rsidRPr="006B7D03" w:rsidRDefault="004B7266" w:rsidP="00453DB6">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级实木多层板，壁厚1.1镀锌</w:t>
            </w:r>
            <w:r w:rsidRPr="006B7D03">
              <w:rPr>
                <w:rFonts w:ascii="宋体" w:hAnsi="宋体" w:cs="宋体" w:hint="eastAsia"/>
                <w:color w:val="FF0000"/>
                <w:kern w:val="0"/>
                <w:sz w:val="20"/>
                <w:szCs w:val="20"/>
              </w:rPr>
              <w:t>30*60</w:t>
            </w:r>
            <w:r w:rsidRPr="006B7D03">
              <w:rPr>
                <w:rFonts w:ascii="宋体" w:hAnsi="宋体" w:cs="宋体" w:hint="eastAsia"/>
                <w:kern w:val="0"/>
                <w:sz w:val="20"/>
                <w:szCs w:val="20"/>
              </w:rPr>
              <w:t>铁管冲孔黑色喷塑,壁厚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w:t>
            </w:r>
            <w:r w:rsidRPr="006B7D03">
              <w:rPr>
                <w:rFonts w:ascii="宋体" w:hAnsi="宋体" w:cs="宋体" w:hint="eastAsia"/>
                <w:kern w:val="0"/>
                <w:sz w:val="20"/>
                <w:szCs w:val="20"/>
              </w:rPr>
              <w:t>铁管黑色喷塑， 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25</w:t>
            </w:r>
            <w:r w:rsidRPr="006B7D03">
              <w:rPr>
                <w:rFonts w:ascii="宋体" w:hAnsi="宋体" w:cs="宋体" w:hint="eastAsia"/>
                <w:kern w:val="0"/>
                <w:sz w:val="20"/>
                <w:szCs w:val="20"/>
              </w:rPr>
              <w:t>铁管黑色喷塑，</w:t>
            </w:r>
            <w:r w:rsidRPr="006B7D03">
              <w:rPr>
                <w:rFonts w:ascii="宋体" w:hAnsi="宋体" w:cs="宋体" w:hint="eastAsia"/>
                <w:color w:val="FF0000"/>
                <w:kern w:val="0"/>
                <w:sz w:val="20"/>
                <w:szCs w:val="20"/>
              </w:rPr>
              <w:t>40*40mm</w:t>
            </w:r>
            <w:r w:rsidRPr="006B7D03">
              <w:rPr>
                <w:rFonts w:ascii="宋体" w:hAnsi="宋体" w:cs="宋体" w:hint="eastAsia"/>
                <w:kern w:val="0"/>
                <w:sz w:val="20"/>
                <w:szCs w:val="20"/>
              </w:rPr>
              <w:t>大网格黑色喷塑，</w:t>
            </w:r>
            <w:r w:rsidRPr="006B7D03">
              <w:rPr>
                <w:rFonts w:ascii="宋体" w:hAnsi="宋体" w:cs="宋体" w:hint="eastAsia"/>
                <w:color w:val="FF0000"/>
                <w:kern w:val="0"/>
                <w:sz w:val="20"/>
                <w:szCs w:val="20"/>
              </w:rPr>
              <w:t>5mm</w:t>
            </w:r>
            <w:r w:rsidRPr="006B7D03">
              <w:rPr>
                <w:rFonts w:ascii="宋体" w:hAnsi="宋体" w:cs="宋体" w:hint="eastAsia"/>
                <w:kern w:val="0"/>
                <w:sz w:val="20"/>
                <w:szCs w:val="20"/>
              </w:rPr>
              <w:t>厚透明亚克力，定制加厚铰链，定制黑色调节脚</w:t>
            </w:r>
          </w:p>
        </w:tc>
      </w:tr>
      <w:tr w:rsidR="00453DB6" w:rsidRPr="006B7D03" w:rsidTr="00452B6F">
        <w:trPr>
          <w:trHeight w:val="1363"/>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亚克力盒子</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0"/>
                <w:szCs w:val="20"/>
              </w:rPr>
            </w:pPr>
            <w:r w:rsidRPr="006B7D03">
              <w:rPr>
                <w:rFonts w:ascii="宋体" w:hAnsi="宋体" w:cs="宋体" w:hint="eastAsia"/>
                <w:kern w:val="0"/>
                <w:sz w:val="20"/>
                <w:szCs w:val="20"/>
              </w:rPr>
              <w:t>0.3*0.3*0.22</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576个</w:t>
            </w:r>
          </w:p>
        </w:tc>
        <w:tc>
          <w:tcPr>
            <w:tcW w:w="1198" w:type="pct"/>
            <w:vMerge/>
            <w:tcBorders>
              <w:top w:val="nil"/>
              <w:left w:val="single" w:sz="4" w:space="0" w:color="auto"/>
              <w:bottom w:val="single" w:sz="4" w:space="0" w:color="000000"/>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1987"/>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4</w:t>
            </w: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杂粮、</w:t>
            </w:r>
            <w:r w:rsidRPr="006B7D03">
              <w:rPr>
                <w:rFonts w:ascii="宋体" w:hAnsi="宋体" w:cs="宋体" w:hint="eastAsia"/>
                <w:kern w:val="0"/>
                <w:sz w:val="22"/>
                <w:szCs w:val="22"/>
              </w:rPr>
              <w:br/>
              <w:t>大米高柜</w:t>
            </w:r>
          </w:p>
        </w:tc>
        <w:tc>
          <w:tcPr>
            <w:tcW w:w="1316" w:type="pc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noProof/>
                <w:kern w:val="0"/>
                <w:sz w:val="22"/>
                <w:szCs w:val="22"/>
              </w:rPr>
              <w:drawing>
                <wp:anchor distT="0" distB="0" distL="114300" distR="114300" simplePos="0" relativeHeight="251763712" behindDoc="0" locked="0" layoutInCell="1" allowOverlap="1">
                  <wp:simplePos x="0" y="0"/>
                  <wp:positionH relativeFrom="column">
                    <wp:posOffset>-46355</wp:posOffset>
                  </wp:positionH>
                  <wp:positionV relativeFrom="paragraph">
                    <wp:posOffset>-23495</wp:posOffset>
                  </wp:positionV>
                  <wp:extent cx="1495425" cy="1200785"/>
                  <wp:effectExtent l="19050" t="0" r="9525" b="0"/>
                  <wp:wrapNone/>
                  <wp:docPr id="16" name="图片 6" descr="01"/>
                  <wp:cNvGraphicFramePr/>
                  <a:graphic xmlns:a="http://schemas.openxmlformats.org/drawingml/2006/main">
                    <a:graphicData uri="http://schemas.openxmlformats.org/drawingml/2006/picture">
                      <pic:pic xmlns:pic="http://schemas.openxmlformats.org/drawingml/2006/picture">
                        <pic:nvPicPr>
                          <pic:cNvPr id="6" name="图片 5" descr="0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5425" cy="1200785"/>
                          </a:xfrm>
                          <a:prstGeom prst="rect">
                            <a:avLst/>
                          </a:prstGeom>
                          <a:noFill/>
                          <a:ln>
                            <a:noFill/>
                          </a:ln>
                          <a:extLst/>
                        </pic:spPr>
                      </pic:pic>
                    </a:graphicData>
                  </a:graphic>
                </wp:anchor>
              </w:drawing>
            </w:r>
          </w:p>
        </w:tc>
        <w:tc>
          <w:tcPr>
            <w:tcW w:w="957"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1.2*0.8*2.4</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60米</w:t>
            </w:r>
          </w:p>
        </w:tc>
        <w:tc>
          <w:tcPr>
            <w:tcW w:w="1198"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级实木多层板，层板</w:t>
            </w:r>
            <w:r w:rsidRPr="006B7D03">
              <w:rPr>
                <w:rFonts w:ascii="宋体" w:hAnsi="宋体" w:cs="宋体" w:hint="eastAsia"/>
                <w:color w:val="FF0000"/>
                <w:kern w:val="0"/>
                <w:sz w:val="20"/>
                <w:szCs w:val="20"/>
              </w:rPr>
              <w:t>35mm</w:t>
            </w:r>
            <w:r w:rsidRPr="006B7D03">
              <w:rPr>
                <w:rFonts w:ascii="宋体" w:hAnsi="宋体" w:cs="宋体" w:hint="eastAsia"/>
                <w:kern w:val="0"/>
                <w:sz w:val="20"/>
                <w:szCs w:val="20"/>
              </w:rPr>
              <w:t>厚配加强筋，壁厚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30*60</w:t>
            </w:r>
            <w:r w:rsidRPr="006B7D03">
              <w:rPr>
                <w:rFonts w:ascii="宋体" w:hAnsi="宋体" w:cs="宋体" w:hint="eastAsia"/>
                <w:kern w:val="0"/>
                <w:sz w:val="20"/>
                <w:szCs w:val="20"/>
              </w:rPr>
              <w:t>冲孔铁管黑色喷塑，挂架</w:t>
            </w:r>
            <w:r w:rsidRPr="006B7D03">
              <w:rPr>
                <w:rFonts w:ascii="宋体" w:hAnsi="宋体" w:cs="宋体" w:hint="eastAsia"/>
                <w:color w:val="FF0000"/>
                <w:kern w:val="0"/>
                <w:sz w:val="20"/>
                <w:szCs w:val="20"/>
              </w:rPr>
              <w:t>25mm</w:t>
            </w:r>
            <w:r w:rsidRPr="006B7D03">
              <w:rPr>
                <w:rFonts w:ascii="宋体" w:hAnsi="宋体" w:cs="宋体" w:hint="eastAsia"/>
                <w:kern w:val="0"/>
                <w:sz w:val="20"/>
                <w:szCs w:val="20"/>
              </w:rPr>
              <w:t>方管黑，</w:t>
            </w:r>
            <w:r w:rsidRPr="006B7D03">
              <w:rPr>
                <w:rFonts w:ascii="宋体" w:hAnsi="宋体" w:cs="宋体" w:hint="eastAsia"/>
                <w:color w:val="FF0000"/>
                <w:kern w:val="0"/>
                <w:sz w:val="20"/>
                <w:szCs w:val="20"/>
              </w:rPr>
              <w:t>8mm</w:t>
            </w:r>
            <w:r w:rsidRPr="006B7D03">
              <w:rPr>
                <w:rFonts w:ascii="宋体" w:hAnsi="宋体" w:cs="宋体" w:hint="eastAsia"/>
                <w:kern w:val="0"/>
                <w:sz w:val="20"/>
                <w:szCs w:val="20"/>
              </w:rPr>
              <w:t>车边清玻，定制加厚铰链，定制黑色调节脚</w:t>
            </w:r>
          </w:p>
        </w:tc>
      </w:tr>
      <w:tr w:rsidR="00453DB6" w:rsidRPr="006B7D03" w:rsidTr="00452B6F">
        <w:trPr>
          <w:trHeight w:val="1691"/>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5</w:t>
            </w: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杂粮堆、蛋类堆、干货堆、大米堆</w:t>
            </w:r>
          </w:p>
        </w:tc>
        <w:tc>
          <w:tcPr>
            <w:tcW w:w="1316"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noProof/>
                <w:kern w:val="0"/>
                <w:sz w:val="22"/>
                <w:szCs w:val="22"/>
              </w:rPr>
              <w:drawing>
                <wp:anchor distT="0" distB="0" distL="114300" distR="114300" simplePos="0" relativeHeight="251764736" behindDoc="0" locked="0" layoutInCell="1" allowOverlap="1">
                  <wp:simplePos x="0" y="0"/>
                  <wp:positionH relativeFrom="column">
                    <wp:posOffset>-45720</wp:posOffset>
                  </wp:positionH>
                  <wp:positionV relativeFrom="paragraph">
                    <wp:posOffset>45085</wp:posOffset>
                  </wp:positionV>
                  <wp:extent cx="1543050" cy="1104900"/>
                  <wp:effectExtent l="19050" t="0" r="0" b="0"/>
                  <wp:wrapNone/>
                  <wp:docPr id="17" name="图片 7" descr="04"/>
                  <wp:cNvGraphicFramePr/>
                  <a:graphic xmlns:a="http://schemas.openxmlformats.org/drawingml/2006/main">
                    <a:graphicData uri="http://schemas.openxmlformats.org/drawingml/2006/picture">
                      <pic:pic xmlns:pic="http://schemas.openxmlformats.org/drawingml/2006/picture">
                        <pic:nvPicPr>
                          <pic:cNvPr id="7" name="图片 6" descr="04"/>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3050" cy="1104900"/>
                          </a:xfrm>
                          <a:prstGeom prst="rect">
                            <a:avLst/>
                          </a:prstGeom>
                          <a:noFill/>
                          <a:ln>
                            <a:noFill/>
                          </a:ln>
                          <a:extLst/>
                        </pic:spPr>
                      </pic:pic>
                    </a:graphicData>
                  </a:graphic>
                </wp:anchor>
              </w:drawing>
            </w:r>
          </w:p>
        </w:tc>
        <w:tc>
          <w:tcPr>
            <w:tcW w:w="957"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0.75*0.75*0.85</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100个</w:t>
            </w:r>
          </w:p>
        </w:tc>
        <w:tc>
          <w:tcPr>
            <w:tcW w:w="1198"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w:t>
            </w:r>
            <w:r w:rsidRPr="006B7D03">
              <w:rPr>
                <w:rFonts w:ascii="宋体" w:hAnsi="宋体" w:cs="宋体" w:hint="eastAsia"/>
                <w:kern w:val="0"/>
                <w:sz w:val="20"/>
                <w:szCs w:val="20"/>
              </w:rPr>
              <w:t>铁管黑色喷塑，8MM车边清玻，</w:t>
            </w:r>
            <w:r w:rsidRPr="006B7D03">
              <w:rPr>
                <w:rFonts w:ascii="宋体" w:hAnsi="宋体" w:cs="宋体" w:hint="eastAsia"/>
                <w:color w:val="FF0000"/>
                <w:kern w:val="0"/>
                <w:sz w:val="20"/>
                <w:szCs w:val="20"/>
              </w:rPr>
              <w:t>15mm</w:t>
            </w:r>
            <w:r w:rsidRPr="006B7D03">
              <w:rPr>
                <w:rFonts w:ascii="宋体" w:hAnsi="宋体" w:cs="宋体" w:hint="eastAsia"/>
                <w:kern w:val="0"/>
                <w:sz w:val="20"/>
                <w:szCs w:val="20"/>
              </w:rPr>
              <w:t>木工板基础打底，定制加厚铰链，定制黑色调节脚。</w:t>
            </w:r>
          </w:p>
        </w:tc>
      </w:tr>
      <w:tr w:rsidR="00453DB6" w:rsidRPr="006B7D03" w:rsidTr="00766DFE">
        <w:trPr>
          <w:trHeight w:val="982"/>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lastRenderedPageBreak/>
              <w:t>6</w:t>
            </w: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杂粮、蛋类、干货、大米中岛</w:t>
            </w:r>
          </w:p>
        </w:tc>
        <w:tc>
          <w:tcPr>
            <w:tcW w:w="1316"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4"/>
              </w:rPr>
            </w:pPr>
            <w:r w:rsidRPr="006B7D03">
              <w:rPr>
                <w:rFonts w:ascii="宋体" w:hAnsi="宋体" w:cs="宋体" w:hint="eastAsia"/>
                <w:noProof/>
                <w:kern w:val="0"/>
                <w:sz w:val="24"/>
              </w:rPr>
              <w:drawing>
                <wp:anchor distT="0" distB="0" distL="114300" distR="114300" simplePos="0" relativeHeight="251765760" behindDoc="0" locked="0" layoutInCell="1" allowOverlap="1">
                  <wp:simplePos x="0" y="0"/>
                  <wp:positionH relativeFrom="column">
                    <wp:posOffset>-45720</wp:posOffset>
                  </wp:positionH>
                  <wp:positionV relativeFrom="paragraph">
                    <wp:posOffset>134620</wp:posOffset>
                  </wp:positionV>
                  <wp:extent cx="1514475" cy="771525"/>
                  <wp:effectExtent l="19050" t="0" r="9525" b="0"/>
                  <wp:wrapNone/>
                  <wp:docPr id="18" name="图片 12" descr="07"/>
                  <wp:cNvGraphicFramePr/>
                  <a:graphic xmlns:a="http://schemas.openxmlformats.org/drawingml/2006/main">
                    <a:graphicData uri="http://schemas.openxmlformats.org/drawingml/2006/picture">
                      <pic:pic xmlns:pic="http://schemas.openxmlformats.org/drawingml/2006/picture">
                        <pic:nvPicPr>
                          <pic:cNvPr id="12" name="图片 11" descr="07"/>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4475" cy="771525"/>
                          </a:xfrm>
                          <a:prstGeom prst="rect">
                            <a:avLst/>
                          </a:prstGeom>
                          <a:noFill/>
                          <a:ln>
                            <a:noFill/>
                          </a:ln>
                          <a:extLst/>
                        </pic:spPr>
                      </pic:pic>
                    </a:graphicData>
                  </a:graphic>
                </wp:anchor>
              </w:drawing>
            </w:r>
          </w:p>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1.2*0.75*1.25</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50节</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453DB6">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w:t>
            </w:r>
            <w:r w:rsidRPr="006B7D03">
              <w:rPr>
                <w:rFonts w:ascii="宋体" w:hAnsi="宋体" w:cs="宋体" w:hint="eastAsia"/>
                <w:kern w:val="0"/>
                <w:sz w:val="20"/>
                <w:szCs w:val="20"/>
              </w:rPr>
              <w:t>铁管冲孔黑色喷塑，壁厚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w:t>
            </w:r>
            <w:r w:rsidRPr="006B7D03">
              <w:rPr>
                <w:rFonts w:ascii="宋体" w:hAnsi="宋体" w:cs="宋体" w:hint="eastAsia"/>
                <w:kern w:val="0"/>
                <w:sz w:val="20"/>
                <w:szCs w:val="20"/>
              </w:rPr>
              <w:t>铁管黑色喷塑，</w:t>
            </w:r>
            <w:r w:rsidRPr="006B7D03">
              <w:rPr>
                <w:rFonts w:ascii="宋体" w:hAnsi="宋体" w:cs="宋体" w:hint="eastAsia"/>
                <w:color w:val="FF0000"/>
                <w:kern w:val="0"/>
                <w:sz w:val="20"/>
                <w:szCs w:val="20"/>
              </w:rPr>
              <w:t>8mm</w:t>
            </w:r>
            <w:r w:rsidRPr="006B7D03">
              <w:rPr>
                <w:rFonts w:ascii="宋体" w:hAnsi="宋体" w:cs="宋体" w:hint="eastAsia"/>
                <w:kern w:val="0"/>
                <w:sz w:val="20"/>
                <w:szCs w:val="20"/>
              </w:rPr>
              <w:t>车边清玻，</w:t>
            </w:r>
            <w:r w:rsidRPr="006B7D03">
              <w:rPr>
                <w:rFonts w:ascii="宋体" w:hAnsi="宋体" w:cs="宋体" w:hint="eastAsia"/>
                <w:color w:val="FF0000"/>
                <w:kern w:val="0"/>
                <w:sz w:val="20"/>
                <w:szCs w:val="20"/>
              </w:rPr>
              <w:t>15mm</w:t>
            </w:r>
            <w:r w:rsidRPr="006B7D03">
              <w:rPr>
                <w:rFonts w:ascii="宋体" w:hAnsi="宋体" w:cs="宋体" w:hint="eastAsia"/>
                <w:kern w:val="0"/>
                <w:sz w:val="20"/>
                <w:szCs w:val="20"/>
              </w:rPr>
              <w:t>木工板基础打底，定制加厚铰链。</w:t>
            </w:r>
          </w:p>
        </w:tc>
      </w:tr>
      <w:tr w:rsidR="00453DB6" w:rsidRPr="006B7D03" w:rsidTr="00766DFE">
        <w:trPr>
          <w:trHeight w:val="839"/>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杂粮、蛋类、干货、大米中岛端头</w:t>
            </w:r>
          </w:p>
        </w:tc>
        <w:tc>
          <w:tcPr>
            <w:tcW w:w="1316"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1.5*0.75*0.85</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20节</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880"/>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7</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裸装糕点柜</w:t>
            </w:r>
          </w:p>
        </w:tc>
        <w:tc>
          <w:tcPr>
            <w:tcW w:w="1316"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4"/>
              </w:rPr>
            </w:pPr>
            <w:r w:rsidRPr="006B7D03">
              <w:rPr>
                <w:rFonts w:ascii="宋体" w:hAnsi="宋体" w:cs="宋体" w:hint="eastAsia"/>
                <w:noProof/>
                <w:kern w:val="0"/>
                <w:sz w:val="24"/>
              </w:rPr>
              <w:drawing>
                <wp:anchor distT="0" distB="0" distL="114300" distR="114300" simplePos="0" relativeHeight="251766784" behindDoc="0" locked="0" layoutInCell="1" allowOverlap="1">
                  <wp:simplePos x="0" y="0"/>
                  <wp:positionH relativeFrom="column">
                    <wp:posOffset>-7620</wp:posOffset>
                  </wp:positionH>
                  <wp:positionV relativeFrom="paragraph">
                    <wp:posOffset>26670</wp:posOffset>
                  </wp:positionV>
                  <wp:extent cx="1419225" cy="933450"/>
                  <wp:effectExtent l="19050" t="0" r="9525" b="0"/>
                  <wp:wrapNone/>
                  <wp:docPr id="19" name="图片 8" descr="06"/>
                  <wp:cNvGraphicFramePr/>
                  <a:graphic xmlns:a="http://schemas.openxmlformats.org/drawingml/2006/main">
                    <a:graphicData uri="http://schemas.openxmlformats.org/drawingml/2006/picture">
                      <pic:pic xmlns:pic="http://schemas.openxmlformats.org/drawingml/2006/picture">
                        <pic:nvPicPr>
                          <pic:cNvPr id="8" name="图片 7" descr="0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19225" cy="933450"/>
                          </a:xfrm>
                          <a:prstGeom prst="rect">
                            <a:avLst/>
                          </a:prstGeom>
                          <a:noFill/>
                          <a:ln>
                            <a:noFill/>
                          </a:ln>
                          <a:extLst/>
                        </pic:spPr>
                      </pic:pic>
                    </a:graphicData>
                  </a:graphic>
                </wp:anchor>
              </w:drawing>
            </w:r>
          </w:p>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0.75*0.75*1.1</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200个</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453DB6">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w:t>
            </w:r>
            <w:r w:rsidRPr="006B7D03">
              <w:rPr>
                <w:rFonts w:ascii="宋体" w:hAnsi="宋体" w:cs="宋体" w:hint="eastAsia"/>
                <w:color w:val="FF0000"/>
                <w:kern w:val="0"/>
                <w:sz w:val="20"/>
                <w:szCs w:val="20"/>
              </w:rPr>
              <w:t>8mm</w:t>
            </w:r>
            <w:r w:rsidRPr="006B7D03">
              <w:rPr>
                <w:rFonts w:ascii="宋体" w:hAnsi="宋体" w:cs="宋体" w:hint="eastAsia"/>
                <w:kern w:val="0"/>
                <w:sz w:val="20"/>
                <w:szCs w:val="20"/>
              </w:rPr>
              <w:t>清玻，壁厚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w:t>
            </w:r>
            <w:r w:rsidRPr="006B7D03">
              <w:rPr>
                <w:rFonts w:ascii="宋体" w:hAnsi="宋体" w:cs="宋体" w:hint="eastAsia"/>
                <w:kern w:val="0"/>
                <w:sz w:val="20"/>
                <w:szCs w:val="20"/>
              </w:rPr>
              <w:t>铁管黑色喷塑，</w:t>
            </w:r>
            <w:r w:rsidRPr="006B7D03">
              <w:rPr>
                <w:rFonts w:ascii="宋体" w:hAnsi="宋体" w:cs="宋体" w:hint="eastAsia"/>
                <w:color w:val="FF0000"/>
                <w:kern w:val="0"/>
                <w:sz w:val="20"/>
                <w:szCs w:val="20"/>
              </w:rPr>
              <w:t>标7</w:t>
            </w:r>
            <w:r w:rsidRPr="006B7D03">
              <w:rPr>
                <w:rFonts w:ascii="宋体" w:hAnsi="宋体" w:cs="宋体" w:hint="eastAsia"/>
                <w:kern w:val="0"/>
                <w:sz w:val="20"/>
                <w:szCs w:val="20"/>
              </w:rPr>
              <w:t>透明抛光亚克力，定制加厚铰链，定制黑色调节脚。</w:t>
            </w:r>
          </w:p>
        </w:tc>
      </w:tr>
      <w:tr w:rsidR="00453DB6" w:rsidRPr="006B7D03" w:rsidTr="00452B6F">
        <w:trPr>
          <w:trHeight w:val="709"/>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7MM亚克力盖</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0.75*0.75*0.007</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200个</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593"/>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8</w:t>
            </w: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散称中岛零食柜</w:t>
            </w:r>
          </w:p>
        </w:tc>
        <w:tc>
          <w:tcPr>
            <w:tcW w:w="1316"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4"/>
              </w:rPr>
            </w:pPr>
            <w:r w:rsidRPr="006B7D03">
              <w:rPr>
                <w:rFonts w:ascii="宋体" w:hAnsi="宋体" w:cs="宋体" w:hint="eastAsia"/>
                <w:noProof/>
                <w:kern w:val="0"/>
                <w:sz w:val="24"/>
              </w:rPr>
              <w:drawing>
                <wp:anchor distT="0" distB="0" distL="114300" distR="114300" simplePos="0" relativeHeight="251767808" behindDoc="0" locked="0" layoutInCell="1" allowOverlap="1">
                  <wp:simplePos x="0" y="0"/>
                  <wp:positionH relativeFrom="column">
                    <wp:posOffset>-6985</wp:posOffset>
                  </wp:positionH>
                  <wp:positionV relativeFrom="paragraph">
                    <wp:posOffset>-6350</wp:posOffset>
                  </wp:positionV>
                  <wp:extent cx="1473200" cy="1335405"/>
                  <wp:effectExtent l="19050" t="0" r="0" b="0"/>
                  <wp:wrapNone/>
                  <wp:docPr id="20" name="图片 9" descr="05"/>
                  <wp:cNvGraphicFramePr/>
                  <a:graphic xmlns:a="http://schemas.openxmlformats.org/drawingml/2006/main">
                    <a:graphicData uri="http://schemas.openxmlformats.org/drawingml/2006/picture">
                      <pic:pic xmlns:pic="http://schemas.openxmlformats.org/drawingml/2006/picture">
                        <pic:nvPicPr>
                          <pic:cNvPr id="9" name="图片 8" descr="0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3200" cy="1335405"/>
                          </a:xfrm>
                          <a:prstGeom prst="rect">
                            <a:avLst/>
                          </a:prstGeom>
                          <a:noFill/>
                          <a:ln>
                            <a:noFill/>
                          </a:ln>
                          <a:extLst/>
                        </pic:spPr>
                      </pic:pic>
                    </a:graphicData>
                  </a:graphic>
                </wp:anchor>
              </w:drawing>
            </w:r>
          </w:p>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1.2*0.7</w:t>
            </w:r>
            <w:r>
              <w:rPr>
                <w:rFonts w:ascii="宋体" w:hAnsi="宋体" w:cs="宋体"/>
                <w:kern w:val="0"/>
                <w:sz w:val="22"/>
                <w:szCs w:val="22"/>
              </w:rPr>
              <w:t>5</w:t>
            </w:r>
            <w:r w:rsidRPr="006B7D03">
              <w:rPr>
                <w:rFonts w:ascii="宋体" w:hAnsi="宋体" w:cs="宋体" w:hint="eastAsia"/>
                <w:kern w:val="0"/>
                <w:sz w:val="22"/>
                <w:szCs w:val="22"/>
              </w:rPr>
              <w:t>*1.55</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120米</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453DB6">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w:t>
            </w:r>
            <w:r w:rsidRPr="006B7D03">
              <w:rPr>
                <w:rFonts w:ascii="宋体" w:hAnsi="宋体" w:cs="宋体" w:hint="eastAsia"/>
                <w:kern w:val="0"/>
                <w:sz w:val="20"/>
                <w:szCs w:val="20"/>
              </w:rPr>
              <w:t xml:space="preserve">铁管黑色喷塑， </w:t>
            </w:r>
            <w:r w:rsidRPr="006B7D03">
              <w:rPr>
                <w:rFonts w:ascii="宋体" w:hAnsi="宋体" w:cs="宋体" w:hint="eastAsia"/>
                <w:color w:val="FF0000"/>
                <w:kern w:val="0"/>
                <w:sz w:val="20"/>
                <w:szCs w:val="20"/>
              </w:rPr>
              <w:t>40*40</w:t>
            </w:r>
            <w:r w:rsidRPr="006B7D03">
              <w:rPr>
                <w:rFonts w:ascii="宋体" w:hAnsi="宋体" w:cs="宋体" w:hint="eastAsia"/>
                <w:kern w:val="0"/>
                <w:sz w:val="20"/>
                <w:szCs w:val="20"/>
              </w:rPr>
              <w:t>大网格黑色喷塑，</w:t>
            </w:r>
            <w:r w:rsidRPr="006B7D03">
              <w:rPr>
                <w:rFonts w:ascii="宋体" w:hAnsi="宋体" w:cs="宋体" w:hint="eastAsia"/>
                <w:color w:val="FF0000"/>
                <w:kern w:val="0"/>
                <w:sz w:val="20"/>
                <w:szCs w:val="20"/>
              </w:rPr>
              <w:t>50*30mm</w:t>
            </w:r>
            <w:r w:rsidRPr="006B7D03">
              <w:rPr>
                <w:rFonts w:ascii="宋体" w:hAnsi="宋体" w:cs="宋体" w:hint="eastAsia"/>
                <w:kern w:val="0"/>
                <w:sz w:val="20"/>
                <w:szCs w:val="20"/>
              </w:rPr>
              <w:t>镀锌铁管模具拉弯，</w:t>
            </w:r>
            <w:r w:rsidRPr="006B7D03">
              <w:rPr>
                <w:rFonts w:ascii="宋体" w:hAnsi="宋体" w:cs="宋体" w:hint="eastAsia"/>
                <w:color w:val="FF0000"/>
                <w:kern w:val="0"/>
                <w:sz w:val="20"/>
                <w:szCs w:val="20"/>
              </w:rPr>
              <w:t>5mm</w:t>
            </w:r>
            <w:r w:rsidRPr="006B7D03">
              <w:rPr>
                <w:rFonts w:ascii="宋体" w:hAnsi="宋体" w:cs="宋体" w:hint="eastAsia"/>
                <w:kern w:val="0"/>
                <w:sz w:val="20"/>
                <w:szCs w:val="20"/>
              </w:rPr>
              <w:t>透明亚克力，造型架</w:t>
            </w:r>
            <w:r w:rsidRPr="006B7D03">
              <w:rPr>
                <w:rFonts w:ascii="宋体" w:hAnsi="宋体" w:cs="宋体" w:hint="eastAsia"/>
                <w:color w:val="FF0000"/>
                <w:kern w:val="0"/>
                <w:sz w:val="20"/>
                <w:szCs w:val="20"/>
              </w:rPr>
              <w:t>20*20mm</w:t>
            </w:r>
            <w:r w:rsidRPr="006B7D03">
              <w:rPr>
                <w:rFonts w:ascii="宋体" w:hAnsi="宋体" w:cs="宋体" w:hint="eastAsia"/>
                <w:kern w:val="0"/>
                <w:sz w:val="20"/>
                <w:szCs w:val="20"/>
              </w:rPr>
              <w:t>铁管造型架，</w:t>
            </w:r>
            <w:r w:rsidRPr="006B7D03">
              <w:rPr>
                <w:rFonts w:ascii="宋体" w:hAnsi="宋体" w:cs="宋体" w:hint="eastAsia"/>
                <w:color w:val="FF0000"/>
                <w:kern w:val="0"/>
                <w:sz w:val="20"/>
                <w:szCs w:val="20"/>
              </w:rPr>
              <w:t>7mm</w:t>
            </w:r>
            <w:r w:rsidRPr="006B7D03">
              <w:rPr>
                <w:rFonts w:ascii="宋体" w:hAnsi="宋体" w:cs="宋体" w:hint="eastAsia"/>
                <w:kern w:val="0"/>
                <w:sz w:val="20"/>
                <w:szCs w:val="20"/>
              </w:rPr>
              <w:t>透明亚克力拉弯，定制加厚铰链，定制黑色调节脚</w:t>
            </w:r>
            <w:r w:rsidR="00453DB6">
              <w:rPr>
                <w:rFonts w:ascii="宋体" w:hAnsi="宋体" w:cs="宋体" w:hint="eastAsia"/>
                <w:kern w:val="0"/>
                <w:sz w:val="20"/>
                <w:szCs w:val="20"/>
              </w:rPr>
              <w:t>。</w:t>
            </w:r>
          </w:p>
        </w:tc>
      </w:tr>
      <w:tr w:rsidR="00453DB6" w:rsidRPr="006B7D03" w:rsidTr="00766DFE">
        <w:trPr>
          <w:trHeight w:val="593"/>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亚克力盒子</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0.3*0.3*0.22</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1600个</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593"/>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半弧形端头柜</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3D2E2B">
            <w:pPr>
              <w:widowControl/>
              <w:jc w:val="left"/>
              <w:rPr>
                <w:rFonts w:ascii="宋体" w:hAnsi="宋体" w:cs="宋体"/>
                <w:kern w:val="0"/>
                <w:sz w:val="22"/>
                <w:szCs w:val="22"/>
              </w:rPr>
            </w:pPr>
            <w:r w:rsidRPr="006B7D03">
              <w:rPr>
                <w:rFonts w:ascii="宋体" w:hAnsi="宋体" w:cs="宋体" w:hint="eastAsia"/>
                <w:kern w:val="0"/>
                <w:sz w:val="22"/>
                <w:szCs w:val="22"/>
              </w:rPr>
              <w:t>1.</w:t>
            </w:r>
            <w:r>
              <w:rPr>
                <w:rFonts w:ascii="宋体" w:hAnsi="宋体" w:cs="宋体"/>
                <w:kern w:val="0"/>
                <w:sz w:val="22"/>
                <w:szCs w:val="22"/>
              </w:rPr>
              <w:t>5</w:t>
            </w:r>
            <w:r w:rsidRPr="006B7D03">
              <w:rPr>
                <w:rFonts w:ascii="宋体" w:hAnsi="宋体" w:cs="宋体" w:hint="eastAsia"/>
                <w:kern w:val="0"/>
                <w:sz w:val="22"/>
                <w:szCs w:val="22"/>
              </w:rPr>
              <w:t>*0.7</w:t>
            </w:r>
            <w:r>
              <w:rPr>
                <w:rFonts w:ascii="宋体" w:hAnsi="宋体" w:cs="宋体"/>
                <w:kern w:val="0"/>
                <w:sz w:val="22"/>
                <w:szCs w:val="22"/>
              </w:rPr>
              <w:t>5</w:t>
            </w:r>
            <w:r w:rsidRPr="006B7D03">
              <w:rPr>
                <w:rFonts w:ascii="宋体" w:hAnsi="宋体" w:cs="宋体" w:hint="eastAsia"/>
                <w:kern w:val="0"/>
                <w:sz w:val="22"/>
                <w:szCs w:val="22"/>
              </w:rPr>
              <w:t>*0.8</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50个</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766DFE">
        <w:trPr>
          <w:trHeight w:val="665"/>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造型架</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0.8*0.75*0.22</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20个</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48522A">
        <w:trPr>
          <w:trHeight w:val="456"/>
        </w:trPr>
        <w:tc>
          <w:tcPr>
            <w:tcW w:w="33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9</w:t>
            </w: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靠墙四大名点柜</w:t>
            </w:r>
          </w:p>
        </w:tc>
        <w:tc>
          <w:tcPr>
            <w:tcW w:w="1316" w:type="pct"/>
            <w:vMerge w:val="restar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4"/>
              </w:rPr>
            </w:pPr>
            <w:r w:rsidRPr="006B7D03">
              <w:rPr>
                <w:rFonts w:ascii="宋体" w:hAnsi="宋体" w:cs="宋体" w:hint="eastAsia"/>
                <w:noProof/>
                <w:kern w:val="0"/>
                <w:sz w:val="24"/>
              </w:rPr>
              <w:drawing>
                <wp:anchor distT="0" distB="0" distL="114300" distR="114300" simplePos="0" relativeHeight="251768832" behindDoc="0" locked="0" layoutInCell="1" allowOverlap="1">
                  <wp:simplePos x="0" y="0"/>
                  <wp:positionH relativeFrom="column">
                    <wp:posOffset>-53975</wp:posOffset>
                  </wp:positionH>
                  <wp:positionV relativeFrom="paragraph">
                    <wp:posOffset>-77470</wp:posOffset>
                  </wp:positionV>
                  <wp:extent cx="1521460" cy="1510665"/>
                  <wp:effectExtent l="19050" t="0" r="2540" b="0"/>
                  <wp:wrapNone/>
                  <wp:docPr id="21" name="图片 10" descr="02"/>
                  <wp:cNvGraphicFramePr/>
                  <a:graphic xmlns:a="http://schemas.openxmlformats.org/drawingml/2006/main">
                    <a:graphicData uri="http://schemas.openxmlformats.org/drawingml/2006/picture">
                      <pic:pic xmlns:pic="http://schemas.openxmlformats.org/drawingml/2006/picture">
                        <pic:nvPicPr>
                          <pic:cNvPr id="10" name="图片 9" descr="0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1460" cy="1510665"/>
                          </a:xfrm>
                          <a:prstGeom prst="rect">
                            <a:avLst/>
                          </a:prstGeom>
                          <a:noFill/>
                          <a:ln>
                            <a:noFill/>
                          </a:ln>
                          <a:extLst/>
                        </pic:spPr>
                      </pic:pic>
                    </a:graphicData>
                  </a:graphic>
                </wp:anchor>
              </w:drawing>
            </w:r>
          </w:p>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1.2*0.8*2.4</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24米</w:t>
            </w:r>
          </w:p>
        </w:tc>
        <w:tc>
          <w:tcPr>
            <w:tcW w:w="1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453DB6">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30*60</w:t>
            </w:r>
            <w:r w:rsidRPr="006B7D03">
              <w:rPr>
                <w:rFonts w:ascii="宋体" w:hAnsi="宋体" w:cs="宋体" w:hint="eastAsia"/>
                <w:kern w:val="0"/>
                <w:sz w:val="20"/>
                <w:szCs w:val="20"/>
              </w:rPr>
              <w:t>冲孔铁管黑色喷塑，</w:t>
            </w:r>
            <w:r w:rsidRPr="006B7D03">
              <w:rPr>
                <w:rFonts w:ascii="宋体" w:hAnsi="宋体" w:cs="宋体" w:hint="eastAsia"/>
                <w:color w:val="FF0000"/>
                <w:kern w:val="0"/>
                <w:sz w:val="20"/>
                <w:szCs w:val="20"/>
              </w:rPr>
              <w:t>25</w:t>
            </w:r>
            <w:r w:rsidRPr="006B7D03">
              <w:rPr>
                <w:rFonts w:ascii="宋体" w:hAnsi="宋体" w:cs="宋体" w:hint="eastAsia"/>
                <w:kern w:val="0"/>
                <w:sz w:val="20"/>
                <w:szCs w:val="20"/>
              </w:rPr>
              <w:t>方管黑色喷塑，</w:t>
            </w:r>
            <w:r w:rsidRPr="006B7D03">
              <w:rPr>
                <w:rFonts w:ascii="宋体" w:hAnsi="宋体" w:cs="宋体" w:hint="eastAsia"/>
                <w:color w:val="FF0000"/>
                <w:kern w:val="0"/>
                <w:sz w:val="20"/>
                <w:szCs w:val="20"/>
              </w:rPr>
              <w:t>10mm</w:t>
            </w:r>
            <w:r w:rsidRPr="006B7D03">
              <w:rPr>
                <w:rFonts w:ascii="宋体" w:hAnsi="宋体" w:cs="宋体" w:hint="eastAsia"/>
                <w:kern w:val="0"/>
                <w:sz w:val="20"/>
                <w:szCs w:val="20"/>
              </w:rPr>
              <w:t>清玻，PVC画面，</w:t>
            </w:r>
            <w:r w:rsidRPr="006B7D03">
              <w:rPr>
                <w:rFonts w:ascii="宋体" w:hAnsi="宋体" w:cs="宋体" w:hint="eastAsia"/>
                <w:color w:val="FF0000"/>
                <w:kern w:val="0"/>
                <w:sz w:val="20"/>
                <w:szCs w:val="20"/>
              </w:rPr>
              <w:t>5mm</w:t>
            </w:r>
            <w:r w:rsidRPr="006B7D03">
              <w:rPr>
                <w:rFonts w:ascii="宋体" w:hAnsi="宋体" w:cs="宋体" w:hint="eastAsia"/>
                <w:kern w:val="0"/>
                <w:sz w:val="20"/>
                <w:szCs w:val="20"/>
              </w:rPr>
              <w:t>带盖亚克力，定制加厚铰链，定制黑色调节脚</w:t>
            </w:r>
            <w:r w:rsidR="00453DB6">
              <w:rPr>
                <w:rFonts w:ascii="宋体" w:hAnsi="宋体" w:cs="宋体" w:hint="eastAsia"/>
                <w:kern w:val="0"/>
                <w:sz w:val="20"/>
                <w:szCs w:val="20"/>
              </w:rPr>
              <w:t>。</w:t>
            </w:r>
          </w:p>
        </w:tc>
      </w:tr>
      <w:tr w:rsidR="00453DB6" w:rsidRPr="006B7D03" w:rsidTr="00140F3B">
        <w:trPr>
          <w:trHeight w:val="517"/>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带盖亚克力盒子</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0.3*0.25*0.22</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240个</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140F3B">
        <w:trPr>
          <w:trHeight w:val="441"/>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小</w:t>
            </w:r>
            <w:r>
              <w:rPr>
                <w:rFonts w:ascii="宋体" w:hAnsi="宋体" w:cs="宋体" w:hint="eastAsia"/>
                <w:kern w:val="0"/>
                <w:sz w:val="22"/>
                <w:szCs w:val="22"/>
              </w:rPr>
              <w:t>秤</w:t>
            </w:r>
            <w:r w:rsidRPr="006B7D03">
              <w:rPr>
                <w:rFonts w:ascii="宋体" w:hAnsi="宋体" w:cs="宋体" w:hint="eastAsia"/>
                <w:kern w:val="0"/>
                <w:sz w:val="22"/>
                <w:szCs w:val="22"/>
              </w:rPr>
              <w:t>台</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0.8*0.6*0.8</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0.8米</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140F3B">
        <w:trPr>
          <w:trHeight w:val="421"/>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蜂蜜花茶高柜</w:t>
            </w:r>
          </w:p>
        </w:tc>
        <w:tc>
          <w:tcPr>
            <w:tcW w:w="1316" w:type="pct"/>
            <w:vMerge/>
            <w:tcBorders>
              <w:top w:val="single" w:sz="4" w:space="0" w:color="auto"/>
              <w:left w:val="nil"/>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nil"/>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1.2*0.8*2.4</w:t>
            </w:r>
          </w:p>
        </w:tc>
        <w:tc>
          <w:tcPr>
            <w:tcW w:w="416" w:type="pct"/>
            <w:tcBorders>
              <w:top w:val="nil"/>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24米</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48522A">
        <w:trPr>
          <w:trHeight w:val="443"/>
        </w:trPr>
        <w:tc>
          <w:tcPr>
            <w:tcW w:w="333"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2"/>
                <w:szCs w:val="22"/>
              </w:rPr>
            </w:pP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带盖亚克力盒子</w:t>
            </w:r>
          </w:p>
        </w:tc>
        <w:tc>
          <w:tcPr>
            <w:tcW w:w="1316"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4"/>
              </w:rPr>
            </w:pP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0.3*0.25*0.22</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120个</w:t>
            </w:r>
          </w:p>
        </w:tc>
        <w:tc>
          <w:tcPr>
            <w:tcW w:w="1198" w:type="pct"/>
            <w:vMerge/>
            <w:tcBorders>
              <w:top w:val="single" w:sz="4" w:space="0" w:color="auto"/>
              <w:left w:val="single" w:sz="4" w:space="0" w:color="auto"/>
              <w:bottom w:val="single" w:sz="4" w:space="0" w:color="auto"/>
              <w:right w:val="single" w:sz="4" w:space="0" w:color="auto"/>
            </w:tcBorders>
            <w:vAlign w:val="center"/>
            <w:hideMark/>
          </w:tcPr>
          <w:p w:rsidR="004B7266" w:rsidRPr="006B7D03" w:rsidRDefault="004B7266" w:rsidP="006B7D03">
            <w:pPr>
              <w:widowControl/>
              <w:jc w:val="left"/>
              <w:rPr>
                <w:rFonts w:ascii="宋体" w:hAnsi="宋体" w:cs="宋体"/>
                <w:kern w:val="0"/>
                <w:sz w:val="20"/>
                <w:szCs w:val="20"/>
              </w:rPr>
            </w:pPr>
          </w:p>
        </w:tc>
      </w:tr>
      <w:tr w:rsidR="00453DB6" w:rsidRPr="006B7D03" w:rsidTr="00140F3B">
        <w:trPr>
          <w:trHeight w:val="2338"/>
        </w:trPr>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10</w:t>
            </w:r>
          </w:p>
        </w:tc>
        <w:tc>
          <w:tcPr>
            <w:tcW w:w="779"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禽蛋、干货高柜</w:t>
            </w:r>
          </w:p>
        </w:tc>
        <w:tc>
          <w:tcPr>
            <w:tcW w:w="1316" w:type="pc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noProof/>
                <w:kern w:val="0"/>
                <w:sz w:val="22"/>
                <w:szCs w:val="22"/>
              </w:rPr>
              <w:drawing>
                <wp:anchor distT="0" distB="0" distL="114300" distR="114300" simplePos="0" relativeHeight="251769856" behindDoc="0" locked="0" layoutInCell="1" allowOverlap="1">
                  <wp:simplePos x="0" y="0"/>
                  <wp:positionH relativeFrom="column">
                    <wp:posOffset>-31115</wp:posOffset>
                  </wp:positionH>
                  <wp:positionV relativeFrom="paragraph">
                    <wp:posOffset>43815</wp:posOffset>
                  </wp:positionV>
                  <wp:extent cx="1496695" cy="1447800"/>
                  <wp:effectExtent l="19050" t="0" r="8255" b="0"/>
                  <wp:wrapNone/>
                  <wp:docPr id="22" name="图片 11" descr="01"/>
                  <wp:cNvGraphicFramePr/>
                  <a:graphic xmlns:a="http://schemas.openxmlformats.org/drawingml/2006/main">
                    <a:graphicData uri="http://schemas.openxmlformats.org/drawingml/2006/picture">
                      <pic:pic xmlns:pic="http://schemas.openxmlformats.org/drawingml/2006/picture">
                        <pic:nvPicPr>
                          <pic:cNvPr id="11" name="图片 10" descr="01"/>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96695" cy="1447800"/>
                          </a:xfrm>
                          <a:prstGeom prst="rect">
                            <a:avLst/>
                          </a:prstGeom>
                          <a:noFill/>
                          <a:ln>
                            <a:noFill/>
                          </a:ln>
                          <a:extLst/>
                        </pic:spPr>
                      </pic:pic>
                    </a:graphicData>
                  </a:graphic>
                </wp:anchor>
              </w:drawing>
            </w:r>
          </w:p>
        </w:tc>
        <w:tc>
          <w:tcPr>
            <w:tcW w:w="957" w:type="pct"/>
            <w:tcBorders>
              <w:top w:val="single" w:sz="4" w:space="0" w:color="auto"/>
              <w:left w:val="nil"/>
              <w:bottom w:val="single" w:sz="4" w:space="0" w:color="auto"/>
              <w:right w:val="single" w:sz="4" w:space="0" w:color="auto"/>
            </w:tcBorders>
            <w:shd w:val="clear" w:color="auto" w:fill="auto"/>
            <w:noWrap/>
            <w:vAlign w:val="center"/>
            <w:hideMark/>
          </w:tcPr>
          <w:p w:rsidR="004B7266" w:rsidRPr="006B7D03" w:rsidRDefault="004B7266" w:rsidP="006B7D03">
            <w:pPr>
              <w:widowControl/>
              <w:jc w:val="left"/>
              <w:rPr>
                <w:rFonts w:ascii="宋体" w:hAnsi="宋体" w:cs="宋体"/>
                <w:kern w:val="0"/>
                <w:sz w:val="22"/>
                <w:szCs w:val="22"/>
              </w:rPr>
            </w:pPr>
            <w:r w:rsidRPr="006B7D03">
              <w:rPr>
                <w:rFonts w:ascii="宋体" w:hAnsi="宋体" w:cs="宋体" w:hint="eastAsia"/>
                <w:kern w:val="0"/>
                <w:sz w:val="22"/>
                <w:szCs w:val="22"/>
              </w:rPr>
              <w:t>1.2*0.8*2.4</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center"/>
              <w:rPr>
                <w:rFonts w:ascii="宋体" w:hAnsi="宋体" w:cs="宋体"/>
                <w:kern w:val="0"/>
                <w:sz w:val="22"/>
                <w:szCs w:val="22"/>
              </w:rPr>
            </w:pPr>
            <w:r w:rsidRPr="006B7D03">
              <w:rPr>
                <w:rFonts w:ascii="宋体" w:hAnsi="宋体" w:cs="宋体" w:hint="eastAsia"/>
                <w:kern w:val="0"/>
                <w:sz w:val="22"/>
                <w:szCs w:val="22"/>
              </w:rPr>
              <w:t>60米</w:t>
            </w:r>
          </w:p>
        </w:tc>
        <w:tc>
          <w:tcPr>
            <w:tcW w:w="1198" w:type="pct"/>
            <w:tcBorders>
              <w:top w:val="single" w:sz="4" w:space="0" w:color="auto"/>
              <w:left w:val="nil"/>
              <w:bottom w:val="single" w:sz="4" w:space="0" w:color="auto"/>
              <w:right w:val="single" w:sz="4" w:space="0" w:color="auto"/>
            </w:tcBorders>
            <w:shd w:val="clear" w:color="auto" w:fill="auto"/>
            <w:vAlign w:val="center"/>
            <w:hideMark/>
          </w:tcPr>
          <w:p w:rsidR="004B7266" w:rsidRPr="006B7D03" w:rsidRDefault="004B7266" w:rsidP="006B7D03">
            <w:pPr>
              <w:widowControl/>
              <w:jc w:val="left"/>
              <w:rPr>
                <w:rFonts w:ascii="宋体" w:hAnsi="宋体" w:cs="宋体"/>
                <w:kern w:val="0"/>
                <w:sz w:val="20"/>
                <w:szCs w:val="20"/>
              </w:rPr>
            </w:pPr>
            <w:r w:rsidRPr="006B7D03">
              <w:rPr>
                <w:rFonts w:ascii="宋体" w:hAnsi="宋体" w:cs="宋体" w:hint="eastAsia"/>
                <w:color w:val="FF0000"/>
                <w:kern w:val="0"/>
                <w:sz w:val="20"/>
                <w:szCs w:val="20"/>
              </w:rPr>
              <w:t>16E1</w:t>
            </w:r>
            <w:r w:rsidRPr="006B7D03">
              <w:rPr>
                <w:rFonts w:ascii="宋体" w:hAnsi="宋体" w:cs="宋体" w:hint="eastAsia"/>
                <w:kern w:val="0"/>
                <w:sz w:val="20"/>
                <w:szCs w:val="20"/>
              </w:rPr>
              <w:t>级实木多层板，壁厚</w:t>
            </w:r>
            <w:r w:rsidRPr="006B7D03">
              <w:rPr>
                <w:rFonts w:ascii="宋体" w:hAnsi="宋体" w:cs="宋体" w:hint="eastAsia"/>
                <w:color w:val="FF0000"/>
                <w:kern w:val="0"/>
                <w:sz w:val="20"/>
                <w:szCs w:val="20"/>
              </w:rPr>
              <w:t>1.1</w:t>
            </w:r>
            <w:r w:rsidRPr="006B7D03">
              <w:rPr>
                <w:rFonts w:ascii="宋体" w:hAnsi="宋体" w:cs="宋体" w:hint="eastAsia"/>
                <w:kern w:val="0"/>
                <w:sz w:val="20"/>
                <w:szCs w:val="20"/>
              </w:rPr>
              <w:t>镀锌</w:t>
            </w:r>
            <w:r w:rsidRPr="006B7D03">
              <w:rPr>
                <w:rFonts w:ascii="宋体" w:hAnsi="宋体" w:cs="宋体" w:hint="eastAsia"/>
                <w:color w:val="FF0000"/>
                <w:kern w:val="0"/>
                <w:sz w:val="20"/>
                <w:szCs w:val="20"/>
              </w:rPr>
              <w:t>30*60</w:t>
            </w:r>
            <w:r w:rsidRPr="006B7D03">
              <w:rPr>
                <w:rFonts w:ascii="宋体" w:hAnsi="宋体" w:cs="宋体" w:hint="eastAsia"/>
                <w:kern w:val="0"/>
                <w:sz w:val="20"/>
                <w:szCs w:val="20"/>
              </w:rPr>
              <w:t xml:space="preserve">冲孔铁管黑色喷塑， </w:t>
            </w:r>
            <w:r w:rsidRPr="006B7D03">
              <w:rPr>
                <w:rFonts w:ascii="宋体" w:hAnsi="宋体" w:cs="宋体" w:hint="eastAsia"/>
                <w:color w:val="FF0000"/>
                <w:kern w:val="0"/>
                <w:sz w:val="20"/>
                <w:szCs w:val="20"/>
              </w:rPr>
              <w:t>ø10</w:t>
            </w:r>
            <w:r w:rsidRPr="006B7D03">
              <w:rPr>
                <w:rFonts w:ascii="宋体" w:hAnsi="宋体" w:cs="宋体" w:hint="eastAsia"/>
                <w:kern w:val="0"/>
                <w:sz w:val="20"/>
                <w:szCs w:val="20"/>
              </w:rPr>
              <w:t>实心圆钢筋黑色喷塑，挂架</w:t>
            </w:r>
            <w:r w:rsidRPr="006B7D03">
              <w:rPr>
                <w:rFonts w:ascii="宋体" w:hAnsi="宋体" w:cs="宋体" w:hint="eastAsia"/>
                <w:color w:val="FF0000"/>
                <w:kern w:val="0"/>
                <w:sz w:val="20"/>
                <w:szCs w:val="20"/>
              </w:rPr>
              <w:t>25mm</w:t>
            </w:r>
            <w:r w:rsidRPr="006B7D03">
              <w:rPr>
                <w:rFonts w:ascii="宋体" w:hAnsi="宋体" w:cs="宋体" w:hint="eastAsia"/>
                <w:kern w:val="0"/>
                <w:sz w:val="20"/>
                <w:szCs w:val="20"/>
              </w:rPr>
              <w:t>方管黑，</w:t>
            </w:r>
            <w:r w:rsidRPr="006B7D03">
              <w:rPr>
                <w:rFonts w:ascii="宋体" w:hAnsi="宋体" w:cs="宋体" w:hint="eastAsia"/>
                <w:color w:val="FF0000"/>
                <w:kern w:val="0"/>
                <w:sz w:val="20"/>
                <w:szCs w:val="20"/>
              </w:rPr>
              <w:t>8mm</w:t>
            </w:r>
            <w:r w:rsidRPr="006B7D03">
              <w:rPr>
                <w:rFonts w:ascii="宋体" w:hAnsi="宋体" w:cs="宋体" w:hint="eastAsia"/>
                <w:kern w:val="0"/>
                <w:sz w:val="20"/>
                <w:szCs w:val="20"/>
              </w:rPr>
              <w:t>清玻，高密度板黑色喷塑，PVC雕刻字，定制加厚铰链，定制黑色调节脚。</w:t>
            </w:r>
          </w:p>
        </w:tc>
      </w:tr>
      <w:tr w:rsidR="00D0742F" w:rsidRPr="006B7D03" w:rsidTr="00453DB6">
        <w:trPr>
          <w:trHeight w:val="41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42F" w:rsidRPr="00452B6F" w:rsidRDefault="0048522A" w:rsidP="00140F3B">
            <w:pPr>
              <w:widowControl/>
              <w:spacing w:line="540" w:lineRule="exact"/>
              <w:jc w:val="left"/>
              <w:rPr>
                <w:rFonts w:asciiTheme="minorEastAsia" w:eastAsiaTheme="minorEastAsia" w:hAnsiTheme="minorEastAsia"/>
                <w:b/>
                <w:kern w:val="0"/>
                <w:sz w:val="24"/>
              </w:rPr>
            </w:pPr>
            <w:r w:rsidRPr="00452B6F">
              <w:rPr>
                <w:rFonts w:asciiTheme="minorEastAsia" w:eastAsiaTheme="minorEastAsia" w:hAnsiTheme="minorEastAsia" w:hint="eastAsia"/>
                <w:b/>
                <w:kern w:val="0"/>
                <w:sz w:val="24"/>
                <w:highlight w:val="yellow"/>
              </w:rPr>
              <w:t>注：</w:t>
            </w:r>
            <w:r w:rsidR="00452B6F" w:rsidRPr="00452B6F">
              <w:rPr>
                <w:rFonts w:asciiTheme="minorEastAsia" w:eastAsiaTheme="minorEastAsia" w:hAnsiTheme="minorEastAsia" w:hint="eastAsia"/>
                <w:b/>
                <w:kern w:val="0"/>
                <w:sz w:val="24"/>
                <w:highlight w:val="yellow"/>
              </w:rPr>
              <w:t>1.</w:t>
            </w:r>
            <w:r w:rsidR="00140F3B" w:rsidRPr="00452B6F">
              <w:rPr>
                <w:rFonts w:asciiTheme="minorEastAsia" w:eastAsiaTheme="minorEastAsia" w:hAnsiTheme="minorEastAsia" w:hint="eastAsia"/>
                <w:b/>
                <w:kern w:val="0"/>
                <w:sz w:val="24"/>
                <w:highlight w:val="yellow"/>
              </w:rPr>
              <w:t>招标人在</w:t>
            </w:r>
            <w:r w:rsidRPr="00452B6F">
              <w:rPr>
                <w:rFonts w:asciiTheme="minorEastAsia" w:eastAsiaTheme="minorEastAsia" w:hAnsiTheme="minorEastAsia" w:hint="eastAsia"/>
                <w:b/>
                <w:kern w:val="0"/>
                <w:sz w:val="24"/>
                <w:highlight w:val="yellow"/>
              </w:rPr>
              <w:t>意向投标人</w:t>
            </w:r>
            <w:r w:rsidR="00140F3B" w:rsidRPr="00452B6F">
              <w:rPr>
                <w:rFonts w:asciiTheme="minorEastAsia" w:eastAsiaTheme="minorEastAsia" w:hAnsiTheme="minorEastAsia" w:hint="eastAsia"/>
                <w:b/>
                <w:kern w:val="0"/>
                <w:sz w:val="24"/>
                <w:highlight w:val="yellow"/>
              </w:rPr>
              <w:t>资质</w:t>
            </w:r>
            <w:r w:rsidR="00453DB6" w:rsidRPr="00452B6F">
              <w:rPr>
                <w:rFonts w:asciiTheme="minorEastAsia" w:eastAsiaTheme="minorEastAsia" w:hAnsiTheme="minorEastAsia" w:hint="eastAsia"/>
                <w:b/>
                <w:kern w:val="0"/>
                <w:sz w:val="24"/>
                <w:highlight w:val="yellow"/>
              </w:rPr>
              <w:t>预审通过</w:t>
            </w:r>
            <w:r w:rsidR="00452B6F">
              <w:rPr>
                <w:rFonts w:asciiTheme="minorEastAsia" w:eastAsiaTheme="minorEastAsia" w:hAnsiTheme="minorEastAsia" w:hint="eastAsia"/>
                <w:b/>
                <w:kern w:val="0"/>
                <w:sz w:val="24"/>
                <w:highlight w:val="yellow"/>
              </w:rPr>
              <w:t>并缴纳投标保证金</w:t>
            </w:r>
            <w:r w:rsidR="00140F3B" w:rsidRPr="00452B6F">
              <w:rPr>
                <w:rFonts w:asciiTheme="minorEastAsia" w:eastAsiaTheme="minorEastAsia" w:hAnsiTheme="minorEastAsia" w:hint="eastAsia"/>
                <w:b/>
                <w:kern w:val="0"/>
                <w:sz w:val="24"/>
                <w:highlight w:val="yellow"/>
              </w:rPr>
              <w:t>后发放施工图，投标人依据上述要求及施工图编制投标报价</w:t>
            </w:r>
            <w:r w:rsidR="00453DB6" w:rsidRPr="00452B6F">
              <w:rPr>
                <w:rFonts w:asciiTheme="minorEastAsia" w:eastAsiaTheme="minorEastAsia" w:hAnsiTheme="minorEastAsia" w:hint="eastAsia"/>
                <w:b/>
                <w:kern w:val="0"/>
                <w:sz w:val="24"/>
                <w:highlight w:val="yellow"/>
              </w:rPr>
              <w:t>。</w:t>
            </w:r>
          </w:p>
          <w:p w:rsidR="00452B6F" w:rsidRPr="00452B6F" w:rsidRDefault="00452B6F" w:rsidP="0050695A">
            <w:pPr>
              <w:widowControl/>
              <w:spacing w:line="540" w:lineRule="exact"/>
              <w:jc w:val="left"/>
              <w:rPr>
                <w:rFonts w:ascii="宋体" w:hAnsi="宋体" w:cs="宋体"/>
                <w:b/>
                <w:kern w:val="0"/>
                <w:sz w:val="24"/>
              </w:rPr>
            </w:pPr>
            <w:r w:rsidRPr="00452B6F">
              <w:rPr>
                <w:rFonts w:ascii="宋体" w:hAnsi="宋体" w:cs="宋体" w:hint="eastAsia"/>
                <w:color w:val="FF0000"/>
                <w:kern w:val="0"/>
                <w:sz w:val="24"/>
              </w:rPr>
              <w:t xml:space="preserve">    </w:t>
            </w:r>
            <w:r w:rsidRPr="00452B6F">
              <w:rPr>
                <w:rFonts w:ascii="宋体" w:hAnsi="宋体" w:cs="宋体" w:hint="eastAsia"/>
                <w:b/>
                <w:kern w:val="0"/>
                <w:sz w:val="24"/>
                <w:highlight w:val="yellow"/>
              </w:rPr>
              <w:t>2.意向投标人如需看样，请联系</w:t>
            </w:r>
            <w:r w:rsidRPr="00452B6F">
              <w:rPr>
                <w:rFonts w:asciiTheme="minorEastAsia" w:eastAsiaTheme="minorEastAsia" w:hAnsiTheme="minorEastAsia" w:hint="eastAsia"/>
                <w:b/>
                <w:kern w:val="0"/>
                <w:sz w:val="24"/>
                <w:highlight w:val="yellow"/>
              </w:rPr>
              <w:t>（项目情况咨询）刘工0551-63453832</w:t>
            </w:r>
            <w:r>
              <w:rPr>
                <w:rFonts w:asciiTheme="minorEastAsia" w:eastAsiaTheme="minorEastAsia" w:hAnsiTheme="minorEastAsia" w:hint="eastAsia"/>
                <w:b/>
                <w:kern w:val="0"/>
                <w:sz w:val="24"/>
              </w:rPr>
              <w:t>。</w:t>
            </w:r>
          </w:p>
        </w:tc>
      </w:tr>
    </w:tbl>
    <w:p w:rsidR="002B1A1D" w:rsidRDefault="002B1A1D" w:rsidP="00766DFE">
      <w:pPr>
        <w:spacing w:line="240" w:lineRule="exact"/>
        <w:jc w:val="center"/>
        <w:rPr>
          <w:rFonts w:ascii="宋体" w:hAnsi="宋体"/>
          <w:b/>
          <w:kern w:val="0"/>
          <w:sz w:val="28"/>
          <w:szCs w:val="28"/>
        </w:rPr>
      </w:pPr>
    </w:p>
    <w:p w:rsidR="00452B6F" w:rsidRDefault="00452B6F" w:rsidP="00766DFE">
      <w:pPr>
        <w:spacing w:line="240" w:lineRule="exact"/>
        <w:jc w:val="center"/>
        <w:rPr>
          <w:rFonts w:ascii="宋体" w:hAnsi="宋体"/>
          <w:b/>
          <w:kern w:val="0"/>
          <w:sz w:val="28"/>
          <w:szCs w:val="28"/>
        </w:rPr>
      </w:pPr>
    </w:p>
    <w:p w:rsidR="00452B6F" w:rsidRDefault="00452B6F" w:rsidP="00766DFE">
      <w:pPr>
        <w:spacing w:line="240" w:lineRule="exact"/>
        <w:jc w:val="center"/>
        <w:rPr>
          <w:rFonts w:ascii="宋体" w:hAnsi="宋体"/>
          <w:b/>
          <w:kern w:val="0"/>
          <w:sz w:val="28"/>
          <w:szCs w:val="28"/>
        </w:rPr>
      </w:pPr>
    </w:p>
    <w:p w:rsidR="00452B6F" w:rsidRPr="00140F3B" w:rsidRDefault="00452B6F" w:rsidP="00766DFE">
      <w:pPr>
        <w:spacing w:line="240" w:lineRule="exact"/>
        <w:jc w:val="center"/>
        <w:rPr>
          <w:rFonts w:ascii="宋体" w:hAnsi="宋体"/>
          <w:b/>
          <w:kern w:val="0"/>
          <w:sz w:val="28"/>
          <w:szCs w:val="28"/>
        </w:rPr>
      </w:pPr>
    </w:p>
    <w:p w:rsidR="004C5444" w:rsidRDefault="004D7D7D">
      <w:pPr>
        <w:jc w:val="center"/>
        <w:rPr>
          <w:rFonts w:ascii="宋体" w:hAnsi="宋体"/>
          <w:b/>
          <w:kern w:val="0"/>
          <w:sz w:val="28"/>
          <w:szCs w:val="28"/>
        </w:rPr>
      </w:pPr>
      <w:r>
        <w:rPr>
          <w:rFonts w:ascii="宋体" w:hAnsi="宋体" w:hint="eastAsia"/>
          <w:b/>
          <w:kern w:val="0"/>
          <w:sz w:val="28"/>
          <w:szCs w:val="28"/>
        </w:rPr>
        <w:t>第四章  附  件</w:t>
      </w:r>
    </w:p>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4C5444" w:rsidRDefault="004D7D7D">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4C5444" w:rsidRDefault="004D7D7D">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sidR="00766DFE" w:rsidRPr="00766DFE">
        <w:rPr>
          <w:rFonts w:ascii="宋体" w:hAnsi="宋体" w:cs="宋体" w:hint="eastAsia"/>
          <w:kern w:val="0"/>
          <w:sz w:val="24"/>
          <w:u w:val="single"/>
        </w:rPr>
        <w:t xml:space="preserve">  </w:t>
      </w:r>
      <w:r w:rsidR="00F71046" w:rsidRPr="00F71046">
        <w:rPr>
          <w:rFonts w:ascii="宋体" w:hAnsi="宋体" w:cs="宋体"/>
          <w:kern w:val="0"/>
          <w:sz w:val="24"/>
          <w:u w:val="single"/>
        </w:rPr>
        <w:t>HBZ-19158-HJF81</w:t>
      </w:r>
      <w:r w:rsidR="00766DFE" w:rsidRPr="00766DFE">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r w:rsidR="00766DFE" w:rsidRPr="00766DFE">
        <w:rPr>
          <w:rFonts w:ascii="宋体" w:hAnsi="宋体" w:cs="宋体" w:hint="eastAsia"/>
          <w:kern w:val="0"/>
          <w:sz w:val="24"/>
          <w:u w:val="single"/>
        </w:rPr>
        <w:t xml:space="preserve">           </w:t>
      </w:r>
      <w:r>
        <w:rPr>
          <w:rFonts w:ascii="宋体" w:hAnsi="宋体" w:cs="宋体" w:hint="eastAsia"/>
          <w:kern w:val="0"/>
          <w:sz w:val="24"/>
        </w:rPr>
        <w:t>已被正式授权代表投标人（投标人名称）</w:t>
      </w:r>
      <w:r w:rsidR="00766DFE" w:rsidRPr="00766DFE">
        <w:rPr>
          <w:rFonts w:ascii="宋体" w:hAnsi="宋体" w:cs="宋体" w:hint="eastAsia"/>
          <w:kern w:val="0"/>
          <w:sz w:val="24"/>
          <w:u w:val="single"/>
        </w:rPr>
        <w:t xml:space="preserve">           </w:t>
      </w:r>
      <w:r>
        <w:rPr>
          <w:rFonts w:ascii="宋体" w:hAnsi="宋体" w:cs="宋体" w:hint="eastAsia"/>
          <w:kern w:val="0"/>
          <w:sz w:val="24"/>
        </w:rPr>
        <w:t>提交下述文件：</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4C5444" w:rsidRDefault="004D7D7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4C5444" w:rsidRDefault="004D7D7D">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⑶投标人在交付保证金后，如出现串标、毁标、中标后不签订合同等违规行为，无权要求招标人退还该保证金。</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w:t>
      </w:r>
      <w:r>
        <w:rPr>
          <w:rFonts w:ascii="宋体" w:hAnsi="宋体" w:cs="宋体" w:hint="eastAsia"/>
          <w:color w:val="000000"/>
          <w:kern w:val="0"/>
          <w:sz w:val="24"/>
        </w:rPr>
        <w:t>产品</w:t>
      </w:r>
      <w:r>
        <w:rPr>
          <w:rFonts w:ascii="宋体" w:hAnsi="宋体" w:cs="宋体"/>
          <w:color w:val="000000"/>
          <w:kern w:val="0"/>
          <w:sz w:val="24"/>
        </w:rPr>
        <w:t>重大质量、安全</w:t>
      </w:r>
      <w:r>
        <w:rPr>
          <w:rFonts w:ascii="宋体" w:hAnsi="宋体" w:cs="宋体" w:hint="eastAsia"/>
          <w:color w:val="000000"/>
          <w:kern w:val="0"/>
          <w:sz w:val="24"/>
        </w:rPr>
        <w:t>的行为和</w:t>
      </w:r>
      <w:r>
        <w:rPr>
          <w:rFonts w:ascii="宋体" w:hAnsi="宋体" w:cs="宋体"/>
          <w:color w:val="000000"/>
          <w:kern w:val="0"/>
          <w:sz w:val="24"/>
        </w:rPr>
        <w:t>问题</w:t>
      </w:r>
      <w:r>
        <w:rPr>
          <w:rFonts w:ascii="宋体" w:hAnsi="宋体" w:cs="宋体" w:hint="eastAsia"/>
          <w:color w:val="000000"/>
          <w:kern w:val="0"/>
          <w:sz w:val="24"/>
        </w:rPr>
        <w:t>。</w:t>
      </w:r>
    </w:p>
    <w:p w:rsidR="004C5444" w:rsidRDefault="004D7D7D">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4C5444" w:rsidRDefault="004D7D7D">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4C5444" w:rsidRDefault="004C5444">
      <w:pPr>
        <w:widowControl/>
        <w:spacing w:line="360" w:lineRule="exact"/>
        <w:ind w:leftChars="400" w:left="840"/>
        <w:jc w:val="left"/>
        <w:rPr>
          <w:rFonts w:ascii="宋体" w:hAnsi="宋体" w:cs="宋体"/>
          <w:kern w:val="0"/>
          <w:sz w:val="24"/>
        </w:rPr>
      </w:pPr>
    </w:p>
    <w:p w:rsidR="004C5444" w:rsidRDefault="004D7D7D">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4C5444" w:rsidRDefault="004D7D7D">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4C5444" w:rsidRDefault="004D7D7D">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4C5444" w:rsidRDefault="004D7D7D">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二〇一九年月日</w:t>
      </w:r>
    </w:p>
    <w:p w:rsidR="004C5444" w:rsidRDefault="004C5444">
      <w:pPr>
        <w:jc w:val="center"/>
        <w:rPr>
          <w:rFonts w:ascii="宋体" w:hAnsi="宋体"/>
          <w:b/>
          <w:kern w:val="0"/>
          <w:sz w:val="24"/>
        </w:rPr>
      </w:pPr>
    </w:p>
    <w:p w:rsidR="004C5444" w:rsidRDefault="004C5444">
      <w:pPr>
        <w:jc w:val="center"/>
        <w:rPr>
          <w:rFonts w:ascii="宋体" w:hAnsi="宋体"/>
          <w:b/>
          <w:kern w:val="0"/>
          <w:sz w:val="24"/>
        </w:rPr>
      </w:pPr>
    </w:p>
    <w:p w:rsidR="004C5444" w:rsidRDefault="004C5444">
      <w:pPr>
        <w:jc w:val="center"/>
        <w:rPr>
          <w:b/>
          <w:kern w:val="0"/>
          <w:sz w:val="24"/>
        </w:rPr>
      </w:pPr>
    </w:p>
    <w:p w:rsidR="004C5444" w:rsidRDefault="004C5444">
      <w:pPr>
        <w:jc w:val="center"/>
        <w:rPr>
          <w:b/>
          <w:kern w:val="0"/>
          <w:sz w:val="24"/>
        </w:rPr>
      </w:pPr>
    </w:p>
    <w:p w:rsidR="00766DFE" w:rsidRDefault="00766DFE">
      <w:pPr>
        <w:jc w:val="center"/>
        <w:rPr>
          <w:b/>
          <w:kern w:val="0"/>
          <w:sz w:val="24"/>
        </w:rPr>
      </w:pPr>
    </w:p>
    <w:p w:rsidR="004C5444" w:rsidRDefault="004D7D7D">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4C5444" w:rsidRDefault="004C5444">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4C5444" w:rsidTr="00140F3B">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D7D7D" w:rsidP="00121FCF">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百大合家福公司木制道具采购</w:t>
            </w:r>
          </w:p>
        </w:tc>
      </w:tr>
      <w:tr w:rsidR="004C5444" w:rsidTr="00140F3B">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F71046">
            <w:pPr>
              <w:widowControl/>
              <w:tabs>
                <w:tab w:val="left" w:pos="420"/>
              </w:tabs>
              <w:spacing w:line="520" w:lineRule="exact"/>
              <w:jc w:val="center"/>
              <w:rPr>
                <w:rFonts w:ascii="宋体" w:hAnsi="宋体" w:cs="宋体"/>
                <w:b/>
                <w:kern w:val="0"/>
                <w:sz w:val="24"/>
              </w:rPr>
            </w:pPr>
            <w:r w:rsidRPr="00F71046">
              <w:rPr>
                <w:rFonts w:ascii="宋体" w:hAnsi="宋体" w:cs="宋体"/>
                <w:b/>
                <w:kern w:val="0"/>
                <w:sz w:val="24"/>
              </w:rPr>
              <w:t>HBZ-19158-HJF81</w:t>
            </w:r>
          </w:p>
        </w:tc>
      </w:tr>
      <w:tr w:rsidR="004C5444" w:rsidTr="00140F3B">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C5444">
            <w:pPr>
              <w:widowControl/>
              <w:tabs>
                <w:tab w:val="left" w:pos="420"/>
              </w:tabs>
              <w:spacing w:line="520" w:lineRule="exact"/>
              <w:jc w:val="center"/>
              <w:rPr>
                <w:rFonts w:ascii="宋体" w:hAnsi="宋体" w:cs="宋体"/>
                <w:b/>
                <w:kern w:val="0"/>
                <w:sz w:val="24"/>
              </w:rPr>
            </w:pPr>
          </w:p>
        </w:tc>
      </w:tr>
      <w:tr w:rsidR="004C5444">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4C5444"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4C5444" w:rsidRDefault="004D7D7D">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4C5444"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4C5444" w:rsidRDefault="00140F3B">
            <w:pPr>
              <w:spacing w:line="280" w:lineRule="exact"/>
              <w:jc w:val="center"/>
              <w:rPr>
                <w:kern w:val="28"/>
                <w:sz w:val="24"/>
                <w:lang w:val="eu-ES"/>
              </w:rPr>
            </w:pPr>
            <w:r>
              <w:rPr>
                <w:rFonts w:hint="eastAsia"/>
                <w:kern w:val="28"/>
                <w:sz w:val="24"/>
                <w:lang w:val="eu-ES"/>
              </w:rPr>
              <w:t>单批</w:t>
            </w:r>
            <w:r w:rsidR="004D7D7D">
              <w:rPr>
                <w:rFonts w:hint="eastAsia"/>
                <w:kern w:val="28"/>
                <w:sz w:val="24"/>
                <w:lang w:val="eu-ES"/>
              </w:rPr>
              <w:t>到货安装周期</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4C5444"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4C5444" w:rsidRDefault="004D7D7D">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4C5444"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4C5444" w:rsidRDefault="004D7D7D">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4C5444"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4C5444" w:rsidRDefault="004D7D7D">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766DFE" w:rsidP="00D0742F">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w:t>
            </w:r>
            <w:r w:rsidR="00D0742F">
              <w:rPr>
                <w:rFonts w:ascii="宋体" w:hAnsi="宋体" w:cs="宋体" w:hint="eastAsia"/>
                <w:kern w:val="0"/>
                <w:sz w:val="24"/>
              </w:rPr>
              <w:t>。</w:t>
            </w:r>
            <w:r>
              <w:rPr>
                <w:rFonts w:ascii="宋体" w:hAnsi="宋体" w:cs="宋体" w:hint="eastAsia"/>
                <w:kern w:val="0"/>
                <w:sz w:val="24"/>
              </w:rPr>
              <w:t>优于要求请说明。</w:t>
            </w:r>
          </w:p>
        </w:tc>
      </w:tr>
      <w:tr w:rsidR="004C5444">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4C5444" w:rsidRDefault="004D7D7D">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4C5444" w:rsidTr="00140F3B">
        <w:trPr>
          <w:cantSplit/>
          <w:trHeight w:val="928"/>
          <w:jc w:val="center"/>
        </w:trPr>
        <w:tc>
          <w:tcPr>
            <w:tcW w:w="598" w:type="dxa"/>
            <w:tcBorders>
              <w:top w:val="single" w:sz="4" w:space="0" w:color="auto"/>
              <w:left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4C5444" w:rsidRDefault="004D7D7D">
            <w:pPr>
              <w:spacing w:line="520" w:lineRule="exact"/>
              <w:jc w:val="center"/>
              <w:rPr>
                <w:rFonts w:ascii="宋体" w:hAnsi="宋体" w:cs="宋体"/>
                <w:kern w:val="0"/>
                <w:sz w:val="24"/>
              </w:rPr>
            </w:pPr>
            <w:r>
              <w:rPr>
                <w:rFonts w:ascii="宋体" w:hAnsi="宋体" w:cs="宋体" w:hint="eastAsia"/>
                <w:kern w:val="0"/>
                <w:sz w:val="24"/>
              </w:rPr>
              <w:t>投标总报价</w:t>
            </w:r>
          </w:p>
        </w:tc>
        <w:tc>
          <w:tcPr>
            <w:tcW w:w="7002" w:type="dxa"/>
            <w:tcBorders>
              <w:top w:val="single" w:sz="4" w:space="0" w:color="auto"/>
              <w:left w:val="single" w:sz="4" w:space="0" w:color="auto"/>
              <w:right w:val="single" w:sz="4" w:space="0" w:color="auto"/>
            </w:tcBorders>
            <w:vAlign w:val="center"/>
          </w:tcPr>
          <w:p w:rsidR="004C5444" w:rsidRDefault="004D7D7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4C5444" w:rsidRDefault="004D7D7D">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4C5444" w:rsidTr="00140F3B">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4C5444" w:rsidRDefault="004D7D7D">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4C5444" w:rsidRDefault="004D7D7D">
            <w:pPr>
              <w:spacing w:line="520" w:lineRule="exact"/>
              <w:jc w:val="center"/>
              <w:rPr>
                <w:rFonts w:ascii="宋体" w:hAnsi="宋体" w:cs="宋体"/>
                <w:kern w:val="0"/>
                <w:sz w:val="24"/>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4C5444" w:rsidRDefault="004C5444">
            <w:pPr>
              <w:spacing w:line="520" w:lineRule="exact"/>
              <w:rPr>
                <w:rFonts w:ascii="宋体" w:hAnsi="宋体" w:cs="宋体"/>
                <w:kern w:val="0"/>
                <w:sz w:val="24"/>
              </w:rPr>
            </w:pPr>
          </w:p>
        </w:tc>
      </w:tr>
    </w:tbl>
    <w:p w:rsidR="004C5444" w:rsidRDefault="004D7D7D">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4C5444" w:rsidRDefault="004D7D7D">
      <w:pPr>
        <w:widowControl/>
        <w:spacing w:line="800" w:lineRule="exact"/>
        <w:jc w:val="left"/>
        <w:rPr>
          <w:rFonts w:ascii="宋体" w:hAnsi="宋体" w:cs="宋体"/>
          <w:b/>
          <w:kern w:val="0"/>
          <w:sz w:val="24"/>
        </w:rPr>
      </w:pPr>
      <w:r>
        <w:rPr>
          <w:rFonts w:ascii="宋体" w:hAnsi="宋体" w:cs="宋体" w:hint="eastAsia"/>
          <w:b/>
          <w:kern w:val="0"/>
          <w:sz w:val="24"/>
        </w:rPr>
        <w:t>联系方式：                                      二〇一九年月日</w:t>
      </w:r>
    </w:p>
    <w:p w:rsidR="00766DFE" w:rsidRDefault="00766DFE">
      <w:pPr>
        <w:widowControl/>
        <w:spacing w:line="520" w:lineRule="exact"/>
        <w:rPr>
          <w:rFonts w:ascii="宋体" w:hAnsi="宋体" w:cs="宋体"/>
          <w:b/>
          <w:kern w:val="0"/>
          <w:sz w:val="24"/>
        </w:rPr>
      </w:pPr>
    </w:p>
    <w:p w:rsidR="004C5444" w:rsidRDefault="004D7D7D">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4C5444" w:rsidRDefault="004C5444">
      <w:pPr>
        <w:widowControl/>
        <w:spacing w:line="460" w:lineRule="exact"/>
        <w:rPr>
          <w:rFonts w:ascii="宋体" w:hAnsi="宋体"/>
          <w:b/>
          <w:sz w:val="24"/>
        </w:rPr>
      </w:pPr>
    </w:p>
    <w:p w:rsidR="00724DEC" w:rsidRDefault="00724DEC">
      <w:pPr>
        <w:widowControl/>
        <w:spacing w:line="460" w:lineRule="exact"/>
        <w:rPr>
          <w:rFonts w:ascii="宋体" w:hAnsi="宋体"/>
          <w:b/>
          <w:sz w:val="24"/>
        </w:rPr>
      </w:pPr>
    </w:p>
    <w:p w:rsidR="00724DEC" w:rsidRDefault="00724DEC">
      <w:pPr>
        <w:widowControl/>
        <w:spacing w:line="460" w:lineRule="exact"/>
        <w:rPr>
          <w:rFonts w:ascii="宋体" w:hAnsi="宋体"/>
          <w:b/>
          <w:sz w:val="24"/>
        </w:rPr>
      </w:pPr>
    </w:p>
    <w:p w:rsidR="00724DEC" w:rsidRDefault="00724DEC">
      <w:pPr>
        <w:widowControl/>
        <w:spacing w:line="460" w:lineRule="exact"/>
        <w:rPr>
          <w:rFonts w:ascii="宋体" w:hAnsi="宋体"/>
          <w:b/>
          <w:sz w:val="24"/>
        </w:rPr>
      </w:pPr>
    </w:p>
    <w:p w:rsidR="004C5444" w:rsidRDefault="004C5444">
      <w:pPr>
        <w:rPr>
          <w:rFonts w:ascii="宋体" w:hAnsi="宋体"/>
          <w:b/>
          <w:kern w:val="0"/>
          <w:sz w:val="24"/>
        </w:rPr>
      </w:pPr>
    </w:p>
    <w:p w:rsidR="004C5444" w:rsidRDefault="004C5444">
      <w:pPr>
        <w:jc w:val="center"/>
        <w:rPr>
          <w:rFonts w:ascii="宋体" w:hAnsi="宋体" w:cs="宋体"/>
          <w:b/>
          <w:kern w:val="0"/>
          <w:sz w:val="24"/>
        </w:rPr>
      </w:pPr>
    </w:p>
    <w:p w:rsidR="004C5444" w:rsidRDefault="004C5444">
      <w:pPr>
        <w:jc w:val="center"/>
        <w:rPr>
          <w:rFonts w:ascii="宋体" w:hAnsi="宋体" w:cs="宋体"/>
          <w:b/>
          <w:kern w:val="0"/>
          <w:sz w:val="24"/>
        </w:rPr>
      </w:pPr>
    </w:p>
    <w:p w:rsidR="004C5444" w:rsidRDefault="004D7D7D">
      <w:pPr>
        <w:jc w:val="center"/>
        <w:rPr>
          <w:rFonts w:ascii="宋体" w:hAnsi="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p w:rsidR="00766DFE" w:rsidRDefault="00766DFE">
      <w:pPr>
        <w:jc w:val="center"/>
        <w:rPr>
          <w:rFonts w:ascii="宋体" w:hAnsi="宋体"/>
          <w:b/>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1"/>
        <w:gridCol w:w="1756"/>
        <w:gridCol w:w="1793"/>
        <w:gridCol w:w="1843"/>
        <w:gridCol w:w="991"/>
        <w:gridCol w:w="1277"/>
        <w:gridCol w:w="1523"/>
      </w:tblGrid>
      <w:tr w:rsidR="00766DFE" w:rsidTr="00766DFE">
        <w:trPr>
          <w:trHeight w:val="186"/>
        </w:trPr>
        <w:tc>
          <w:tcPr>
            <w:tcW w:w="5000" w:type="pct"/>
            <w:gridSpan w:val="7"/>
            <w:shd w:val="clear" w:color="auto" w:fill="auto"/>
            <w:noWrap/>
            <w:vAlign w:val="center"/>
          </w:tcPr>
          <w:p w:rsidR="00766DFE" w:rsidRPr="001B7711" w:rsidRDefault="00766DFE" w:rsidP="001B7711">
            <w:pPr>
              <w:spacing w:line="400" w:lineRule="exact"/>
              <w:jc w:val="left"/>
              <w:rPr>
                <w:rFonts w:asciiTheme="minorEastAsia" w:eastAsiaTheme="minorEastAsia" w:hAnsiTheme="minorEastAsia" w:cs="宋体"/>
                <w:b/>
                <w:kern w:val="0"/>
                <w:szCs w:val="21"/>
              </w:rPr>
            </w:pPr>
            <w:r w:rsidRPr="001B7711">
              <w:rPr>
                <w:rFonts w:asciiTheme="minorEastAsia" w:eastAsiaTheme="minorEastAsia" w:hAnsiTheme="minorEastAsia" w:cs="宋体" w:hint="eastAsia"/>
                <w:b/>
                <w:kern w:val="0"/>
                <w:szCs w:val="21"/>
              </w:rPr>
              <w:t>注：1.以下为预计用量，实际采购时如有增减执行中标单价</w:t>
            </w:r>
            <w:r w:rsidR="00140F3B">
              <w:rPr>
                <w:rFonts w:asciiTheme="minorEastAsia" w:eastAsiaTheme="minorEastAsia" w:hAnsiTheme="minorEastAsia" w:cs="宋体" w:hint="eastAsia"/>
                <w:b/>
                <w:kern w:val="0"/>
                <w:szCs w:val="21"/>
              </w:rPr>
              <w:t>，按实结算</w:t>
            </w:r>
            <w:r w:rsidRPr="001B7711">
              <w:rPr>
                <w:rFonts w:asciiTheme="minorEastAsia" w:eastAsiaTheme="minorEastAsia" w:hAnsiTheme="minorEastAsia" w:cs="宋体" w:hint="eastAsia"/>
                <w:b/>
                <w:kern w:val="0"/>
                <w:szCs w:val="21"/>
              </w:rPr>
              <w:t>；</w:t>
            </w:r>
            <w:r w:rsidRPr="001B7711">
              <w:rPr>
                <w:rFonts w:asciiTheme="minorEastAsia" w:eastAsiaTheme="minorEastAsia" w:hAnsiTheme="minorEastAsia" w:cs="宋体" w:hint="eastAsia"/>
                <w:b/>
                <w:kern w:val="0"/>
                <w:szCs w:val="21"/>
              </w:rPr>
              <w:br/>
              <w:t xml:space="preserve">    2.所报价格为含税（13%增值税）到货安装验收合格及免费质保的价格。</w:t>
            </w:r>
            <w:r w:rsidRPr="001B7711">
              <w:rPr>
                <w:rFonts w:asciiTheme="minorEastAsia" w:eastAsiaTheme="minorEastAsia" w:hAnsiTheme="minorEastAsia" w:cs="宋体" w:hint="eastAsia"/>
                <w:b/>
                <w:kern w:val="0"/>
                <w:szCs w:val="21"/>
              </w:rPr>
              <w:br/>
              <w:t xml:space="preserve">    3.报价不得有缺漏项及算术性错误，否则视为废标。</w:t>
            </w:r>
            <w:r w:rsidRPr="001B7711">
              <w:rPr>
                <w:rFonts w:asciiTheme="minorEastAsia" w:eastAsiaTheme="minorEastAsia" w:hAnsiTheme="minorEastAsia" w:cs="宋体" w:hint="eastAsia"/>
                <w:b/>
                <w:kern w:val="0"/>
                <w:szCs w:val="21"/>
              </w:rPr>
              <w:br/>
              <w:t xml:space="preserve">    4.合计金额填入开标一览表内“投标总报价”一栏。</w:t>
            </w:r>
          </w:p>
        </w:tc>
      </w:tr>
      <w:tr w:rsidR="00766DFE" w:rsidTr="001B7711">
        <w:trPr>
          <w:trHeight w:val="186"/>
        </w:trPr>
        <w:tc>
          <w:tcPr>
            <w:tcW w:w="340" w:type="pct"/>
            <w:shd w:val="clear" w:color="auto" w:fill="auto"/>
            <w:noWrap/>
            <w:vAlign w:val="center"/>
          </w:tcPr>
          <w:p w:rsidR="00766DFE" w:rsidRDefault="00766DFE" w:rsidP="001B7711">
            <w:pPr>
              <w:widowControl/>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1801" w:type="pct"/>
            <w:gridSpan w:val="2"/>
            <w:shd w:val="clear" w:color="auto" w:fill="auto"/>
            <w:vAlign w:val="center"/>
          </w:tcPr>
          <w:p w:rsidR="00766DFE" w:rsidRDefault="00766DFE" w:rsidP="001B7711">
            <w:pPr>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名称</w:t>
            </w:r>
          </w:p>
        </w:tc>
        <w:tc>
          <w:tcPr>
            <w:tcW w:w="935" w:type="pct"/>
            <w:shd w:val="clear" w:color="auto" w:fill="auto"/>
            <w:vAlign w:val="center"/>
          </w:tcPr>
          <w:p w:rsidR="00766DFE" w:rsidRDefault="00766DFE" w:rsidP="001B7711">
            <w:pPr>
              <w:widowControl/>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规格(长*宽*高</w:t>
            </w:r>
            <w:r w:rsidR="00724DEC">
              <w:rPr>
                <w:rFonts w:asciiTheme="minorEastAsia" w:eastAsiaTheme="minorEastAsia" w:hAnsiTheme="minorEastAsia" w:cs="宋体" w:hint="eastAsia"/>
                <w:b/>
                <w:kern w:val="0"/>
                <w:szCs w:val="21"/>
              </w:rPr>
              <w:t>m</w:t>
            </w:r>
            <w:r>
              <w:rPr>
                <w:rFonts w:asciiTheme="minorEastAsia" w:eastAsiaTheme="minorEastAsia" w:hAnsiTheme="minorEastAsia" w:cs="宋体" w:hint="eastAsia"/>
                <w:b/>
                <w:kern w:val="0"/>
                <w:szCs w:val="21"/>
              </w:rPr>
              <w:t>)</w:t>
            </w:r>
          </w:p>
        </w:tc>
        <w:tc>
          <w:tcPr>
            <w:tcW w:w="503" w:type="pct"/>
            <w:shd w:val="clear" w:color="auto" w:fill="auto"/>
            <w:noWrap/>
            <w:vAlign w:val="center"/>
          </w:tcPr>
          <w:p w:rsidR="00766DFE" w:rsidRDefault="00766DFE" w:rsidP="001B7711">
            <w:pPr>
              <w:widowControl/>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数量</w:t>
            </w:r>
          </w:p>
        </w:tc>
        <w:tc>
          <w:tcPr>
            <w:tcW w:w="648" w:type="pct"/>
            <w:shd w:val="clear" w:color="auto" w:fill="auto"/>
            <w:noWrap/>
            <w:vAlign w:val="center"/>
          </w:tcPr>
          <w:p w:rsidR="00766DFE" w:rsidRDefault="00766DFE" w:rsidP="001B7711">
            <w:pPr>
              <w:widowControl/>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单价（元）</w:t>
            </w:r>
          </w:p>
        </w:tc>
        <w:tc>
          <w:tcPr>
            <w:tcW w:w="773" w:type="pct"/>
            <w:shd w:val="clear" w:color="auto" w:fill="auto"/>
            <w:noWrap/>
            <w:vAlign w:val="center"/>
          </w:tcPr>
          <w:p w:rsidR="00766DFE" w:rsidRDefault="00766DFE" w:rsidP="001B7711">
            <w:pPr>
              <w:widowControl/>
              <w:spacing w:line="40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小计（元）</w:t>
            </w:r>
          </w:p>
        </w:tc>
      </w:tr>
      <w:tr w:rsidR="00766DFE" w:rsidTr="001B7711">
        <w:trPr>
          <w:trHeight w:val="168"/>
        </w:trPr>
        <w:tc>
          <w:tcPr>
            <w:tcW w:w="340" w:type="pct"/>
            <w:vMerge w:val="restart"/>
            <w:shd w:val="clear" w:color="auto" w:fill="auto"/>
            <w:vAlign w:val="center"/>
          </w:tcPr>
          <w:p w:rsidR="00766DFE" w:rsidRDefault="00766DFE" w:rsidP="001B7711">
            <w:pPr>
              <w:spacing w:line="400" w:lineRule="exact"/>
              <w:ind w:firstLineChars="50" w:firstLine="105"/>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1801" w:type="pct"/>
            <w:gridSpan w:val="2"/>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烟酒高柜</w:t>
            </w:r>
          </w:p>
        </w:tc>
        <w:tc>
          <w:tcPr>
            <w:tcW w:w="935" w:type="pct"/>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1.2*0.4*2.6</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60米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104"/>
        </w:trPr>
        <w:tc>
          <w:tcPr>
            <w:tcW w:w="340" w:type="pct"/>
            <w:vMerge/>
            <w:shd w:val="clear" w:color="auto" w:fill="auto"/>
            <w:vAlign w:val="center"/>
          </w:tcPr>
          <w:p w:rsidR="00766DFE" w:rsidRDefault="00766DFE" w:rsidP="001B7711">
            <w:pPr>
              <w:spacing w:line="400" w:lineRule="exact"/>
              <w:rPr>
                <w:rFonts w:asciiTheme="minorEastAsia" w:eastAsiaTheme="minorEastAsia" w:hAnsiTheme="minorEastAsia" w:cs="宋体"/>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服务台</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1.2*0.6*1</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30米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70"/>
        </w:trPr>
        <w:tc>
          <w:tcPr>
            <w:tcW w:w="340" w:type="pct"/>
            <w:vMerge/>
            <w:shd w:val="clear" w:color="auto" w:fill="auto"/>
            <w:noWrap/>
            <w:vAlign w:val="center"/>
          </w:tcPr>
          <w:p w:rsidR="00766DFE" w:rsidRDefault="00766DFE" w:rsidP="001B7711">
            <w:pPr>
              <w:spacing w:line="400" w:lineRule="exact"/>
              <w:rPr>
                <w:rFonts w:asciiTheme="minorEastAsia" w:eastAsiaTheme="minorEastAsia" w:hAnsiTheme="minorEastAsia" w:cs="宋体"/>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前柜</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1.2*0.6*0.95</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48米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spacing w:line="400" w:lineRule="exact"/>
              <w:rPr>
                <w:rFonts w:asciiTheme="minorEastAsia" w:eastAsiaTheme="minorEastAsia" w:hAnsiTheme="minorEastAsia" w:cs="宋体"/>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香烟前柜</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1.2*0.6*0.95</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60米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noWrap/>
            <w:vAlign w:val="center"/>
          </w:tcPr>
          <w:p w:rsidR="00766DFE" w:rsidRDefault="00766DFE" w:rsidP="001B7711">
            <w:pPr>
              <w:spacing w:line="400" w:lineRule="exact"/>
              <w:rPr>
                <w:rFonts w:asciiTheme="minorEastAsia" w:eastAsiaTheme="minorEastAsia" w:hAnsiTheme="minorEastAsia" w:cs="宋体"/>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发光字</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服务中心</w:t>
            </w:r>
          </w:p>
          <w:p w:rsidR="00766DFE" w:rsidRDefault="00766DFE" w:rsidP="001B7711">
            <w:pPr>
              <w:spacing w:line="400" w:lineRule="exact"/>
              <w:jc w:val="left"/>
              <w:rPr>
                <w:sz w:val="22"/>
                <w:szCs w:val="22"/>
              </w:rPr>
            </w:pPr>
            <w:r>
              <w:rPr>
                <w:rFonts w:hint="eastAsia"/>
                <w:sz w:val="22"/>
                <w:szCs w:val="22"/>
              </w:rPr>
              <w:t>Service Center</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60套</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val="restart"/>
            <w:shd w:val="clear" w:color="auto" w:fill="auto"/>
            <w:vAlign w:val="center"/>
          </w:tcPr>
          <w:p w:rsidR="00766DFE" w:rsidRDefault="00766DFE" w:rsidP="001B7711">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集中</w:t>
            </w:r>
            <w:r>
              <w:rPr>
                <w:rFonts w:ascii="宋体" w:hAnsi="宋体" w:cs="宋体" w:hint="eastAsia"/>
                <w:kern w:val="0"/>
                <w:sz w:val="22"/>
                <w:szCs w:val="22"/>
              </w:rPr>
              <w:t>秤</w:t>
            </w:r>
            <w:r>
              <w:rPr>
                <w:rFonts w:hint="eastAsia"/>
                <w:sz w:val="22"/>
                <w:szCs w:val="22"/>
              </w:rPr>
              <w:t>台</w:t>
            </w:r>
          </w:p>
        </w:tc>
        <w:tc>
          <w:tcPr>
            <w:tcW w:w="935" w:type="pct"/>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1.2*0.6*0.8</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48米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noWrap/>
            <w:vAlign w:val="center"/>
          </w:tcPr>
          <w:p w:rsidR="00766DFE" w:rsidRDefault="00766DFE" w:rsidP="001B7711">
            <w:pPr>
              <w:widowControl/>
              <w:spacing w:line="400" w:lineRule="exact"/>
              <w:jc w:val="center"/>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小</w:t>
            </w:r>
            <w:r>
              <w:rPr>
                <w:rFonts w:ascii="宋体" w:hAnsi="宋体" w:cs="宋体" w:hint="eastAsia"/>
                <w:kern w:val="0"/>
                <w:sz w:val="22"/>
                <w:szCs w:val="22"/>
              </w:rPr>
              <w:t>秤</w:t>
            </w:r>
            <w:r>
              <w:rPr>
                <w:rFonts w:hint="eastAsia"/>
                <w:sz w:val="22"/>
                <w:szCs w:val="22"/>
              </w:rPr>
              <w:t>台</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0.6*0.6*0.8</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30个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val="restart"/>
            <w:shd w:val="clear" w:color="auto" w:fill="auto"/>
            <w:vAlign w:val="center"/>
          </w:tcPr>
          <w:p w:rsidR="00766DFE" w:rsidRDefault="00766DFE" w:rsidP="001B7711">
            <w:pPr>
              <w:spacing w:line="40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3</w:t>
            </w:r>
          </w:p>
        </w:tc>
        <w:tc>
          <w:tcPr>
            <w:tcW w:w="1801" w:type="pct"/>
            <w:gridSpan w:val="2"/>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靠墙散称高柜</w:t>
            </w:r>
          </w:p>
        </w:tc>
        <w:tc>
          <w:tcPr>
            <w:tcW w:w="935" w:type="pct"/>
            <w:shd w:val="clear" w:color="auto" w:fill="auto"/>
            <w:vAlign w:val="center"/>
          </w:tcPr>
          <w:p w:rsidR="00766DFE" w:rsidRDefault="00766DFE" w:rsidP="001B7711">
            <w:pPr>
              <w:widowControl/>
              <w:spacing w:line="400" w:lineRule="exact"/>
              <w:jc w:val="left"/>
              <w:rPr>
                <w:kern w:val="0"/>
                <w:sz w:val="20"/>
                <w:szCs w:val="20"/>
              </w:rPr>
            </w:pPr>
            <w:r>
              <w:rPr>
                <w:rFonts w:hint="eastAsia"/>
                <w:sz w:val="20"/>
                <w:szCs w:val="20"/>
              </w:rPr>
              <w:t>1.2*0.8*2.4</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36米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spacing w:line="400" w:lineRule="exact"/>
              <w:rPr>
                <w:rFonts w:asciiTheme="minorEastAsia" w:eastAsiaTheme="minorEastAsia" w:hAnsiTheme="minorEastAsia" w:cs="宋体"/>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亚克力盒子</w:t>
            </w:r>
          </w:p>
        </w:tc>
        <w:tc>
          <w:tcPr>
            <w:tcW w:w="935" w:type="pct"/>
            <w:shd w:val="clear" w:color="auto" w:fill="auto"/>
            <w:vAlign w:val="center"/>
          </w:tcPr>
          <w:p w:rsidR="00766DFE" w:rsidRDefault="00766DFE" w:rsidP="001B7711">
            <w:pPr>
              <w:spacing w:line="400" w:lineRule="exact"/>
              <w:jc w:val="left"/>
              <w:rPr>
                <w:sz w:val="20"/>
                <w:szCs w:val="20"/>
              </w:rPr>
            </w:pPr>
            <w:r>
              <w:rPr>
                <w:rFonts w:hint="eastAsia"/>
                <w:sz w:val="20"/>
                <w:szCs w:val="20"/>
              </w:rPr>
              <w:t>0.3*0.3*0.22</w:t>
            </w:r>
          </w:p>
        </w:tc>
        <w:tc>
          <w:tcPr>
            <w:tcW w:w="503" w:type="pct"/>
            <w:shd w:val="clear" w:color="auto" w:fill="auto"/>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576个</w:t>
            </w:r>
          </w:p>
        </w:tc>
        <w:tc>
          <w:tcPr>
            <w:tcW w:w="648" w:type="pct"/>
            <w:shd w:val="clear" w:color="auto" w:fill="auto"/>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shd w:val="clear" w:color="auto" w:fill="auto"/>
            <w:vAlign w:val="center"/>
          </w:tcPr>
          <w:p w:rsidR="00766DFE" w:rsidRDefault="00766DFE" w:rsidP="001B7711">
            <w:pPr>
              <w:spacing w:line="40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杂粮、大米高柜</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1.2*0.8*2.4</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60米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shd w:val="clear" w:color="auto" w:fill="auto"/>
            <w:vAlign w:val="center"/>
          </w:tcPr>
          <w:p w:rsidR="00766DFE" w:rsidRDefault="00766DFE" w:rsidP="001B7711">
            <w:pPr>
              <w:spacing w:line="40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5</w:t>
            </w:r>
          </w:p>
        </w:tc>
        <w:tc>
          <w:tcPr>
            <w:tcW w:w="1801" w:type="pct"/>
            <w:gridSpan w:val="2"/>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杂粮堆、蛋类堆、干货堆、大米堆</w:t>
            </w:r>
          </w:p>
        </w:tc>
        <w:tc>
          <w:tcPr>
            <w:tcW w:w="935" w:type="pct"/>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0.75*0.75*0.85</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100个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val="restart"/>
            <w:shd w:val="clear" w:color="auto" w:fill="auto"/>
            <w:vAlign w:val="center"/>
          </w:tcPr>
          <w:p w:rsidR="00766DFE" w:rsidRDefault="00766DFE" w:rsidP="001B7711">
            <w:pPr>
              <w:spacing w:line="40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kern w:val="0"/>
                <w:szCs w:val="21"/>
              </w:rPr>
              <w:t>6</w:t>
            </w: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杂粮、蛋类、干货、大米中岛</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1.2*0.75*1.25</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50节</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widowControl/>
              <w:spacing w:line="400" w:lineRule="exact"/>
              <w:jc w:val="center"/>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杂粮、蛋类、干货、大米中岛端头</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1.5*0.75*0.85</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20节</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val="restart"/>
            <w:shd w:val="clear" w:color="auto" w:fill="auto"/>
            <w:vAlign w:val="center"/>
          </w:tcPr>
          <w:p w:rsidR="00766DFE" w:rsidRDefault="00766DFE" w:rsidP="001B7711">
            <w:pPr>
              <w:widowControl/>
              <w:spacing w:line="40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1801" w:type="pct"/>
            <w:gridSpan w:val="2"/>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裸装糕点柜</w:t>
            </w:r>
          </w:p>
        </w:tc>
        <w:tc>
          <w:tcPr>
            <w:tcW w:w="935" w:type="pct"/>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0.75*0.75*1.1</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200个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widowControl/>
              <w:spacing w:line="400" w:lineRule="exact"/>
              <w:jc w:val="center"/>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7MM</w:t>
            </w:r>
            <w:r>
              <w:rPr>
                <w:rFonts w:hint="eastAsia"/>
                <w:sz w:val="22"/>
                <w:szCs w:val="22"/>
              </w:rPr>
              <w:t>亚克力盖</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0.75*0.75*0.007</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200个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val="restart"/>
            <w:shd w:val="clear" w:color="auto" w:fill="auto"/>
            <w:vAlign w:val="center"/>
          </w:tcPr>
          <w:p w:rsidR="00766DFE" w:rsidRDefault="00766DFE" w:rsidP="001B7711">
            <w:pPr>
              <w:spacing w:line="400" w:lineRule="exact"/>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散称中岛零食柜</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1.2*0.7</w:t>
            </w:r>
            <w:r>
              <w:rPr>
                <w:sz w:val="22"/>
                <w:szCs w:val="22"/>
              </w:rPr>
              <w:t>5</w:t>
            </w:r>
            <w:r>
              <w:rPr>
                <w:rFonts w:hint="eastAsia"/>
                <w:sz w:val="22"/>
                <w:szCs w:val="22"/>
              </w:rPr>
              <w:t>*1.55</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120米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spacing w:line="400" w:lineRule="exact"/>
              <w:ind w:firstLineChars="100" w:firstLine="210"/>
              <w:jc w:val="left"/>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亚克力盒子</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0.3*0.3*0.22</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1600个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widowControl/>
              <w:spacing w:line="400" w:lineRule="exact"/>
              <w:ind w:firstLineChars="100" w:firstLine="210"/>
              <w:jc w:val="left"/>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半弧形端头柜</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w:t>
            </w:r>
            <w:r>
              <w:rPr>
                <w:sz w:val="22"/>
                <w:szCs w:val="22"/>
              </w:rPr>
              <w:t>5</w:t>
            </w:r>
            <w:r>
              <w:rPr>
                <w:rFonts w:hint="eastAsia"/>
                <w:sz w:val="22"/>
                <w:szCs w:val="22"/>
              </w:rPr>
              <w:t>*0.7</w:t>
            </w:r>
            <w:r>
              <w:rPr>
                <w:sz w:val="22"/>
                <w:szCs w:val="22"/>
              </w:rPr>
              <w:t>5</w:t>
            </w:r>
            <w:r>
              <w:rPr>
                <w:rFonts w:hint="eastAsia"/>
                <w:sz w:val="22"/>
                <w:szCs w:val="22"/>
              </w:rPr>
              <w:t>*0.8</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50个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widowControl/>
              <w:spacing w:line="400" w:lineRule="exact"/>
              <w:jc w:val="left"/>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造型架</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0.8*0.75*0.22</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20个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val="restart"/>
            <w:shd w:val="clear" w:color="auto" w:fill="auto"/>
            <w:noWrap/>
            <w:vAlign w:val="center"/>
          </w:tcPr>
          <w:p w:rsidR="00766DFE" w:rsidRDefault="00766DFE" w:rsidP="001B7711">
            <w:pPr>
              <w:spacing w:line="40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靠墙四大名点柜</w:t>
            </w:r>
          </w:p>
        </w:tc>
        <w:tc>
          <w:tcPr>
            <w:tcW w:w="935" w:type="pct"/>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1.2*0.8*2.4</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24米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noWrap/>
            <w:vAlign w:val="center"/>
          </w:tcPr>
          <w:p w:rsidR="00766DFE" w:rsidRDefault="00766DFE" w:rsidP="001B7711">
            <w:pPr>
              <w:spacing w:line="40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带盖亚克力盒子</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0.3*0.25*0.22</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240个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spacing w:line="40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小</w:t>
            </w:r>
            <w:r>
              <w:rPr>
                <w:rFonts w:ascii="宋体" w:hAnsi="宋体" w:cs="宋体" w:hint="eastAsia"/>
                <w:kern w:val="0"/>
                <w:sz w:val="22"/>
                <w:szCs w:val="22"/>
              </w:rPr>
              <w:t>秤</w:t>
            </w:r>
            <w:r>
              <w:rPr>
                <w:rFonts w:hint="eastAsia"/>
                <w:sz w:val="22"/>
                <w:szCs w:val="22"/>
              </w:rPr>
              <w:t>台</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0.8*0.6*0.8</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0.8米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widowControl/>
              <w:spacing w:line="40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蜂蜜花茶高柜</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1.2*0.8*2.4</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24米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766DFE" w:rsidTr="001B7711">
        <w:trPr>
          <w:trHeight w:val="285"/>
        </w:trPr>
        <w:tc>
          <w:tcPr>
            <w:tcW w:w="340" w:type="pct"/>
            <w:vMerge/>
            <w:shd w:val="clear" w:color="auto" w:fill="auto"/>
            <w:vAlign w:val="center"/>
          </w:tcPr>
          <w:p w:rsidR="00766DFE" w:rsidRDefault="00766DFE" w:rsidP="001B7711">
            <w:pPr>
              <w:widowControl/>
              <w:spacing w:line="400" w:lineRule="exact"/>
              <w:ind w:firstLineChars="50" w:firstLine="105"/>
              <w:jc w:val="left"/>
              <w:rPr>
                <w:rFonts w:asciiTheme="minorEastAsia" w:eastAsiaTheme="minorEastAsia" w:hAnsiTheme="minorEastAsia" w:cs="宋体"/>
                <w:kern w:val="0"/>
                <w:szCs w:val="21"/>
              </w:rPr>
            </w:pPr>
          </w:p>
        </w:tc>
        <w:tc>
          <w:tcPr>
            <w:tcW w:w="1801" w:type="pct"/>
            <w:gridSpan w:val="2"/>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带盖亚克力盒子</w:t>
            </w:r>
          </w:p>
        </w:tc>
        <w:tc>
          <w:tcPr>
            <w:tcW w:w="935" w:type="pct"/>
            <w:shd w:val="clear" w:color="auto" w:fill="auto"/>
            <w:vAlign w:val="center"/>
          </w:tcPr>
          <w:p w:rsidR="00766DFE" w:rsidRDefault="00766DFE" w:rsidP="001B7711">
            <w:pPr>
              <w:spacing w:line="400" w:lineRule="exact"/>
              <w:jc w:val="left"/>
              <w:rPr>
                <w:sz w:val="22"/>
                <w:szCs w:val="22"/>
              </w:rPr>
            </w:pPr>
            <w:r>
              <w:rPr>
                <w:rFonts w:hint="eastAsia"/>
                <w:sz w:val="22"/>
                <w:szCs w:val="22"/>
              </w:rPr>
              <w:t>0.3*0.25*0.22</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120个</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r>
      <w:tr w:rsidR="00766DFE" w:rsidTr="001B7711">
        <w:trPr>
          <w:trHeight w:val="285"/>
        </w:trPr>
        <w:tc>
          <w:tcPr>
            <w:tcW w:w="340" w:type="pct"/>
            <w:shd w:val="clear" w:color="auto" w:fill="auto"/>
            <w:vAlign w:val="center"/>
          </w:tcPr>
          <w:p w:rsidR="00766DFE" w:rsidRDefault="00766DFE" w:rsidP="001B7711">
            <w:pPr>
              <w:widowControl/>
              <w:spacing w:line="40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1801" w:type="pct"/>
            <w:gridSpan w:val="2"/>
            <w:shd w:val="clear" w:color="auto" w:fill="auto"/>
            <w:vAlign w:val="center"/>
          </w:tcPr>
          <w:p w:rsidR="00766DFE" w:rsidRDefault="00766DFE" w:rsidP="001B7711">
            <w:pPr>
              <w:spacing w:line="400" w:lineRule="exact"/>
              <w:rPr>
                <w:sz w:val="22"/>
                <w:szCs w:val="22"/>
              </w:rPr>
            </w:pPr>
            <w:r>
              <w:rPr>
                <w:rFonts w:hint="eastAsia"/>
                <w:sz w:val="22"/>
                <w:szCs w:val="22"/>
              </w:rPr>
              <w:t>禽蛋、干货高柜</w:t>
            </w:r>
          </w:p>
        </w:tc>
        <w:tc>
          <w:tcPr>
            <w:tcW w:w="935" w:type="pct"/>
            <w:shd w:val="clear" w:color="auto" w:fill="auto"/>
            <w:vAlign w:val="center"/>
          </w:tcPr>
          <w:p w:rsidR="00766DFE" w:rsidRDefault="00766DFE" w:rsidP="001B7711">
            <w:pPr>
              <w:widowControl/>
              <w:spacing w:line="400" w:lineRule="exact"/>
              <w:jc w:val="left"/>
              <w:rPr>
                <w:kern w:val="0"/>
                <w:sz w:val="22"/>
                <w:szCs w:val="22"/>
              </w:rPr>
            </w:pPr>
            <w:r>
              <w:rPr>
                <w:rFonts w:hint="eastAsia"/>
                <w:sz w:val="22"/>
                <w:szCs w:val="22"/>
              </w:rPr>
              <w:t>1.2*0.8*2.4</w:t>
            </w:r>
          </w:p>
        </w:tc>
        <w:tc>
          <w:tcPr>
            <w:tcW w:w="503" w:type="pct"/>
            <w:shd w:val="clear" w:color="auto" w:fill="auto"/>
            <w:noWrap/>
            <w:vAlign w:val="center"/>
          </w:tcPr>
          <w:p w:rsidR="00766DFE" w:rsidRPr="006B7D03" w:rsidRDefault="00766DFE" w:rsidP="001B7711">
            <w:pPr>
              <w:widowControl/>
              <w:spacing w:line="400" w:lineRule="exact"/>
              <w:jc w:val="right"/>
              <w:rPr>
                <w:rFonts w:ascii="宋体" w:hAnsi="宋体" w:cs="宋体"/>
                <w:kern w:val="0"/>
                <w:sz w:val="22"/>
                <w:szCs w:val="22"/>
              </w:rPr>
            </w:pPr>
            <w:r w:rsidRPr="006B7D03">
              <w:rPr>
                <w:rFonts w:ascii="宋体" w:hAnsi="宋体" w:cs="宋体" w:hint="eastAsia"/>
                <w:kern w:val="0"/>
                <w:sz w:val="22"/>
                <w:szCs w:val="22"/>
              </w:rPr>
              <w:t>60米</w:t>
            </w:r>
          </w:p>
        </w:tc>
        <w:tc>
          <w:tcPr>
            <w:tcW w:w="648"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c>
          <w:tcPr>
            <w:tcW w:w="773" w:type="pct"/>
            <w:shd w:val="clear" w:color="auto" w:fill="auto"/>
            <w:noWrap/>
            <w:vAlign w:val="center"/>
          </w:tcPr>
          <w:p w:rsidR="00766DFE" w:rsidRDefault="00766DFE" w:rsidP="001B7711">
            <w:pPr>
              <w:widowControl/>
              <w:spacing w:line="400" w:lineRule="exact"/>
              <w:jc w:val="right"/>
              <w:rPr>
                <w:rFonts w:asciiTheme="minorEastAsia" w:eastAsiaTheme="minorEastAsia" w:hAnsiTheme="minorEastAsia" w:cs="宋体"/>
                <w:kern w:val="0"/>
                <w:szCs w:val="21"/>
              </w:rPr>
            </w:pPr>
          </w:p>
        </w:tc>
      </w:tr>
      <w:tr w:rsidR="001B7711" w:rsidTr="001B7711">
        <w:trPr>
          <w:trHeight w:val="285"/>
        </w:trPr>
        <w:tc>
          <w:tcPr>
            <w:tcW w:w="1231" w:type="pct"/>
            <w:gridSpan w:val="2"/>
            <w:shd w:val="clear" w:color="auto" w:fill="auto"/>
            <w:vAlign w:val="center"/>
          </w:tcPr>
          <w:p w:rsidR="001B7711" w:rsidRPr="001B7711" w:rsidRDefault="001B7711" w:rsidP="001B7711">
            <w:pPr>
              <w:spacing w:line="400" w:lineRule="exact"/>
              <w:jc w:val="center"/>
              <w:rPr>
                <w:b/>
                <w:sz w:val="22"/>
                <w:szCs w:val="22"/>
              </w:rPr>
            </w:pPr>
            <w:r w:rsidRPr="001B7711">
              <w:rPr>
                <w:rFonts w:hint="eastAsia"/>
                <w:b/>
                <w:sz w:val="22"/>
                <w:szCs w:val="22"/>
              </w:rPr>
              <w:t>含增值税合计</w:t>
            </w:r>
          </w:p>
        </w:tc>
        <w:tc>
          <w:tcPr>
            <w:tcW w:w="3769" w:type="pct"/>
            <w:gridSpan w:val="5"/>
            <w:shd w:val="clear" w:color="auto" w:fill="auto"/>
            <w:vAlign w:val="center"/>
          </w:tcPr>
          <w:p w:rsidR="001B7711" w:rsidRDefault="001B7711" w:rsidP="001B7711">
            <w:pPr>
              <w:widowControl/>
              <w:spacing w:line="40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大写：                    小写：</w:t>
            </w:r>
          </w:p>
        </w:tc>
      </w:tr>
    </w:tbl>
    <w:p w:rsidR="00D5696B" w:rsidRDefault="00D5696B" w:rsidP="00D5696B">
      <w:pPr>
        <w:widowControl/>
        <w:jc w:val="left"/>
        <w:rPr>
          <w:rFonts w:ascii="宋体" w:hAnsi="宋体" w:cs="宋体"/>
          <w:b/>
          <w:kern w:val="0"/>
          <w:sz w:val="24"/>
        </w:rPr>
      </w:pPr>
    </w:p>
    <w:p w:rsidR="00140F3B" w:rsidRDefault="00140F3B" w:rsidP="00D5696B">
      <w:pPr>
        <w:widowControl/>
        <w:jc w:val="center"/>
        <w:rPr>
          <w:rFonts w:ascii="宋体" w:hAnsi="宋体" w:cs="宋体"/>
          <w:b/>
          <w:kern w:val="0"/>
          <w:sz w:val="24"/>
        </w:rPr>
      </w:pPr>
    </w:p>
    <w:p w:rsidR="004C5444" w:rsidRDefault="004D7D7D" w:rsidP="00D5696B">
      <w:pPr>
        <w:widowControl/>
        <w:jc w:val="center"/>
        <w:rPr>
          <w:rFonts w:ascii="宋体" w:hAnsi="宋体" w:cs="宋体"/>
          <w:kern w:val="0"/>
          <w:sz w:val="24"/>
        </w:rPr>
      </w:pPr>
      <w:r>
        <w:rPr>
          <w:rFonts w:ascii="宋体" w:hAnsi="宋体" w:cs="宋体" w:hint="eastAsia"/>
          <w:b/>
          <w:kern w:val="0"/>
          <w:sz w:val="24"/>
        </w:rPr>
        <w:t>格式4  投标承诺事项</w:t>
      </w:r>
    </w:p>
    <w:p w:rsidR="004C5444" w:rsidRDefault="00D5696B">
      <w:pPr>
        <w:widowControl/>
        <w:spacing w:line="400" w:lineRule="exact"/>
        <w:jc w:val="left"/>
        <w:rPr>
          <w:rFonts w:ascii="宋体" w:hAnsi="宋体" w:cs="宋体"/>
          <w:b/>
          <w:kern w:val="0"/>
          <w:sz w:val="24"/>
        </w:rPr>
      </w:pPr>
      <w:r>
        <w:rPr>
          <w:rFonts w:ascii="宋体" w:hAnsi="宋体" w:cs="宋体" w:hint="eastAsia"/>
          <w:b/>
          <w:kern w:val="0"/>
          <w:sz w:val="24"/>
        </w:rPr>
        <w:t xml:space="preserve">    </w:t>
      </w:r>
      <w:r w:rsidR="004D7D7D">
        <w:rPr>
          <w:rFonts w:ascii="宋体" w:hAnsi="宋体" w:cs="宋体" w:hint="eastAsia"/>
          <w:b/>
          <w:kern w:val="0"/>
          <w:sz w:val="24"/>
        </w:rPr>
        <w:t>内容包括如下：</w:t>
      </w:r>
    </w:p>
    <w:p w:rsidR="004C5444" w:rsidRDefault="00D5696B">
      <w:pPr>
        <w:widowControl/>
        <w:spacing w:line="400" w:lineRule="exact"/>
        <w:jc w:val="left"/>
        <w:rPr>
          <w:rFonts w:ascii="宋体" w:hAnsi="宋体" w:cs="宋体"/>
          <w:kern w:val="0"/>
          <w:sz w:val="24"/>
        </w:rPr>
      </w:pPr>
      <w:r>
        <w:rPr>
          <w:rFonts w:ascii="宋体" w:hAnsi="宋体" w:cs="宋体" w:hint="eastAsia"/>
          <w:kern w:val="0"/>
          <w:sz w:val="24"/>
        </w:rPr>
        <w:t xml:space="preserve">    </w:t>
      </w:r>
      <w:r w:rsidR="004D7D7D">
        <w:rPr>
          <w:rFonts w:ascii="宋体" w:hAnsi="宋体" w:cs="宋体" w:hint="eastAsia"/>
          <w:kern w:val="0"/>
          <w:sz w:val="24"/>
        </w:rPr>
        <w:t>1.对交货期的承诺；</w:t>
      </w:r>
    </w:p>
    <w:p w:rsidR="004C5444" w:rsidRDefault="00D5696B">
      <w:pPr>
        <w:widowControl/>
        <w:spacing w:line="400" w:lineRule="exact"/>
        <w:jc w:val="left"/>
        <w:rPr>
          <w:rFonts w:ascii="宋体" w:hAnsi="宋体" w:cs="宋体"/>
          <w:kern w:val="0"/>
          <w:sz w:val="24"/>
        </w:rPr>
      </w:pPr>
      <w:r>
        <w:rPr>
          <w:rFonts w:ascii="宋体" w:hAnsi="宋体" w:cs="宋体" w:hint="eastAsia"/>
          <w:kern w:val="0"/>
          <w:sz w:val="24"/>
        </w:rPr>
        <w:t xml:space="preserve">    </w:t>
      </w:r>
      <w:r w:rsidR="004D7D7D">
        <w:rPr>
          <w:rFonts w:ascii="宋体" w:hAnsi="宋体" w:cs="宋体" w:hint="eastAsia"/>
          <w:kern w:val="0"/>
          <w:sz w:val="24"/>
        </w:rPr>
        <w:t>2.对产品质量和售后服务的承诺；</w:t>
      </w:r>
    </w:p>
    <w:p w:rsidR="004C5444" w:rsidRDefault="00D5696B">
      <w:pPr>
        <w:widowControl/>
        <w:spacing w:line="400" w:lineRule="exact"/>
        <w:jc w:val="left"/>
        <w:rPr>
          <w:rFonts w:ascii="宋体" w:hAnsi="宋体" w:cs="宋体"/>
          <w:kern w:val="0"/>
          <w:sz w:val="24"/>
        </w:rPr>
      </w:pPr>
      <w:r>
        <w:rPr>
          <w:rFonts w:ascii="宋体" w:hAnsi="宋体" w:cs="宋体" w:hint="eastAsia"/>
          <w:kern w:val="0"/>
          <w:sz w:val="24"/>
        </w:rPr>
        <w:t xml:space="preserve">    </w:t>
      </w:r>
      <w:r w:rsidR="004D7D7D">
        <w:rPr>
          <w:rFonts w:ascii="宋体" w:hAnsi="宋体" w:cs="宋体" w:hint="eastAsia"/>
          <w:kern w:val="0"/>
          <w:sz w:val="24"/>
        </w:rPr>
        <w:t>3.投标人的其他承诺</w:t>
      </w:r>
    </w:p>
    <w:p w:rsidR="004C5444" w:rsidRDefault="004D7D7D">
      <w:pPr>
        <w:widowControl/>
        <w:spacing w:line="400" w:lineRule="exact"/>
        <w:ind w:firstLineChars="2500" w:firstLine="6000"/>
        <w:jc w:val="left"/>
        <w:rPr>
          <w:rFonts w:ascii="宋体" w:hAnsi="宋体" w:cs="宋体"/>
          <w:kern w:val="0"/>
          <w:sz w:val="24"/>
        </w:rPr>
      </w:pPr>
      <w:r>
        <w:rPr>
          <w:rFonts w:ascii="宋体" w:hAnsi="宋体" w:cs="宋体" w:hint="eastAsia"/>
          <w:kern w:val="0"/>
          <w:sz w:val="24"/>
        </w:rPr>
        <w:t xml:space="preserve">　</w:t>
      </w:r>
    </w:p>
    <w:p w:rsidR="004C5444" w:rsidRDefault="004D7D7D">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4C5444" w:rsidRDefault="00D5696B">
      <w:pPr>
        <w:widowControl/>
        <w:spacing w:line="400" w:lineRule="exact"/>
        <w:jc w:val="left"/>
        <w:rPr>
          <w:rFonts w:ascii="宋体" w:hAnsi="宋体" w:cs="宋体"/>
          <w:b/>
          <w:kern w:val="0"/>
          <w:sz w:val="24"/>
        </w:rPr>
      </w:pPr>
      <w:r>
        <w:rPr>
          <w:rFonts w:ascii="宋体" w:hAnsi="宋体" w:cs="宋体" w:hint="eastAsia"/>
          <w:b/>
          <w:kern w:val="0"/>
          <w:sz w:val="24"/>
        </w:rPr>
        <w:t xml:space="preserve">    </w:t>
      </w:r>
      <w:r w:rsidR="004D7D7D">
        <w:rPr>
          <w:rFonts w:ascii="宋体" w:hAnsi="宋体" w:cs="宋体" w:hint="eastAsia"/>
          <w:b/>
          <w:kern w:val="0"/>
          <w:sz w:val="24"/>
        </w:rPr>
        <w:t>投标人除提供“投标人要求”中所列文件外，须相应提供以下资料：</w:t>
      </w:r>
    </w:p>
    <w:p w:rsidR="004C5444" w:rsidRDefault="00D5696B">
      <w:pPr>
        <w:widowControl/>
        <w:spacing w:line="400" w:lineRule="exact"/>
        <w:jc w:val="left"/>
        <w:rPr>
          <w:rFonts w:ascii="宋体" w:hAnsi="宋体" w:cs="宋体"/>
          <w:kern w:val="0"/>
          <w:sz w:val="24"/>
        </w:rPr>
      </w:pPr>
      <w:r>
        <w:rPr>
          <w:rFonts w:ascii="宋体" w:hAnsi="宋体" w:cs="宋体" w:hint="eastAsia"/>
          <w:kern w:val="0"/>
          <w:sz w:val="24"/>
        </w:rPr>
        <w:t xml:space="preserve">    </w:t>
      </w:r>
      <w:r w:rsidR="004D7D7D">
        <w:rPr>
          <w:rFonts w:ascii="宋体" w:hAnsi="宋体" w:cs="宋体" w:hint="eastAsia"/>
          <w:kern w:val="0"/>
          <w:sz w:val="24"/>
        </w:rPr>
        <w:t>1.</w:t>
      </w:r>
      <w:r w:rsidR="004D7D7D">
        <w:rPr>
          <w:rFonts w:ascii="宋体" w:hAnsi="宋体" w:cs="宋体" w:hint="eastAsia"/>
          <w:bCs/>
          <w:kern w:val="0"/>
          <w:sz w:val="24"/>
        </w:rPr>
        <w:t>投标人简介、通讯方式</w:t>
      </w:r>
    </w:p>
    <w:p w:rsidR="004C5444" w:rsidRDefault="00D5696B">
      <w:pPr>
        <w:widowControl/>
        <w:spacing w:line="400" w:lineRule="exact"/>
        <w:jc w:val="left"/>
        <w:rPr>
          <w:rFonts w:ascii="宋体" w:hAnsi="宋体" w:cs="宋体"/>
          <w:kern w:val="0"/>
          <w:sz w:val="24"/>
        </w:rPr>
      </w:pPr>
      <w:r>
        <w:rPr>
          <w:rFonts w:ascii="宋体" w:hAnsi="宋体" w:cs="宋体" w:hint="eastAsia"/>
          <w:kern w:val="0"/>
          <w:sz w:val="24"/>
        </w:rPr>
        <w:t xml:space="preserve">    </w:t>
      </w:r>
      <w:r w:rsidR="004D7D7D">
        <w:rPr>
          <w:rFonts w:ascii="宋体" w:hAnsi="宋体" w:cs="宋体" w:hint="eastAsia"/>
          <w:kern w:val="0"/>
          <w:sz w:val="24"/>
        </w:rPr>
        <w:t>2.与标的物有关的情况</w:t>
      </w:r>
    </w:p>
    <w:p w:rsidR="004C5444" w:rsidRDefault="00D5696B">
      <w:pPr>
        <w:widowControl/>
        <w:spacing w:line="400" w:lineRule="exact"/>
        <w:jc w:val="left"/>
        <w:rPr>
          <w:rFonts w:ascii="宋体" w:hAnsi="宋体" w:cs="宋体"/>
          <w:kern w:val="0"/>
          <w:sz w:val="24"/>
        </w:rPr>
      </w:pPr>
      <w:r>
        <w:rPr>
          <w:rFonts w:ascii="宋体" w:hAnsi="宋体" w:cs="宋体" w:hint="eastAsia"/>
          <w:kern w:val="0"/>
          <w:sz w:val="24"/>
        </w:rPr>
        <w:t xml:space="preserve">    </w:t>
      </w:r>
      <w:r w:rsidR="004D7D7D">
        <w:rPr>
          <w:rFonts w:ascii="宋体" w:hAnsi="宋体" w:cs="宋体" w:hint="eastAsia"/>
          <w:kern w:val="0"/>
          <w:sz w:val="24"/>
        </w:rPr>
        <w:t>3.开户银行名称及地址</w:t>
      </w:r>
    </w:p>
    <w:p w:rsidR="004C5444" w:rsidRDefault="00D5696B">
      <w:pPr>
        <w:widowControl/>
        <w:spacing w:line="400" w:lineRule="exact"/>
        <w:jc w:val="left"/>
        <w:rPr>
          <w:rFonts w:ascii="宋体" w:hAnsi="宋体" w:cs="宋体"/>
          <w:kern w:val="0"/>
          <w:sz w:val="24"/>
        </w:rPr>
      </w:pPr>
      <w:r>
        <w:rPr>
          <w:rFonts w:ascii="宋体" w:hAnsi="宋体" w:cs="宋体" w:hint="eastAsia"/>
          <w:kern w:val="0"/>
          <w:sz w:val="24"/>
        </w:rPr>
        <w:t xml:space="preserve">    </w:t>
      </w:r>
      <w:r w:rsidR="004D7D7D">
        <w:rPr>
          <w:rFonts w:ascii="宋体" w:hAnsi="宋体" w:cs="宋体" w:hint="eastAsia"/>
          <w:kern w:val="0"/>
          <w:sz w:val="24"/>
        </w:rPr>
        <w:t>4.投标人认为需要说明的其它情况</w:t>
      </w:r>
    </w:p>
    <w:p w:rsidR="004C5444" w:rsidRDefault="004C5444">
      <w:pPr>
        <w:widowControl/>
        <w:spacing w:line="400" w:lineRule="exact"/>
        <w:ind w:leftChars="2286" w:left="4801" w:firstLineChars="400" w:firstLine="960"/>
        <w:jc w:val="left"/>
        <w:rPr>
          <w:rFonts w:ascii="宋体" w:hAnsi="宋体" w:cs="宋体"/>
          <w:kern w:val="0"/>
          <w:sz w:val="24"/>
        </w:rPr>
      </w:pPr>
    </w:p>
    <w:p w:rsidR="004C5444" w:rsidRDefault="004D7D7D">
      <w:pPr>
        <w:widowControl/>
        <w:spacing w:line="520" w:lineRule="exact"/>
        <w:jc w:val="center"/>
        <w:rPr>
          <w:rFonts w:ascii="宋体" w:hAnsi="宋体" w:cs="宋体"/>
          <w:b/>
          <w:kern w:val="0"/>
          <w:sz w:val="24"/>
          <w:lang w:val="zh-CN"/>
        </w:rPr>
      </w:pPr>
      <w:r>
        <w:rPr>
          <w:rFonts w:ascii="宋体" w:hAnsi="宋体" w:cs="宋体" w:hint="eastAsia"/>
          <w:b/>
          <w:kern w:val="0"/>
          <w:sz w:val="24"/>
          <w:lang w:val="zh-CN"/>
        </w:rPr>
        <w:t>三、投标保证金退还申请书</w:t>
      </w:r>
    </w:p>
    <w:p w:rsidR="004C5444" w:rsidRDefault="004D7D7D">
      <w:pPr>
        <w:widowControl/>
        <w:spacing w:line="520" w:lineRule="exact"/>
        <w:rPr>
          <w:rFonts w:ascii="宋体" w:hAnsi="宋体" w:cs="宋体"/>
          <w:b/>
          <w:sz w:val="24"/>
        </w:rPr>
      </w:pPr>
      <w:r>
        <w:rPr>
          <w:rFonts w:ascii="宋体" w:hAnsi="宋体" w:cs="宋体" w:hint="eastAsia"/>
          <w:b/>
          <w:sz w:val="24"/>
        </w:rPr>
        <w:t>安徽百大合家福连锁超市股份有限公司：</w:t>
      </w:r>
    </w:p>
    <w:p w:rsidR="004C5444" w:rsidRDefault="004D7D7D" w:rsidP="00D5696B">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201  年  月  日</w:t>
      </w:r>
      <w:r>
        <w:rPr>
          <w:rFonts w:ascii="宋体" w:hAnsi="宋体" w:cs="宋体" w:hint="eastAsia"/>
          <w:sz w:val="24"/>
        </w:rPr>
        <w:t>参加项目招投标，交纳保证金</w:t>
      </w:r>
      <w:r w:rsidR="00D5696B" w:rsidRPr="00D5696B">
        <w:rPr>
          <w:rFonts w:ascii="宋体" w:hAnsi="宋体" w:cs="宋体" w:hint="eastAsia"/>
          <w:sz w:val="24"/>
          <w:u w:val="single"/>
        </w:rPr>
        <w:t xml:space="preserve"> </w:t>
      </w:r>
      <w:r w:rsidR="00D5696B" w:rsidRPr="00140F3B">
        <w:rPr>
          <w:rFonts w:asciiTheme="minorEastAsia" w:eastAsiaTheme="minorEastAsia" w:hAnsiTheme="minorEastAsia" w:hint="eastAsia"/>
          <w:b/>
          <w:kern w:val="0"/>
          <w:sz w:val="24"/>
          <w:u w:val="single"/>
        </w:rPr>
        <w:t>贰万</w:t>
      </w:r>
      <w:r w:rsidR="00D5696B">
        <w:rPr>
          <w:rFonts w:asciiTheme="minorEastAsia" w:eastAsiaTheme="minorEastAsia" w:hAnsiTheme="minorEastAsia" w:hint="eastAsia"/>
          <w:b/>
          <w:kern w:val="0"/>
          <w:sz w:val="24"/>
          <w:u w:val="single"/>
        </w:rPr>
        <w:t xml:space="preserve"> </w:t>
      </w:r>
      <w:r>
        <w:rPr>
          <w:rFonts w:ascii="宋体" w:hAnsi="宋体" w:cs="宋体" w:hint="eastAsia"/>
          <w:sz w:val="24"/>
        </w:rPr>
        <w:t>元。如我公司未中标，请将该项目投标保证金退至以下帐号；如我公司中标，投标保证金退还事宜按投标邀请约定执行。</w:t>
      </w:r>
    </w:p>
    <w:p w:rsidR="004C5444" w:rsidRDefault="004D7D7D">
      <w:pPr>
        <w:spacing w:line="400" w:lineRule="exact"/>
        <w:ind w:firstLineChars="192" w:firstLine="461"/>
        <w:rPr>
          <w:rFonts w:ascii="宋体" w:hAnsi="宋体" w:cs="宋体"/>
          <w:sz w:val="24"/>
        </w:rPr>
      </w:pPr>
      <w:r>
        <w:rPr>
          <w:rFonts w:ascii="宋体" w:hAnsi="宋体" w:cs="宋体" w:hint="eastAsia"/>
          <w:sz w:val="24"/>
        </w:rPr>
        <w:t>请予办理。</w:t>
      </w:r>
    </w:p>
    <w:p w:rsidR="004C5444" w:rsidRDefault="004D7D7D">
      <w:pPr>
        <w:spacing w:line="400" w:lineRule="exact"/>
        <w:ind w:firstLineChars="192" w:firstLine="461"/>
        <w:rPr>
          <w:rFonts w:ascii="宋体" w:hAnsi="宋体" w:cs="宋体"/>
          <w:sz w:val="24"/>
        </w:rPr>
      </w:pPr>
      <w:r>
        <w:rPr>
          <w:rFonts w:ascii="宋体" w:hAnsi="宋体" w:cs="宋体" w:hint="eastAsia"/>
          <w:sz w:val="24"/>
        </w:rPr>
        <w:t>户    名：</w:t>
      </w:r>
    </w:p>
    <w:p w:rsidR="004C5444" w:rsidRDefault="004D7D7D">
      <w:pPr>
        <w:spacing w:line="400" w:lineRule="exact"/>
        <w:ind w:firstLineChars="192" w:firstLine="461"/>
        <w:rPr>
          <w:rFonts w:ascii="宋体" w:hAnsi="宋体" w:cs="宋体"/>
          <w:sz w:val="24"/>
        </w:rPr>
      </w:pPr>
      <w:r>
        <w:rPr>
          <w:rFonts w:ascii="宋体" w:hAnsi="宋体" w:cs="宋体" w:hint="eastAsia"/>
          <w:sz w:val="24"/>
        </w:rPr>
        <w:t>开户银行：</w:t>
      </w:r>
    </w:p>
    <w:p w:rsidR="004C5444" w:rsidRDefault="004D7D7D">
      <w:pPr>
        <w:spacing w:line="400" w:lineRule="exact"/>
        <w:ind w:firstLineChars="192" w:firstLine="461"/>
        <w:rPr>
          <w:rFonts w:ascii="宋体" w:hAnsi="宋体" w:cs="宋体"/>
          <w:sz w:val="24"/>
        </w:rPr>
      </w:pPr>
      <w:r>
        <w:rPr>
          <w:rFonts w:ascii="宋体" w:hAnsi="宋体" w:cs="宋体" w:hint="eastAsia"/>
          <w:sz w:val="24"/>
        </w:rPr>
        <w:t>帐    号：</w:t>
      </w:r>
    </w:p>
    <w:p w:rsidR="004C5444" w:rsidRDefault="004D7D7D">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4C5444">
        <w:trPr>
          <w:trHeight w:val="1703"/>
        </w:trPr>
        <w:tc>
          <w:tcPr>
            <w:tcW w:w="9854" w:type="dxa"/>
          </w:tcPr>
          <w:p w:rsidR="004C5444" w:rsidRDefault="004C5444">
            <w:pPr>
              <w:spacing w:line="560" w:lineRule="exact"/>
              <w:rPr>
                <w:rFonts w:ascii="宋体" w:hAnsi="宋体" w:cs="宋体"/>
                <w:sz w:val="24"/>
              </w:rPr>
            </w:pPr>
          </w:p>
          <w:p w:rsidR="004C5444" w:rsidRDefault="004C5444">
            <w:pPr>
              <w:spacing w:line="560" w:lineRule="exact"/>
              <w:rPr>
                <w:rFonts w:ascii="宋体" w:hAnsi="宋体" w:cs="宋体"/>
                <w:sz w:val="24"/>
              </w:rPr>
            </w:pPr>
          </w:p>
          <w:p w:rsidR="004C5444" w:rsidRDefault="004D7D7D">
            <w:pPr>
              <w:spacing w:line="560" w:lineRule="exact"/>
              <w:jc w:val="center"/>
              <w:rPr>
                <w:rFonts w:ascii="宋体" w:hAnsi="宋体" w:cs="宋体"/>
                <w:sz w:val="24"/>
              </w:rPr>
            </w:pPr>
            <w:r>
              <w:rPr>
                <w:rFonts w:ascii="宋体" w:hAnsi="宋体" w:cs="宋体" w:hint="eastAsia"/>
                <w:sz w:val="24"/>
              </w:rPr>
              <w:t>此处粘贴转账单复印件</w:t>
            </w:r>
          </w:p>
          <w:p w:rsidR="004C5444" w:rsidRDefault="004C5444">
            <w:pPr>
              <w:spacing w:line="560" w:lineRule="exact"/>
              <w:rPr>
                <w:rFonts w:ascii="宋体" w:hAnsi="宋体" w:cs="宋体"/>
                <w:sz w:val="24"/>
              </w:rPr>
            </w:pPr>
          </w:p>
        </w:tc>
      </w:tr>
    </w:tbl>
    <w:p w:rsidR="004C5444" w:rsidRDefault="004D7D7D">
      <w:pPr>
        <w:spacing w:line="56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4C5444" w:rsidRDefault="004C5444">
      <w:pPr>
        <w:spacing w:line="560" w:lineRule="exact"/>
        <w:rPr>
          <w:rFonts w:ascii="宋体" w:hAnsi="宋体" w:cs="宋体"/>
          <w:sz w:val="24"/>
        </w:rPr>
      </w:pPr>
    </w:p>
    <w:p w:rsidR="004C5444" w:rsidRDefault="004D7D7D">
      <w:pPr>
        <w:spacing w:line="560" w:lineRule="exact"/>
        <w:ind w:firstLineChars="1414" w:firstLine="3394"/>
        <w:rPr>
          <w:rFonts w:ascii="宋体" w:hAnsi="宋体" w:cs="宋体"/>
          <w:sz w:val="24"/>
        </w:rPr>
      </w:pPr>
      <w:r>
        <w:rPr>
          <w:rFonts w:ascii="宋体" w:hAnsi="宋体" w:cs="宋体" w:hint="eastAsia"/>
          <w:sz w:val="24"/>
        </w:rPr>
        <w:t xml:space="preserve">                 投标人：</w:t>
      </w:r>
    </w:p>
    <w:p w:rsidR="004C5444" w:rsidRDefault="004D7D7D">
      <w:pPr>
        <w:spacing w:line="560" w:lineRule="exact"/>
        <w:ind w:firstLineChars="1414" w:firstLine="3394"/>
        <w:rPr>
          <w:rFonts w:ascii="宋体" w:hAnsi="宋体" w:cs="宋体"/>
          <w:sz w:val="24"/>
        </w:rPr>
      </w:pPr>
      <w:r>
        <w:rPr>
          <w:rFonts w:ascii="宋体" w:hAnsi="宋体" w:cs="宋体" w:hint="eastAsia"/>
          <w:sz w:val="24"/>
        </w:rPr>
        <w:t xml:space="preserve">                 2019年   月    日</w:t>
      </w:r>
    </w:p>
    <w:p w:rsidR="004C5444" w:rsidRDefault="004D7D7D">
      <w:pPr>
        <w:jc w:val="center"/>
        <w:rPr>
          <w:rFonts w:cs="宋体"/>
          <w:b/>
          <w:sz w:val="28"/>
          <w:szCs w:val="28"/>
        </w:rPr>
      </w:pPr>
      <w:r>
        <w:rPr>
          <w:rFonts w:cs="宋体"/>
          <w:b/>
          <w:sz w:val="28"/>
          <w:szCs w:val="28"/>
        </w:rPr>
        <w:br w:type="page"/>
      </w:r>
      <w:r>
        <w:rPr>
          <w:rFonts w:cs="宋体" w:hint="eastAsia"/>
          <w:b/>
          <w:sz w:val="28"/>
          <w:szCs w:val="28"/>
        </w:rPr>
        <w:lastRenderedPageBreak/>
        <w:t>四、合同模板</w:t>
      </w:r>
    </w:p>
    <w:p w:rsidR="004C5444" w:rsidRDefault="004D7D7D">
      <w:pPr>
        <w:spacing w:line="560" w:lineRule="exact"/>
        <w:jc w:val="center"/>
        <w:rPr>
          <w:rFonts w:ascii="华文楷体" w:eastAsia="华文楷体" w:hAnsi="华文楷体"/>
          <w:b/>
          <w:sz w:val="36"/>
          <w:szCs w:val="36"/>
        </w:rPr>
      </w:pPr>
      <w:r>
        <w:rPr>
          <w:rFonts w:ascii="华文楷体" w:eastAsia="华文楷体" w:hAnsi="华文楷体" w:hint="eastAsia"/>
          <w:b/>
          <w:sz w:val="36"/>
          <w:szCs w:val="36"/>
        </w:rPr>
        <w:t>安徽百大合家福连锁超市股份有限公司</w:t>
      </w:r>
    </w:p>
    <w:p w:rsidR="004C5444" w:rsidRDefault="004D7D7D">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木制道具采购合同</w:t>
      </w:r>
    </w:p>
    <w:p w:rsidR="004C5444" w:rsidRDefault="004C5444">
      <w:pPr>
        <w:spacing w:line="500" w:lineRule="exact"/>
        <w:rPr>
          <w:sz w:val="24"/>
        </w:rPr>
      </w:pPr>
    </w:p>
    <w:p w:rsidR="004C5444" w:rsidRDefault="004D7D7D">
      <w:pPr>
        <w:spacing w:line="500" w:lineRule="exact"/>
        <w:rPr>
          <w:sz w:val="24"/>
        </w:rPr>
      </w:pPr>
      <w:r>
        <w:rPr>
          <w:rFonts w:hint="eastAsia"/>
          <w:sz w:val="24"/>
        </w:rPr>
        <w:t>甲方（招标人）：</w:t>
      </w:r>
      <w:r>
        <w:rPr>
          <w:rFonts w:hint="eastAsia"/>
          <w:b/>
          <w:sz w:val="24"/>
          <w:u w:val="single"/>
        </w:rPr>
        <w:t>安徽百大合家福连锁超市股份有限公司</w:t>
      </w:r>
    </w:p>
    <w:p w:rsidR="004C5444" w:rsidRDefault="004D7D7D">
      <w:pPr>
        <w:spacing w:line="500" w:lineRule="exact"/>
        <w:rPr>
          <w:sz w:val="24"/>
        </w:rPr>
      </w:pPr>
      <w:r>
        <w:rPr>
          <w:rFonts w:hint="eastAsia"/>
          <w:sz w:val="24"/>
        </w:rPr>
        <w:t>乙方（中标人）：</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4C5444" w:rsidRDefault="004C5444">
      <w:pPr>
        <w:tabs>
          <w:tab w:val="left" w:pos="9480"/>
        </w:tabs>
        <w:spacing w:line="520" w:lineRule="exact"/>
        <w:ind w:firstLineChars="200" w:firstLine="480"/>
        <w:rPr>
          <w:rFonts w:ascii="宋体" w:hAnsi="宋体"/>
          <w:sz w:val="24"/>
        </w:rPr>
      </w:pPr>
    </w:p>
    <w:p w:rsidR="004C5444" w:rsidRDefault="004D7D7D">
      <w:pPr>
        <w:tabs>
          <w:tab w:val="left" w:pos="9480"/>
        </w:tabs>
        <w:spacing w:line="520" w:lineRule="exact"/>
        <w:ind w:firstLineChars="200" w:firstLine="480"/>
        <w:rPr>
          <w:rFonts w:asciiTheme="minorEastAsia" w:eastAsiaTheme="minorEastAsia" w:hAnsiTheme="minorEastAsia"/>
          <w:sz w:val="24"/>
        </w:rPr>
      </w:pPr>
      <w:r>
        <w:rPr>
          <w:rFonts w:ascii="宋体" w:hAnsi="宋体" w:hint="eastAsia"/>
          <w:sz w:val="24"/>
        </w:rPr>
        <w:t>根据“</w:t>
      </w:r>
      <w:r>
        <w:rPr>
          <w:rFonts w:ascii="宋体" w:hAnsi="宋体" w:cs="宋体" w:hint="eastAsia"/>
          <w:kern w:val="0"/>
          <w:sz w:val="24"/>
        </w:rPr>
        <w:t>百大合家福公司木制道具采购</w:t>
      </w:r>
      <w:r>
        <w:rPr>
          <w:rFonts w:ascii="宋体" w:hAnsi="宋体" w:hint="eastAsia"/>
          <w:sz w:val="24"/>
        </w:rPr>
        <w:t>”招标项目结果（项目编号：</w:t>
      </w:r>
      <w:r w:rsidR="00F71046" w:rsidRPr="00F71046">
        <w:rPr>
          <w:rFonts w:ascii="宋体" w:hAnsi="宋体"/>
          <w:sz w:val="24"/>
        </w:rPr>
        <w:t>HBZ-19158-HJF81</w:t>
      </w:r>
      <w:r>
        <w:rPr>
          <w:rFonts w:ascii="宋体" w:hAnsi="宋体" w:hint="eastAsia"/>
          <w:sz w:val="24"/>
        </w:rPr>
        <w:t>），并依据《中华人民共和国合同法》及其他有关法律、行政法规的规定，招标人（甲方）和中标人（乙方）双方遵循平等、自愿、公平和诚实信用的原则，</w:t>
      </w:r>
      <w:r>
        <w:rPr>
          <w:rFonts w:asciiTheme="minorEastAsia" w:eastAsiaTheme="minorEastAsia" w:hAnsiTheme="minorEastAsia" w:hint="eastAsia"/>
          <w:sz w:val="24"/>
        </w:rPr>
        <w:t>就相关合同事宜协商一致，订立本合同。</w:t>
      </w:r>
    </w:p>
    <w:p w:rsidR="004C5444" w:rsidRDefault="004D7D7D">
      <w:pPr>
        <w:pStyle w:val="af0"/>
        <w:numPr>
          <w:ilvl w:val="0"/>
          <w:numId w:val="1"/>
        </w:numPr>
        <w:tabs>
          <w:tab w:val="left" w:pos="9480"/>
        </w:tabs>
        <w:spacing w:line="520" w:lineRule="exact"/>
        <w:ind w:firstLineChars="0"/>
        <w:rPr>
          <w:rFonts w:ascii="宋体" w:hAnsi="宋体"/>
          <w:b/>
          <w:sz w:val="24"/>
        </w:rPr>
      </w:pPr>
      <w:r>
        <w:rPr>
          <w:rFonts w:ascii="宋体" w:hAnsi="宋体" w:hint="eastAsia"/>
          <w:b/>
          <w:sz w:val="24"/>
        </w:rPr>
        <w:t>货物名称、规格参数、数量、中标价格</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2588"/>
        <w:gridCol w:w="2266"/>
        <w:gridCol w:w="709"/>
        <w:gridCol w:w="859"/>
        <w:gridCol w:w="1271"/>
        <w:gridCol w:w="1519"/>
      </w:tblGrid>
      <w:tr w:rsidR="009D3F0B" w:rsidTr="001F0378">
        <w:trPr>
          <w:trHeight w:val="1076"/>
        </w:trPr>
        <w:tc>
          <w:tcPr>
            <w:tcW w:w="9854" w:type="dxa"/>
            <w:gridSpan w:val="7"/>
            <w:shd w:val="clear" w:color="auto" w:fill="auto"/>
          </w:tcPr>
          <w:p w:rsidR="009D3F0B" w:rsidRDefault="009D3F0B" w:rsidP="001F0378">
            <w:pPr>
              <w:widowControl/>
              <w:spacing w:line="4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 w:val="24"/>
              </w:rPr>
              <w:t>注：1.以下为预计用量，实际采购时如有增减执行中标单价</w:t>
            </w:r>
            <w:r w:rsidR="00140F3B">
              <w:rPr>
                <w:rFonts w:asciiTheme="minorEastAsia" w:eastAsiaTheme="minorEastAsia" w:hAnsiTheme="minorEastAsia" w:cs="宋体" w:hint="eastAsia"/>
                <w:kern w:val="0"/>
                <w:sz w:val="24"/>
              </w:rPr>
              <w:t>，按实结算</w:t>
            </w:r>
            <w:r>
              <w:rPr>
                <w:rFonts w:asciiTheme="minorEastAsia" w:eastAsiaTheme="minorEastAsia" w:hAnsiTheme="minorEastAsia" w:cs="宋体" w:hint="eastAsia"/>
                <w:kern w:val="0"/>
                <w:sz w:val="24"/>
              </w:rPr>
              <w:t>；</w:t>
            </w:r>
            <w:r>
              <w:rPr>
                <w:rFonts w:asciiTheme="minorEastAsia" w:eastAsiaTheme="minorEastAsia" w:hAnsiTheme="minorEastAsia" w:cs="宋体" w:hint="eastAsia"/>
                <w:kern w:val="0"/>
                <w:sz w:val="24"/>
              </w:rPr>
              <w:br/>
              <w:t xml:space="preserve">    2.以下中标价格包括但不限于</w:t>
            </w:r>
            <w:r>
              <w:rPr>
                <w:rFonts w:asciiTheme="minorEastAsia" w:eastAsiaTheme="minorEastAsia" w:hAnsiTheme="minorEastAsia" w:hint="eastAsia"/>
                <w:sz w:val="24"/>
              </w:rPr>
              <w:t>设计、制作、运输、装卸、安装（现场组装）、税金等交付甲方使用前的一切费用，以及免费质保期间的所有维保费用。任何因忽视或误解实际情况而导致的费用增加由乙方自行承担。</w:t>
            </w:r>
          </w:p>
        </w:tc>
      </w:tr>
      <w:tr w:rsidR="009D3F0B" w:rsidTr="001F0378">
        <w:trPr>
          <w:trHeight w:val="186"/>
        </w:trPr>
        <w:tc>
          <w:tcPr>
            <w:tcW w:w="642"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序号</w:t>
            </w:r>
          </w:p>
        </w:tc>
        <w:tc>
          <w:tcPr>
            <w:tcW w:w="2588" w:type="dxa"/>
            <w:shd w:val="clear" w:color="auto" w:fill="auto"/>
            <w:vAlign w:val="center"/>
          </w:tcPr>
          <w:p w:rsidR="009D3F0B" w:rsidRDefault="009D3F0B" w:rsidP="001F0378">
            <w:pPr>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名称</w:t>
            </w:r>
          </w:p>
        </w:tc>
        <w:tc>
          <w:tcPr>
            <w:tcW w:w="2266" w:type="dxa"/>
            <w:shd w:val="clear" w:color="auto" w:fill="auto"/>
            <w:vAlign w:val="center"/>
          </w:tcPr>
          <w:p w:rsidR="009D3F0B" w:rsidRDefault="009D3F0B" w:rsidP="001F0378">
            <w:pPr>
              <w:widowControl/>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规格(长*宽*高</w:t>
            </w:r>
            <w:r w:rsidR="00F5000E">
              <w:rPr>
                <w:rFonts w:asciiTheme="minorEastAsia" w:eastAsiaTheme="minorEastAsia" w:hAnsiTheme="minorEastAsia" w:cs="宋体" w:hint="eastAsia"/>
                <w:b/>
                <w:kern w:val="0"/>
                <w:szCs w:val="21"/>
              </w:rPr>
              <w:t>m</w:t>
            </w:r>
            <w:r>
              <w:rPr>
                <w:rFonts w:asciiTheme="minorEastAsia" w:eastAsiaTheme="minorEastAsia" w:hAnsiTheme="minorEastAsia" w:cs="宋体" w:hint="eastAsia"/>
                <w:b/>
                <w:kern w:val="0"/>
                <w:szCs w:val="21"/>
              </w:rPr>
              <w:t>)</w:t>
            </w:r>
          </w:p>
        </w:tc>
        <w:tc>
          <w:tcPr>
            <w:tcW w:w="70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单位</w:t>
            </w:r>
          </w:p>
        </w:tc>
        <w:tc>
          <w:tcPr>
            <w:tcW w:w="85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数量</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单价（元）</w:t>
            </w: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小计（元）</w:t>
            </w:r>
          </w:p>
        </w:tc>
      </w:tr>
      <w:tr w:rsidR="009D3F0B" w:rsidTr="001F0378">
        <w:trPr>
          <w:trHeight w:val="285"/>
        </w:trPr>
        <w:tc>
          <w:tcPr>
            <w:tcW w:w="642" w:type="dxa"/>
            <w:vMerge w:val="restart"/>
            <w:shd w:val="clear" w:color="auto" w:fill="auto"/>
            <w:vAlign w:val="center"/>
          </w:tcPr>
          <w:p w:rsidR="009D3F0B" w:rsidRDefault="009D3F0B" w:rsidP="001F0378">
            <w:pPr>
              <w:spacing w:line="460" w:lineRule="exact"/>
              <w:ind w:firstLineChars="50" w:firstLine="105"/>
              <w:rPr>
                <w:rFonts w:asciiTheme="minorEastAsia" w:eastAsiaTheme="minorEastAsia" w:hAnsiTheme="minorEastAsia" w:cs="宋体"/>
                <w:szCs w:val="21"/>
              </w:rPr>
            </w:pPr>
            <w:r>
              <w:rPr>
                <w:rFonts w:asciiTheme="minorEastAsia" w:eastAsiaTheme="minorEastAsia" w:hAnsiTheme="minorEastAsia" w:cs="宋体" w:hint="eastAsia"/>
                <w:szCs w:val="21"/>
              </w:rPr>
              <w:t>1</w:t>
            </w:r>
          </w:p>
        </w:tc>
        <w:tc>
          <w:tcPr>
            <w:tcW w:w="2588" w:type="dxa"/>
            <w:shd w:val="clear" w:color="auto" w:fill="auto"/>
            <w:vAlign w:val="center"/>
          </w:tcPr>
          <w:p w:rsidR="009D3F0B" w:rsidRDefault="009D3F0B" w:rsidP="001F0378">
            <w:pPr>
              <w:widowControl/>
              <w:jc w:val="left"/>
              <w:rPr>
                <w:kern w:val="0"/>
                <w:sz w:val="22"/>
                <w:szCs w:val="22"/>
              </w:rPr>
            </w:pPr>
            <w:r>
              <w:rPr>
                <w:rFonts w:hint="eastAsia"/>
                <w:sz w:val="22"/>
                <w:szCs w:val="22"/>
              </w:rPr>
              <w:t>烟酒高柜</w:t>
            </w:r>
          </w:p>
        </w:tc>
        <w:tc>
          <w:tcPr>
            <w:tcW w:w="2266" w:type="dxa"/>
            <w:shd w:val="clear" w:color="auto" w:fill="auto"/>
            <w:vAlign w:val="center"/>
          </w:tcPr>
          <w:p w:rsidR="009D3F0B" w:rsidRDefault="009D3F0B" w:rsidP="001F0378">
            <w:pPr>
              <w:widowControl/>
              <w:jc w:val="left"/>
              <w:rPr>
                <w:kern w:val="0"/>
                <w:sz w:val="22"/>
                <w:szCs w:val="22"/>
              </w:rPr>
            </w:pPr>
            <w:r>
              <w:rPr>
                <w:rFonts w:hint="eastAsia"/>
                <w:sz w:val="22"/>
                <w:szCs w:val="22"/>
              </w:rPr>
              <w:t>1.2*0.4*2.6</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60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spacing w:line="460" w:lineRule="exact"/>
              <w:rPr>
                <w:rFonts w:asciiTheme="minorEastAsia" w:eastAsiaTheme="minorEastAsia" w:hAnsiTheme="minorEastAsia" w:cs="宋体"/>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服务台</w:t>
            </w:r>
          </w:p>
        </w:tc>
        <w:tc>
          <w:tcPr>
            <w:tcW w:w="2266" w:type="dxa"/>
            <w:shd w:val="clear" w:color="auto" w:fill="auto"/>
            <w:vAlign w:val="center"/>
          </w:tcPr>
          <w:p w:rsidR="009D3F0B" w:rsidRDefault="009D3F0B" w:rsidP="001F0378">
            <w:pPr>
              <w:jc w:val="left"/>
              <w:rPr>
                <w:sz w:val="22"/>
                <w:szCs w:val="22"/>
              </w:rPr>
            </w:pPr>
            <w:r>
              <w:rPr>
                <w:rFonts w:hint="eastAsia"/>
                <w:sz w:val="22"/>
                <w:szCs w:val="22"/>
              </w:rPr>
              <w:t>1.2*0.6*1</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30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noWrap/>
            <w:vAlign w:val="center"/>
          </w:tcPr>
          <w:p w:rsidR="009D3F0B" w:rsidRDefault="009D3F0B" w:rsidP="001F0378">
            <w:pPr>
              <w:spacing w:line="460" w:lineRule="exact"/>
              <w:rPr>
                <w:rFonts w:asciiTheme="minorEastAsia" w:eastAsiaTheme="minorEastAsia" w:hAnsiTheme="minorEastAsia" w:cs="宋体"/>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前柜</w:t>
            </w:r>
          </w:p>
        </w:tc>
        <w:tc>
          <w:tcPr>
            <w:tcW w:w="2266" w:type="dxa"/>
            <w:shd w:val="clear" w:color="auto" w:fill="auto"/>
            <w:vAlign w:val="center"/>
          </w:tcPr>
          <w:p w:rsidR="009D3F0B" w:rsidRDefault="009D3F0B" w:rsidP="001F0378">
            <w:pPr>
              <w:jc w:val="left"/>
              <w:rPr>
                <w:sz w:val="22"/>
                <w:szCs w:val="22"/>
              </w:rPr>
            </w:pPr>
            <w:r>
              <w:rPr>
                <w:rFonts w:hint="eastAsia"/>
                <w:sz w:val="22"/>
                <w:szCs w:val="22"/>
              </w:rPr>
              <w:t>1.2*0.6*0.95</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48</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spacing w:line="460" w:lineRule="exact"/>
              <w:rPr>
                <w:rFonts w:asciiTheme="minorEastAsia" w:eastAsiaTheme="minorEastAsia" w:hAnsiTheme="minorEastAsia" w:cs="宋体"/>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香烟前柜</w:t>
            </w:r>
          </w:p>
        </w:tc>
        <w:tc>
          <w:tcPr>
            <w:tcW w:w="2266" w:type="dxa"/>
            <w:shd w:val="clear" w:color="auto" w:fill="auto"/>
            <w:vAlign w:val="center"/>
          </w:tcPr>
          <w:p w:rsidR="009D3F0B" w:rsidRDefault="009D3F0B" w:rsidP="001F0378">
            <w:pPr>
              <w:jc w:val="left"/>
              <w:rPr>
                <w:sz w:val="22"/>
                <w:szCs w:val="22"/>
              </w:rPr>
            </w:pPr>
            <w:r>
              <w:rPr>
                <w:rFonts w:hint="eastAsia"/>
                <w:sz w:val="22"/>
                <w:szCs w:val="22"/>
              </w:rPr>
              <w:t>1.2*0.6*0.95</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60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noWrap/>
            <w:vAlign w:val="center"/>
          </w:tcPr>
          <w:p w:rsidR="009D3F0B" w:rsidRDefault="009D3F0B" w:rsidP="001F0378">
            <w:pPr>
              <w:spacing w:line="460" w:lineRule="exact"/>
              <w:rPr>
                <w:rFonts w:asciiTheme="minorEastAsia" w:eastAsiaTheme="minorEastAsia" w:hAnsiTheme="minorEastAsia" w:cs="宋体"/>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发光字</w:t>
            </w:r>
          </w:p>
        </w:tc>
        <w:tc>
          <w:tcPr>
            <w:tcW w:w="2266" w:type="dxa"/>
            <w:shd w:val="clear" w:color="auto" w:fill="auto"/>
            <w:vAlign w:val="center"/>
          </w:tcPr>
          <w:p w:rsidR="009D3F0B" w:rsidRDefault="009D3F0B" w:rsidP="001F0378">
            <w:pPr>
              <w:jc w:val="left"/>
              <w:rPr>
                <w:sz w:val="22"/>
                <w:szCs w:val="22"/>
              </w:rPr>
            </w:pPr>
            <w:r>
              <w:rPr>
                <w:rFonts w:hint="eastAsia"/>
                <w:sz w:val="22"/>
                <w:szCs w:val="22"/>
              </w:rPr>
              <w:t>服务中心</w:t>
            </w:r>
          </w:p>
          <w:p w:rsidR="009D3F0B" w:rsidRDefault="009D3F0B" w:rsidP="001F0378">
            <w:pPr>
              <w:jc w:val="left"/>
              <w:rPr>
                <w:sz w:val="22"/>
                <w:szCs w:val="22"/>
              </w:rPr>
            </w:pPr>
            <w:r>
              <w:rPr>
                <w:rFonts w:hint="eastAsia"/>
                <w:sz w:val="22"/>
                <w:szCs w:val="22"/>
              </w:rPr>
              <w:t>Service Center</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套</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60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val="restart"/>
            <w:shd w:val="clear" w:color="auto" w:fill="auto"/>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2</w:t>
            </w:r>
          </w:p>
        </w:tc>
        <w:tc>
          <w:tcPr>
            <w:tcW w:w="2588" w:type="dxa"/>
            <w:shd w:val="clear" w:color="auto" w:fill="auto"/>
            <w:vAlign w:val="center"/>
          </w:tcPr>
          <w:p w:rsidR="009D3F0B" w:rsidRDefault="009D3F0B" w:rsidP="001F0378">
            <w:pPr>
              <w:rPr>
                <w:sz w:val="22"/>
                <w:szCs w:val="22"/>
              </w:rPr>
            </w:pPr>
            <w:r>
              <w:rPr>
                <w:rFonts w:hint="eastAsia"/>
                <w:sz w:val="22"/>
                <w:szCs w:val="22"/>
              </w:rPr>
              <w:t>集中</w:t>
            </w:r>
            <w:r w:rsidR="00935A46">
              <w:rPr>
                <w:rFonts w:ascii="宋体" w:hAnsi="宋体" w:cs="宋体" w:hint="eastAsia"/>
                <w:kern w:val="0"/>
                <w:sz w:val="22"/>
                <w:szCs w:val="22"/>
              </w:rPr>
              <w:t>秤</w:t>
            </w:r>
            <w:r>
              <w:rPr>
                <w:rFonts w:hint="eastAsia"/>
                <w:sz w:val="22"/>
                <w:szCs w:val="22"/>
              </w:rPr>
              <w:t>台</w:t>
            </w:r>
          </w:p>
        </w:tc>
        <w:tc>
          <w:tcPr>
            <w:tcW w:w="2266" w:type="dxa"/>
            <w:shd w:val="clear" w:color="auto" w:fill="auto"/>
            <w:vAlign w:val="center"/>
          </w:tcPr>
          <w:p w:rsidR="009D3F0B" w:rsidRDefault="009D3F0B" w:rsidP="001F0378">
            <w:pPr>
              <w:widowControl/>
              <w:jc w:val="left"/>
              <w:rPr>
                <w:kern w:val="0"/>
                <w:sz w:val="22"/>
                <w:szCs w:val="22"/>
              </w:rPr>
            </w:pPr>
            <w:r>
              <w:rPr>
                <w:rFonts w:hint="eastAsia"/>
                <w:sz w:val="22"/>
                <w:szCs w:val="22"/>
              </w:rPr>
              <w:t>1.2*0.6*0.8</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48</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小</w:t>
            </w:r>
            <w:r w:rsidR="00935A46">
              <w:rPr>
                <w:rFonts w:ascii="宋体" w:hAnsi="宋体" w:cs="宋体" w:hint="eastAsia"/>
                <w:kern w:val="0"/>
                <w:sz w:val="22"/>
                <w:szCs w:val="22"/>
              </w:rPr>
              <w:t>秤</w:t>
            </w:r>
            <w:r>
              <w:rPr>
                <w:rFonts w:hint="eastAsia"/>
                <w:sz w:val="22"/>
                <w:szCs w:val="22"/>
              </w:rPr>
              <w:t>台</w:t>
            </w:r>
          </w:p>
        </w:tc>
        <w:tc>
          <w:tcPr>
            <w:tcW w:w="2266" w:type="dxa"/>
            <w:shd w:val="clear" w:color="auto" w:fill="auto"/>
            <w:vAlign w:val="center"/>
          </w:tcPr>
          <w:p w:rsidR="009D3F0B" w:rsidRDefault="009D3F0B" w:rsidP="001F0378">
            <w:pPr>
              <w:jc w:val="left"/>
              <w:rPr>
                <w:sz w:val="22"/>
                <w:szCs w:val="22"/>
              </w:rPr>
            </w:pPr>
            <w:r>
              <w:rPr>
                <w:rFonts w:hint="eastAsia"/>
                <w:sz w:val="22"/>
                <w:szCs w:val="22"/>
              </w:rPr>
              <w:t>0.6*0.6*0.8</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30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val="restart"/>
            <w:shd w:val="clear" w:color="auto" w:fill="auto"/>
            <w:vAlign w:val="center"/>
          </w:tcPr>
          <w:p w:rsidR="009D3F0B" w:rsidRDefault="009D3F0B" w:rsidP="001F0378">
            <w:pPr>
              <w:spacing w:line="46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3</w:t>
            </w:r>
          </w:p>
        </w:tc>
        <w:tc>
          <w:tcPr>
            <w:tcW w:w="2588" w:type="dxa"/>
            <w:shd w:val="clear" w:color="auto" w:fill="auto"/>
            <w:vAlign w:val="center"/>
          </w:tcPr>
          <w:p w:rsidR="009D3F0B" w:rsidRDefault="009D3F0B" w:rsidP="001F0378">
            <w:pPr>
              <w:widowControl/>
              <w:jc w:val="left"/>
              <w:rPr>
                <w:kern w:val="0"/>
                <w:sz w:val="22"/>
                <w:szCs w:val="22"/>
              </w:rPr>
            </w:pPr>
            <w:r>
              <w:rPr>
                <w:rFonts w:hint="eastAsia"/>
                <w:sz w:val="22"/>
                <w:szCs w:val="22"/>
              </w:rPr>
              <w:t>靠墙散称高柜</w:t>
            </w:r>
          </w:p>
        </w:tc>
        <w:tc>
          <w:tcPr>
            <w:tcW w:w="2266" w:type="dxa"/>
            <w:shd w:val="clear" w:color="auto" w:fill="auto"/>
            <w:vAlign w:val="center"/>
          </w:tcPr>
          <w:p w:rsidR="009D3F0B" w:rsidRDefault="009D3F0B" w:rsidP="001F0378">
            <w:pPr>
              <w:widowControl/>
              <w:jc w:val="left"/>
              <w:rPr>
                <w:kern w:val="0"/>
                <w:sz w:val="20"/>
                <w:szCs w:val="20"/>
              </w:rPr>
            </w:pPr>
            <w:r>
              <w:rPr>
                <w:rFonts w:hint="eastAsia"/>
                <w:sz w:val="20"/>
                <w:szCs w:val="20"/>
              </w:rPr>
              <w:t>1.2*0.8*2.4</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36</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spacing w:line="460" w:lineRule="exact"/>
              <w:rPr>
                <w:rFonts w:asciiTheme="minorEastAsia" w:eastAsiaTheme="minorEastAsia" w:hAnsiTheme="minorEastAsia" w:cs="宋体"/>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亚克力盒子</w:t>
            </w:r>
          </w:p>
        </w:tc>
        <w:tc>
          <w:tcPr>
            <w:tcW w:w="2266" w:type="dxa"/>
            <w:shd w:val="clear" w:color="auto" w:fill="auto"/>
            <w:vAlign w:val="center"/>
          </w:tcPr>
          <w:p w:rsidR="009D3F0B" w:rsidRDefault="009D3F0B" w:rsidP="001F0378">
            <w:pPr>
              <w:jc w:val="left"/>
              <w:rPr>
                <w:sz w:val="20"/>
                <w:szCs w:val="20"/>
              </w:rPr>
            </w:pPr>
            <w:r>
              <w:rPr>
                <w:rFonts w:hint="eastAsia"/>
                <w:sz w:val="20"/>
                <w:szCs w:val="20"/>
              </w:rPr>
              <w:t>0.3*0.3*0.22</w:t>
            </w:r>
          </w:p>
        </w:tc>
        <w:tc>
          <w:tcPr>
            <w:tcW w:w="709" w:type="dxa"/>
            <w:shd w:val="clear" w:color="auto" w:fill="auto"/>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vAlign w:val="center"/>
          </w:tcPr>
          <w:p w:rsidR="009D3F0B" w:rsidRDefault="009D3F0B" w:rsidP="001F0378">
            <w:pPr>
              <w:jc w:val="center"/>
              <w:rPr>
                <w:sz w:val="22"/>
                <w:szCs w:val="22"/>
              </w:rPr>
            </w:pPr>
            <w:r>
              <w:rPr>
                <w:rFonts w:hint="eastAsia"/>
                <w:sz w:val="22"/>
                <w:szCs w:val="22"/>
              </w:rPr>
              <w:t>576</w:t>
            </w:r>
          </w:p>
        </w:tc>
        <w:tc>
          <w:tcPr>
            <w:tcW w:w="1271" w:type="dxa"/>
            <w:shd w:val="clear" w:color="auto" w:fill="auto"/>
            <w:vAlign w:val="center"/>
          </w:tcPr>
          <w:p w:rsidR="009D3F0B" w:rsidRDefault="009D3F0B" w:rsidP="001F0378">
            <w:pPr>
              <w:widowControl/>
              <w:spacing w:line="460" w:lineRule="exact"/>
              <w:jc w:val="left"/>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shd w:val="clear" w:color="auto" w:fill="auto"/>
            <w:vAlign w:val="center"/>
          </w:tcPr>
          <w:p w:rsidR="009D3F0B" w:rsidRDefault="009D3F0B" w:rsidP="001F0378">
            <w:pPr>
              <w:spacing w:line="46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4</w:t>
            </w:r>
          </w:p>
        </w:tc>
        <w:tc>
          <w:tcPr>
            <w:tcW w:w="2588" w:type="dxa"/>
            <w:shd w:val="clear" w:color="auto" w:fill="auto"/>
            <w:vAlign w:val="center"/>
          </w:tcPr>
          <w:p w:rsidR="009D3F0B" w:rsidRDefault="009D3F0B" w:rsidP="001F0378">
            <w:pPr>
              <w:rPr>
                <w:sz w:val="22"/>
                <w:szCs w:val="22"/>
              </w:rPr>
            </w:pPr>
            <w:r>
              <w:rPr>
                <w:rFonts w:hint="eastAsia"/>
                <w:sz w:val="22"/>
                <w:szCs w:val="22"/>
              </w:rPr>
              <w:t>杂粮、大米高柜</w:t>
            </w:r>
          </w:p>
        </w:tc>
        <w:tc>
          <w:tcPr>
            <w:tcW w:w="2266" w:type="dxa"/>
            <w:shd w:val="clear" w:color="auto" w:fill="auto"/>
            <w:vAlign w:val="center"/>
          </w:tcPr>
          <w:p w:rsidR="009D3F0B" w:rsidRDefault="009D3F0B" w:rsidP="001F0378">
            <w:pPr>
              <w:jc w:val="left"/>
              <w:rPr>
                <w:sz w:val="22"/>
                <w:szCs w:val="22"/>
              </w:rPr>
            </w:pPr>
            <w:r>
              <w:rPr>
                <w:rFonts w:hint="eastAsia"/>
                <w:sz w:val="22"/>
                <w:szCs w:val="22"/>
              </w:rPr>
              <w:t>1.2*0.8*2.4</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60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shd w:val="clear" w:color="auto" w:fill="auto"/>
            <w:vAlign w:val="center"/>
          </w:tcPr>
          <w:p w:rsidR="009D3F0B" w:rsidRDefault="009D3F0B" w:rsidP="001F0378">
            <w:pPr>
              <w:spacing w:line="460" w:lineRule="exact"/>
              <w:jc w:val="center"/>
              <w:rPr>
                <w:rFonts w:asciiTheme="minorEastAsia" w:eastAsiaTheme="minorEastAsia" w:hAnsiTheme="minorEastAsia" w:cs="宋体"/>
                <w:szCs w:val="21"/>
              </w:rPr>
            </w:pPr>
            <w:r>
              <w:rPr>
                <w:rFonts w:asciiTheme="minorEastAsia" w:eastAsiaTheme="minorEastAsia" w:hAnsiTheme="minorEastAsia" w:hint="eastAsia"/>
                <w:szCs w:val="21"/>
              </w:rPr>
              <w:t>5</w:t>
            </w:r>
          </w:p>
        </w:tc>
        <w:tc>
          <w:tcPr>
            <w:tcW w:w="2588" w:type="dxa"/>
            <w:shd w:val="clear" w:color="auto" w:fill="auto"/>
            <w:vAlign w:val="center"/>
          </w:tcPr>
          <w:p w:rsidR="009D3F0B" w:rsidRDefault="009D3F0B" w:rsidP="001F0378">
            <w:pPr>
              <w:widowControl/>
              <w:jc w:val="left"/>
              <w:rPr>
                <w:kern w:val="0"/>
                <w:sz w:val="22"/>
                <w:szCs w:val="22"/>
              </w:rPr>
            </w:pPr>
            <w:r>
              <w:rPr>
                <w:rFonts w:hint="eastAsia"/>
                <w:sz w:val="22"/>
                <w:szCs w:val="22"/>
              </w:rPr>
              <w:t>杂粮堆、蛋类堆、干货堆、大米堆</w:t>
            </w:r>
          </w:p>
        </w:tc>
        <w:tc>
          <w:tcPr>
            <w:tcW w:w="2266" w:type="dxa"/>
            <w:shd w:val="clear" w:color="auto" w:fill="auto"/>
            <w:vAlign w:val="center"/>
          </w:tcPr>
          <w:p w:rsidR="009D3F0B" w:rsidRDefault="009D3F0B" w:rsidP="001F0378">
            <w:pPr>
              <w:widowControl/>
              <w:jc w:val="left"/>
              <w:rPr>
                <w:kern w:val="0"/>
                <w:sz w:val="22"/>
                <w:szCs w:val="22"/>
              </w:rPr>
            </w:pPr>
            <w:r>
              <w:rPr>
                <w:rFonts w:hint="eastAsia"/>
                <w:sz w:val="22"/>
                <w:szCs w:val="22"/>
              </w:rPr>
              <w:t>0.75*0.75*0.85</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100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val="restart"/>
            <w:shd w:val="clear" w:color="auto" w:fill="auto"/>
            <w:vAlign w:val="center"/>
          </w:tcPr>
          <w:p w:rsidR="009D3F0B" w:rsidRDefault="009D3F0B" w:rsidP="001F0378">
            <w:pPr>
              <w:spacing w:line="460" w:lineRule="exact"/>
              <w:ind w:firstLineChars="100" w:firstLine="210"/>
              <w:rPr>
                <w:rFonts w:asciiTheme="minorEastAsia" w:eastAsiaTheme="minorEastAsia" w:hAnsiTheme="minorEastAsia" w:cs="宋体"/>
                <w:szCs w:val="21"/>
              </w:rPr>
            </w:pPr>
            <w:r>
              <w:rPr>
                <w:rFonts w:asciiTheme="minorEastAsia" w:eastAsiaTheme="minorEastAsia" w:hAnsiTheme="minorEastAsia" w:cs="宋体" w:hint="eastAsia"/>
                <w:kern w:val="0"/>
                <w:szCs w:val="21"/>
              </w:rPr>
              <w:lastRenderedPageBreak/>
              <w:t>6</w:t>
            </w:r>
          </w:p>
        </w:tc>
        <w:tc>
          <w:tcPr>
            <w:tcW w:w="2588" w:type="dxa"/>
            <w:shd w:val="clear" w:color="auto" w:fill="auto"/>
            <w:vAlign w:val="center"/>
          </w:tcPr>
          <w:p w:rsidR="009D3F0B" w:rsidRDefault="009D3F0B" w:rsidP="001F0378">
            <w:pPr>
              <w:rPr>
                <w:sz w:val="22"/>
                <w:szCs w:val="22"/>
              </w:rPr>
            </w:pPr>
            <w:r>
              <w:rPr>
                <w:rFonts w:hint="eastAsia"/>
                <w:sz w:val="22"/>
                <w:szCs w:val="22"/>
              </w:rPr>
              <w:t>杂粮、蛋类、干货、大米中岛</w:t>
            </w:r>
          </w:p>
        </w:tc>
        <w:tc>
          <w:tcPr>
            <w:tcW w:w="2266" w:type="dxa"/>
            <w:shd w:val="clear" w:color="auto" w:fill="auto"/>
            <w:vAlign w:val="center"/>
          </w:tcPr>
          <w:p w:rsidR="009D3F0B" w:rsidRDefault="009D3F0B" w:rsidP="001F0378">
            <w:pPr>
              <w:jc w:val="left"/>
              <w:rPr>
                <w:sz w:val="22"/>
                <w:szCs w:val="22"/>
              </w:rPr>
            </w:pPr>
            <w:r>
              <w:rPr>
                <w:rFonts w:hint="eastAsia"/>
                <w:sz w:val="22"/>
                <w:szCs w:val="22"/>
              </w:rPr>
              <w:t>1.2*0.75*1.25</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节</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50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杂粮、蛋类、干货、大米中岛端头</w:t>
            </w:r>
          </w:p>
        </w:tc>
        <w:tc>
          <w:tcPr>
            <w:tcW w:w="2266" w:type="dxa"/>
            <w:shd w:val="clear" w:color="auto" w:fill="auto"/>
            <w:vAlign w:val="center"/>
          </w:tcPr>
          <w:p w:rsidR="009D3F0B" w:rsidRDefault="009D3F0B" w:rsidP="001F0378">
            <w:pPr>
              <w:jc w:val="left"/>
              <w:rPr>
                <w:sz w:val="22"/>
                <w:szCs w:val="22"/>
              </w:rPr>
            </w:pPr>
            <w:r>
              <w:rPr>
                <w:rFonts w:hint="eastAsia"/>
                <w:sz w:val="22"/>
                <w:szCs w:val="22"/>
              </w:rPr>
              <w:t>1.5*0.75*0.85</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节</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20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val="restart"/>
            <w:shd w:val="clear" w:color="auto" w:fill="auto"/>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w:t>
            </w:r>
          </w:p>
        </w:tc>
        <w:tc>
          <w:tcPr>
            <w:tcW w:w="2588" w:type="dxa"/>
            <w:shd w:val="clear" w:color="auto" w:fill="auto"/>
            <w:vAlign w:val="center"/>
          </w:tcPr>
          <w:p w:rsidR="009D3F0B" w:rsidRDefault="009D3F0B" w:rsidP="001F0378">
            <w:pPr>
              <w:widowControl/>
              <w:jc w:val="left"/>
              <w:rPr>
                <w:kern w:val="0"/>
                <w:sz w:val="22"/>
                <w:szCs w:val="22"/>
              </w:rPr>
            </w:pPr>
            <w:r>
              <w:rPr>
                <w:rFonts w:hint="eastAsia"/>
                <w:sz w:val="22"/>
                <w:szCs w:val="22"/>
              </w:rPr>
              <w:t>裸装糕点柜</w:t>
            </w:r>
          </w:p>
        </w:tc>
        <w:tc>
          <w:tcPr>
            <w:tcW w:w="2266" w:type="dxa"/>
            <w:shd w:val="clear" w:color="auto" w:fill="auto"/>
            <w:vAlign w:val="center"/>
          </w:tcPr>
          <w:p w:rsidR="009D3F0B" w:rsidRDefault="009D3F0B" w:rsidP="001F0378">
            <w:pPr>
              <w:widowControl/>
              <w:jc w:val="left"/>
              <w:rPr>
                <w:kern w:val="0"/>
                <w:sz w:val="22"/>
                <w:szCs w:val="22"/>
              </w:rPr>
            </w:pPr>
            <w:r>
              <w:rPr>
                <w:rFonts w:hint="eastAsia"/>
                <w:sz w:val="22"/>
                <w:szCs w:val="22"/>
              </w:rPr>
              <w:t>0.75*0.75*1.1</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200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7MM</w:t>
            </w:r>
            <w:r>
              <w:rPr>
                <w:rFonts w:hint="eastAsia"/>
                <w:sz w:val="22"/>
                <w:szCs w:val="22"/>
              </w:rPr>
              <w:t>亚克力盖</w:t>
            </w:r>
          </w:p>
        </w:tc>
        <w:tc>
          <w:tcPr>
            <w:tcW w:w="2266" w:type="dxa"/>
            <w:shd w:val="clear" w:color="auto" w:fill="auto"/>
            <w:vAlign w:val="center"/>
          </w:tcPr>
          <w:p w:rsidR="009D3F0B" w:rsidRDefault="009D3F0B" w:rsidP="001F0378">
            <w:pPr>
              <w:jc w:val="left"/>
              <w:rPr>
                <w:sz w:val="22"/>
                <w:szCs w:val="22"/>
              </w:rPr>
            </w:pPr>
            <w:r>
              <w:rPr>
                <w:rFonts w:hint="eastAsia"/>
                <w:sz w:val="22"/>
                <w:szCs w:val="22"/>
              </w:rPr>
              <w:t>0.75*0.75*0.007</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200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val="restart"/>
            <w:shd w:val="clear" w:color="auto" w:fill="auto"/>
            <w:vAlign w:val="center"/>
          </w:tcPr>
          <w:p w:rsidR="009D3F0B" w:rsidRDefault="009D3F0B" w:rsidP="001F0378">
            <w:pPr>
              <w:spacing w:line="460" w:lineRule="exact"/>
              <w:ind w:firstLineChars="100" w:firstLine="21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w:t>
            </w:r>
          </w:p>
        </w:tc>
        <w:tc>
          <w:tcPr>
            <w:tcW w:w="2588" w:type="dxa"/>
            <w:shd w:val="clear" w:color="auto" w:fill="auto"/>
            <w:vAlign w:val="center"/>
          </w:tcPr>
          <w:p w:rsidR="009D3F0B" w:rsidRDefault="009D3F0B" w:rsidP="001F0378">
            <w:pPr>
              <w:rPr>
                <w:sz w:val="22"/>
                <w:szCs w:val="22"/>
              </w:rPr>
            </w:pPr>
            <w:r>
              <w:rPr>
                <w:rFonts w:hint="eastAsia"/>
                <w:sz w:val="22"/>
                <w:szCs w:val="22"/>
              </w:rPr>
              <w:t>散称中岛零食柜</w:t>
            </w:r>
          </w:p>
        </w:tc>
        <w:tc>
          <w:tcPr>
            <w:tcW w:w="2266" w:type="dxa"/>
            <w:shd w:val="clear" w:color="auto" w:fill="auto"/>
            <w:vAlign w:val="center"/>
          </w:tcPr>
          <w:p w:rsidR="009D3F0B" w:rsidRDefault="009D3F0B" w:rsidP="001F0378">
            <w:pPr>
              <w:jc w:val="left"/>
              <w:rPr>
                <w:sz w:val="22"/>
                <w:szCs w:val="22"/>
              </w:rPr>
            </w:pPr>
            <w:r>
              <w:rPr>
                <w:rFonts w:hint="eastAsia"/>
                <w:sz w:val="22"/>
                <w:szCs w:val="22"/>
              </w:rPr>
              <w:t>1.2*0.7</w:t>
            </w:r>
            <w:r w:rsidR="009A1F7C">
              <w:rPr>
                <w:sz w:val="22"/>
                <w:szCs w:val="22"/>
              </w:rPr>
              <w:t>5</w:t>
            </w:r>
            <w:r>
              <w:rPr>
                <w:rFonts w:hint="eastAsia"/>
                <w:sz w:val="22"/>
                <w:szCs w:val="22"/>
              </w:rPr>
              <w:t>*1.55</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120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spacing w:line="460" w:lineRule="exact"/>
              <w:ind w:firstLineChars="100" w:firstLine="210"/>
              <w:jc w:val="left"/>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亚克力盒子</w:t>
            </w:r>
          </w:p>
        </w:tc>
        <w:tc>
          <w:tcPr>
            <w:tcW w:w="2266" w:type="dxa"/>
            <w:shd w:val="clear" w:color="auto" w:fill="auto"/>
            <w:vAlign w:val="center"/>
          </w:tcPr>
          <w:p w:rsidR="009D3F0B" w:rsidRDefault="009D3F0B" w:rsidP="001F0378">
            <w:pPr>
              <w:jc w:val="left"/>
              <w:rPr>
                <w:sz w:val="22"/>
                <w:szCs w:val="22"/>
              </w:rPr>
            </w:pPr>
            <w:r>
              <w:rPr>
                <w:rFonts w:hint="eastAsia"/>
                <w:sz w:val="22"/>
                <w:szCs w:val="22"/>
              </w:rPr>
              <w:t>0.3*0.3*0.22</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1600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widowControl/>
              <w:spacing w:line="460" w:lineRule="exact"/>
              <w:ind w:firstLineChars="100" w:firstLine="210"/>
              <w:jc w:val="left"/>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半弧形端头柜</w:t>
            </w:r>
          </w:p>
        </w:tc>
        <w:tc>
          <w:tcPr>
            <w:tcW w:w="2266" w:type="dxa"/>
            <w:shd w:val="clear" w:color="auto" w:fill="auto"/>
            <w:vAlign w:val="center"/>
          </w:tcPr>
          <w:p w:rsidR="009D3F0B" w:rsidRDefault="009D3F0B" w:rsidP="009A1F7C">
            <w:pPr>
              <w:jc w:val="left"/>
              <w:rPr>
                <w:sz w:val="22"/>
                <w:szCs w:val="22"/>
              </w:rPr>
            </w:pPr>
            <w:r>
              <w:rPr>
                <w:rFonts w:hint="eastAsia"/>
                <w:sz w:val="22"/>
                <w:szCs w:val="22"/>
              </w:rPr>
              <w:t>1.</w:t>
            </w:r>
            <w:r w:rsidR="009A1F7C">
              <w:rPr>
                <w:sz w:val="22"/>
                <w:szCs w:val="22"/>
              </w:rPr>
              <w:t>5</w:t>
            </w:r>
            <w:r>
              <w:rPr>
                <w:rFonts w:hint="eastAsia"/>
                <w:sz w:val="22"/>
                <w:szCs w:val="22"/>
              </w:rPr>
              <w:t>*0.7</w:t>
            </w:r>
            <w:r w:rsidR="009A1F7C">
              <w:rPr>
                <w:sz w:val="22"/>
                <w:szCs w:val="22"/>
              </w:rPr>
              <w:t>5</w:t>
            </w:r>
            <w:r>
              <w:rPr>
                <w:rFonts w:hint="eastAsia"/>
                <w:sz w:val="22"/>
                <w:szCs w:val="22"/>
              </w:rPr>
              <w:t>*0.8</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50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widowControl/>
              <w:spacing w:line="460" w:lineRule="exact"/>
              <w:jc w:val="left"/>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造型架</w:t>
            </w:r>
          </w:p>
        </w:tc>
        <w:tc>
          <w:tcPr>
            <w:tcW w:w="2266" w:type="dxa"/>
            <w:shd w:val="clear" w:color="auto" w:fill="auto"/>
            <w:vAlign w:val="center"/>
          </w:tcPr>
          <w:p w:rsidR="009D3F0B" w:rsidRDefault="009D3F0B" w:rsidP="001F0378">
            <w:pPr>
              <w:jc w:val="left"/>
              <w:rPr>
                <w:sz w:val="22"/>
                <w:szCs w:val="22"/>
              </w:rPr>
            </w:pPr>
            <w:r>
              <w:rPr>
                <w:rFonts w:hint="eastAsia"/>
                <w:sz w:val="22"/>
                <w:szCs w:val="22"/>
              </w:rPr>
              <w:t>0.8*0.75*0.22</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20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val="restart"/>
            <w:shd w:val="clear" w:color="auto" w:fill="auto"/>
            <w:noWrap/>
            <w:vAlign w:val="center"/>
          </w:tcPr>
          <w:p w:rsidR="009D3F0B" w:rsidRDefault="009D3F0B" w:rsidP="001F0378">
            <w:pPr>
              <w:spacing w:line="46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w:t>
            </w:r>
          </w:p>
        </w:tc>
        <w:tc>
          <w:tcPr>
            <w:tcW w:w="2588" w:type="dxa"/>
            <w:shd w:val="clear" w:color="auto" w:fill="auto"/>
            <w:vAlign w:val="center"/>
          </w:tcPr>
          <w:p w:rsidR="009D3F0B" w:rsidRDefault="009D3F0B" w:rsidP="001F0378">
            <w:pPr>
              <w:rPr>
                <w:sz w:val="22"/>
                <w:szCs w:val="22"/>
              </w:rPr>
            </w:pPr>
            <w:r>
              <w:rPr>
                <w:rFonts w:hint="eastAsia"/>
                <w:sz w:val="22"/>
                <w:szCs w:val="22"/>
              </w:rPr>
              <w:t>靠墙四大名点柜</w:t>
            </w:r>
          </w:p>
        </w:tc>
        <w:tc>
          <w:tcPr>
            <w:tcW w:w="2266" w:type="dxa"/>
            <w:shd w:val="clear" w:color="auto" w:fill="auto"/>
            <w:vAlign w:val="center"/>
          </w:tcPr>
          <w:p w:rsidR="009D3F0B" w:rsidRDefault="009D3F0B" w:rsidP="001F0378">
            <w:pPr>
              <w:widowControl/>
              <w:jc w:val="left"/>
              <w:rPr>
                <w:kern w:val="0"/>
                <w:sz w:val="22"/>
                <w:szCs w:val="22"/>
              </w:rPr>
            </w:pPr>
            <w:r>
              <w:rPr>
                <w:rFonts w:hint="eastAsia"/>
                <w:sz w:val="22"/>
                <w:szCs w:val="22"/>
              </w:rPr>
              <w:t>1.2*0.8*2.</w:t>
            </w:r>
            <w:bookmarkStart w:id="0" w:name="_GoBack"/>
            <w:bookmarkEnd w:id="0"/>
            <w:r>
              <w:rPr>
                <w:rFonts w:hint="eastAsia"/>
                <w:sz w:val="22"/>
                <w:szCs w:val="22"/>
              </w:rPr>
              <w:t>4</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24</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noWrap/>
            <w:vAlign w:val="center"/>
          </w:tcPr>
          <w:p w:rsidR="009D3F0B" w:rsidRDefault="009D3F0B" w:rsidP="001F0378">
            <w:pPr>
              <w:spacing w:line="46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带盖亚克力盒子</w:t>
            </w:r>
          </w:p>
        </w:tc>
        <w:tc>
          <w:tcPr>
            <w:tcW w:w="2266" w:type="dxa"/>
            <w:shd w:val="clear" w:color="auto" w:fill="auto"/>
            <w:vAlign w:val="center"/>
          </w:tcPr>
          <w:p w:rsidR="009D3F0B" w:rsidRDefault="009D3F0B" w:rsidP="001F0378">
            <w:pPr>
              <w:jc w:val="left"/>
              <w:rPr>
                <w:sz w:val="22"/>
                <w:szCs w:val="22"/>
              </w:rPr>
            </w:pPr>
            <w:r>
              <w:rPr>
                <w:rFonts w:hint="eastAsia"/>
                <w:sz w:val="22"/>
                <w:szCs w:val="22"/>
              </w:rPr>
              <w:t>0.3*0.25*0.22</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noWrap/>
            <w:vAlign w:val="center"/>
          </w:tcPr>
          <w:p w:rsidR="009D3F0B" w:rsidRDefault="009D3F0B" w:rsidP="001F0378">
            <w:pPr>
              <w:jc w:val="center"/>
              <w:rPr>
                <w:sz w:val="22"/>
                <w:szCs w:val="22"/>
              </w:rPr>
            </w:pPr>
            <w:r>
              <w:rPr>
                <w:rFonts w:hint="eastAsia"/>
                <w:sz w:val="22"/>
                <w:szCs w:val="22"/>
              </w:rPr>
              <w:t>240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spacing w:line="46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小</w:t>
            </w:r>
            <w:r w:rsidR="00935A46">
              <w:rPr>
                <w:rFonts w:ascii="宋体" w:hAnsi="宋体" w:cs="宋体" w:hint="eastAsia"/>
                <w:kern w:val="0"/>
                <w:sz w:val="22"/>
                <w:szCs w:val="22"/>
              </w:rPr>
              <w:t>秤</w:t>
            </w:r>
            <w:r>
              <w:rPr>
                <w:rFonts w:hint="eastAsia"/>
                <w:sz w:val="22"/>
                <w:szCs w:val="22"/>
              </w:rPr>
              <w:t>台</w:t>
            </w:r>
          </w:p>
        </w:tc>
        <w:tc>
          <w:tcPr>
            <w:tcW w:w="2266" w:type="dxa"/>
            <w:shd w:val="clear" w:color="auto" w:fill="auto"/>
            <w:vAlign w:val="center"/>
          </w:tcPr>
          <w:p w:rsidR="009D3F0B" w:rsidRDefault="009D3F0B" w:rsidP="001F0378">
            <w:pPr>
              <w:jc w:val="left"/>
              <w:rPr>
                <w:sz w:val="22"/>
                <w:szCs w:val="22"/>
              </w:rPr>
            </w:pPr>
            <w:r>
              <w:rPr>
                <w:rFonts w:hint="eastAsia"/>
                <w:sz w:val="22"/>
                <w:szCs w:val="22"/>
              </w:rPr>
              <w:t>0.8*0.6*0.8</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vAlign w:val="center"/>
          </w:tcPr>
          <w:p w:rsidR="009D3F0B" w:rsidRDefault="009D3F0B" w:rsidP="001F0378">
            <w:pPr>
              <w:jc w:val="center"/>
              <w:rPr>
                <w:sz w:val="22"/>
                <w:szCs w:val="22"/>
              </w:rPr>
            </w:pPr>
            <w:r>
              <w:rPr>
                <w:rFonts w:hint="eastAsia"/>
                <w:sz w:val="22"/>
                <w:szCs w:val="22"/>
              </w:rPr>
              <w:t>0.8</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widowControl/>
              <w:spacing w:line="46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rPr>
                <w:sz w:val="22"/>
                <w:szCs w:val="22"/>
              </w:rPr>
            </w:pPr>
            <w:r>
              <w:rPr>
                <w:rFonts w:hint="eastAsia"/>
                <w:sz w:val="22"/>
                <w:szCs w:val="22"/>
              </w:rPr>
              <w:t>蜂蜜花茶高柜</w:t>
            </w:r>
          </w:p>
        </w:tc>
        <w:tc>
          <w:tcPr>
            <w:tcW w:w="2266" w:type="dxa"/>
            <w:shd w:val="clear" w:color="auto" w:fill="auto"/>
            <w:vAlign w:val="center"/>
          </w:tcPr>
          <w:p w:rsidR="009D3F0B" w:rsidRDefault="009D3F0B" w:rsidP="001F0378">
            <w:pPr>
              <w:jc w:val="left"/>
              <w:rPr>
                <w:sz w:val="22"/>
                <w:szCs w:val="22"/>
              </w:rPr>
            </w:pPr>
            <w:r>
              <w:rPr>
                <w:rFonts w:hint="eastAsia"/>
                <w:sz w:val="22"/>
                <w:szCs w:val="22"/>
              </w:rPr>
              <w:t>1.2*0.8*2.4</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vAlign w:val="center"/>
          </w:tcPr>
          <w:p w:rsidR="009D3F0B" w:rsidRDefault="009D3F0B" w:rsidP="001F0378">
            <w:pPr>
              <w:jc w:val="center"/>
              <w:rPr>
                <w:sz w:val="22"/>
                <w:szCs w:val="22"/>
              </w:rPr>
            </w:pPr>
            <w:r>
              <w:rPr>
                <w:rFonts w:hint="eastAsia"/>
                <w:sz w:val="22"/>
                <w:szCs w:val="22"/>
              </w:rPr>
              <w:t>24</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w:t>
            </w:r>
          </w:p>
        </w:tc>
      </w:tr>
      <w:tr w:rsidR="009D3F0B" w:rsidTr="001F0378">
        <w:trPr>
          <w:trHeight w:val="285"/>
        </w:trPr>
        <w:tc>
          <w:tcPr>
            <w:tcW w:w="642" w:type="dxa"/>
            <w:vMerge/>
            <w:shd w:val="clear" w:color="auto" w:fill="auto"/>
            <w:vAlign w:val="center"/>
          </w:tcPr>
          <w:p w:rsidR="009D3F0B" w:rsidRDefault="009D3F0B" w:rsidP="001F0378">
            <w:pPr>
              <w:widowControl/>
              <w:spacing w:line="460" w:lineRule="exact"/>
              <w:ind w:firstLineChars="50" w:firstLine="105"/>
              <w:jc w:val="left"/>
              <w:rPr>
                <w:rFonts w:asciiTheme="minorEastAsia" w:eastAsiaTheme="minorEastAsia" w:hAnsiTheme="minorEastAsia" w:cs="宋体"/>
                <w:kern w:val="0"/>
                <w:szCs w:val="21"/>
              </w:rPr>
            </w:pPr>
          </w:p>
        </w:tc>
        <w:tc>
          <w:tcPr>
            <w:tcW w:w="2588" w:type="dxa"/>
            <w:shd w:val="clear" w:color="auto" w:fill="auto"/>
            <w:vAlign w:val="center"/>
          </w:tcPr>
          <w:p w:rsidR="009D3F0B" w:rsidRDefault="009D3F0B" w:rsidP="001F0378">
            <w:pPr>
              <w:widowControl/>
              <w:jc w:val="left"/>
              <w:rPr>
                <w:kern w:val="0"/>
                <w:sz w:val="22"/>
                <w:szCs w:val="22"/>
              </w:rPr>
            </w:pPr>
            <w:r>
              <w:rPr>
                <w:rFonts w:hint="eastAsia"/>
                <w:sz w:val="22"/>
                <w:szCs w:val="22"/>
              </w:rPr>
              <w:t>带盖亚克力盒子</w:t>
            </w:r>
          </w:p>
        </w:tc>
        <w:tc>
          <w:tcPr>
            <w:tcW w:w="2266" w:type="dxa"/>
            <w:shd w:val="clear" w:color="auto" w:fill="auto"/>
            <w:vAlign w:val="center"/>
          </w:tcPr>
          <w:p w:rsidR="009D3F0B" w:rsidRDefault="009D3F0B" w:rsidP="001F0378">
            <w:pPr>
              <w:jc w:val="left"/>
              <w:rPr>
                <w:sz w:val="22"/>
                <w:szCs w:val="22"/>
              </w:rPr>
            </w:pPr>
            <w:r>
              <w:rPr>
                <w:rFonts w:hint="eastAsia"/>
                <w:sz w:val="22"/>
                <w:szCs w:val="22"/>
              </w:rPr>
              <w:t>0.3*0.25*0.22</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个</w:t>
            </w:r>
          </w:p>
        </w:tc>
        <w:tc>
          <w:tcPr>
            <w:tcW w:w="859" w:type="dxa"/>
            <w:shd w:val="clear" w:color="auto" w:fill="auto"/>
            <w:vAlign w:val="center"/>
          </w:tcPr>
          <w:p w:rsidR="009D3F0B" w:rsidRDefault="009D3F0B" w:rsidP="001F0378">
            <w:pPr>
              <w:jc w:val="center"/>
              <w:rPr>
                <w:sz w:val="22"/>
                <w:szCs w:val="22"/>
              </w:rPr>
            </w:pPr>
            <w:r>
              <w:rPr>
                <w:rFonts w:hint="eastAsia"/>
                <w:sz w:val="22"/>
                <w:szCs w:val="22"/>
              </w:rPr>
              <w:t>120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r>
      <w:tr w:rsidR="009D3F0B" w:rsidTr="001F0378">
        <w:trPr>
          <w:trHeight w:val="285"/>
        </w:trPr>
        <w:tc>
          <w:tcPr>
            <w:tcW w:w="642" w:type="dxa"/>
            <w:shd w:val="clear" w:color="auto" w:fill="auto"/>
            <w:vAlign w:val="center"/>
          </w:tcPr>
          <w:p w:rsidR="009D3F0B" w:rsidRDefault="009D3F0B" w:rsidP="001F0378">
            <w:pPr>
              <w:widowControl/>
              <w:spacing w:line="460" w:lineRule="exact"/>
              <w:ind w:firstLineChars="50" w:firstLine="105"/>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10</w:t>
            </w:r>
          </w:p>
        </w:tc>
        <w:tc>
          <w:tcPr>
            <w:tcW w:w="2588" w:type="dxa"/>
            <w:shd w:val="clear" w:color="auto" w:fill="auto"/>
            <w:vAlign w:val="center"/>
          </w:tcPr>
          <w:p w:rsidR="009D3F0B" w:rsidRDefault="009D3F0B" w:rsidP="001F0378">
            <w:pPr>
              <w:rPr>
                <w:sz w:val="22"/>
                <w:szCs w:val="22"/>
              </w:rPr>
            </w:pPr>
            <w:r>
              <w:rPr>
                <w:rFonts w:hint="eastAsia"/>
                <w:sz w:val="22"/>
                <w:szCs w:val="22"/>
              </w:rPr>
              <w:t>禽蛋、干货高柜</w:t>
            </w:r>
          </w:p>
        </w:tc>
        <w:tc>
          <w:tcPr>
            <w:tcW w:w="2266" w:type="dxa"/>
            <w:shd w:val="clear" w:color="auto" w:fill="auto"/>
            <w:vAlign w:val="center"/>
          </w:tcPr>
          <w:p w:rsidR="009D3F0B" w:rsidRDefault="009D3F0B" w:rsidP="001F0378">
            <w:pPr>
              <w:widowControl/>
              <w:jc w:val="left"/>
              <w:rPr>
                <w:kern w:val="0"/>
                <w:sz w:val="22"/>
                <w:szCs w:val="22"/>
              </w:rPr>
            </w:pPr>
            <w:r>
              <w:rPr>
                <w:rFonts w:hint="eastAsia"/>
                <w:sz w:val="22"/>
                <w:szCs w:val="22"/>
              </w:rPr>
              <w:t>1.2*0.8*2.4</w:t>
            </w:r>
          </w:p>
        </w:tc>
        <w:tc>
          <w:tcPr>
            <w:tcW w:w="709" w:type="dxa"/>
            <w:shd w:val="clear" w:color="auto" w:fill="auto"/>
            <w:noWrap/>
            <w:vAlign w:val="center"/>
          </w:tcPr>
          <w:p w:rsidR="009D3F0B" w:rsidRDefault="009D3F0B" w:rsidP="001F0378">
            <w:pPr>
              <w:jc w:val="center"/>
              <w:rPr>
                <w:sz w:val="22"/>
                <w:szCs w:val="22"/>
              </w:rPr>
            </w:pPr>
            <w:r>
              <w:rPr>
                <w:rFonts w:hint="eastAsia"/>
                <w:sz w:val="22"/>
                <w:szCs w:val="22"/>
              </w:rPr>
              <w:t>米</w:t>
            </w:r>
          </w:p>
        </w:tc>
        <w:tc>
          <w:tcPr>
            <w:tcW w:w="859" w:type="dxa"/>
            <w:shd w:val="clear" w:color="auto" w:fill="auto"/>
            <w:vAlign w:val="center"/>
          </w:tcPr>
          <w:p w:rsidR="009D3F0B" w:rsidRDefault="009D3F0B" w:rsidP="001F0378">
            <w:pPr>
              <w:jc w:val="center"/>
              <w:rPr>
                <w:sz w:val="22"/>
                <w:szCs w:val="22"/>
              </w:rPr>
            </w:pPr>
            <w:r>
              <w:rPr>
                <w:rFonts w:hint="eastAsia"/>
                <w:sz w:val="22"/>
                <w:szCs w:val="22"/>
              </w:rPr>
              <w:t>60</w:t>
            </w:r>
          </w:p>
        </w:tc>
        <w:tc>
          <w:tcPr>
            <w:tcW w:w="1271"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c>
          <w:tcPr>
            <w:tcW w:w="1519" w:type="dxa"/>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kern w:val="0"/>
                <w:szCs w:val="21"/>
              </w:rPr>
            </w:pPr>
          </w:p>
        </w:tc>
      </w:tr>
      <w:tr w:rsidR="009D3F0B" w:rsidTr="001F0378">
        <w:trPr>
          <w:trHeight w:val="285"/>
        </w:trPr>
        <w:tc>
          <w:tcPr>
            <w:tcW w:w="3230" w:type="dxa"/>
            <w:gridSpan w:val="2"/>
            <w:shd w:val="clear" w:color="auto" w:fill="auto"/>
            <w:noWrap/>
            <w:vAlign w:val="center"/>
          </w:tcPr>
          <w:p w:rsidR="009D3F0B" w:rsidRDefault="009D3F0B" w:rsidP="001F0378">
            <w:pPr>
              <w:widowControl/>
              <w:spacing w:line="460" w:lineRule="exact"/>
              <w:jc w:val="center"/>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含税合计</w:t>
            </w:r>
          </w:p>
        </w:tc>
        <w:tc>
          <w:tcPr>
            <w:tcW w:w="6624" w:type="dxa"/>
            <w:gridSpan w:val="5"/>
            <w:shd w:val="clear" w:color="auto" w:fill="auto"/>
            <w:noWrap/>
            <w:vAlign w:val="center"/>
          </w:tcPr>
          <w:p w:rsidR="009D3F0B" w:rsidRDefault="009D3F0B" w:rsidP="001F0378">
            <w:pPr>
              <w:widowControl/>
              <w:spacing w:line="460" w:lineRule="exact"/>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　大写：           小写：</w:t>
            </w:r>
          </w:p>
        </w:tc>
      </w:tr>
    </w:tbl>
    <w:p w:rsidR="004C5444" w:rsidRDefault="004D7D7D">
      <w:pPr>
        <w:spacing w:line="520" w:lineRule="exact"/>
        <w:ind w:firstLineChars="200" w:firstLine="48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2.供货时间及方式</w:t>
      </w:r>
    </w:p>
    <w:p w:rsidR="00F5000E" w:rsidRDefault="004D7D7D" w:rsidP="00F26CB8">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2.1交货时间及方式：乙方接到甲方</w:t>
      </w:r>
      <w:r w:rsidR="00F5000E">
        <w:rPr>
          <w:rFonts w:asciiTheme="minorEastAsia" w:eastAsiaTheme="minorEastAsia" w:hAnsiTheme="minorEastAsia" w:cs="Arial Unicode MS" w:hint="eastAsia"/>
          <w:sz w:val="24"/>
        </w:rPr>
        <w:t>单批</w:t>
      </w:r>
      <w:r>
        <w:rPr>
          <w:rFonts w:asciiTheme="minorEastAsia" w:eastAsiaTheme="minorEastAsia" w:hAnsiTheme="minorEastAsia" w:cs="Arial Unicode MS" w:hint="eastAsia"/>
          <w:sz w:val="24"/>
        </w:rPr>
        <w:t>订单后</w:t>
      </w:r>
      <w:r w:rsidR="0097395C" w:rsidRPr="00D5696B">
        <w:rPr>
          <w:rFonts w:asciiTheme="minorEastAsia" w:eastAsiaTheme="minorEastAsia" w:hAnsiTheme="minorEastAsia" w:cs="Arial Unicode MS"/>
          <w:b/>
          <w:sz w:val="24"/>
          <w:u w:val="single"/>
        </w:rPr>
        <w:t>15</w:t>
      </w:r>
      <w:r>
        <w:rPr>
          <w:rFonts w:asciiTheme="minorEastAsia" w:eastAsiaTheme="minorEastAsia" w:hAnsiTheme="minorEastAsia" w:cs="Arial Unicode MS" w:hint="eastAsia"/>
          <w:sz w:val="24"/>
        </w:rPr>
        <w:t>个日历天内</w:t>
      </w:r>
      <w:r w:rsidR="00F26CB8">
        <w:rPr>
          <w:rFonts w:asciiTheme="minorEastAsia" w:eastAsiaTheme="minorEastAsia" w:hAnsiTheme="minorEastAsia" w:cs="Arial Unicode MS" w:hint="eastAsia"/>
          <w:sz w:val="24"/>
        </w:rPr>
        <w:t>，按甲方要求</w:t>
      </w:r>
      <w:r>
        <w:rPr>
          <w:rFonts w:asciiTheme="minorEastAsia" w:eastAsiaTheme="minorEastAsia" w:hAnsiTheme="minorEastAsia" w:cs="Arial Unicode MS" w:hint="eastAsia"/>
          <w:sz w:val="24"/>
        </w:rPr>
        <w:t>完成供货</w:t>
      </w:r>
      <w:r w:rsidR="00F26CB8">
        <w:rPr>
          <w:rFonts w:asciiTheme="minorEastAsia" w:eastAsiaTheme="minorEastAsia" w:hAnsiTheme="minorEastAsia" w:cs="Arial Unicode MS" w:hint="eastAsia"/>
          <w:sz w:val="24"/>
        </w:rPr>
        <w:t>、</w:t>
      </w:r>
    </w:p>
    <w:p w:rsidR="004C5444" w:rsidRDefault="00F26CB8" w:rsidP="00F26CB8">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安装、调试就位</w:t>
      </w:r>
      <w:r w:rsidR="004D7D7D">
        <w:rPr>
          <w:rFonts w:asciiTheme="minorEastAsia" w:eastAsiaTheme="minorEastAsia" w:hAnsiTheme="minorEastAsia" w:cs="Arial Unicode MS" w:hint="eastAsia"/>
          <w:sz w:val="24"/>
        </w:rPr>
        <w:t>。在甲方验收合格之前，一切风险由乙方承担。</w:t>
      </w:r>
    </w:p>
    <w:p w:rsidR="004C5444" w:rsidRDefault="004D7D7D">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3.质量、技术标准及质量保证条款</w:t>
      </w:r>
    </w:p>
    <w:p w:rsidR="004C5444" w:rsidRDefault="004D7D7D">
      <w:pPr>
        <w:spacing w:line="520" w:lineRule="exact"/>
        <w:ind w:left="540" w:hangingChars="225" w:hanging="540"/>
        <w:rPr>
          <w:rFonts w:asciiTheme="minorEastAsia" w:eastAsiaTheme="minorEastAsia" w:hAnsiTheme="minorEastAsia" w:cs="宋体"/>
          <w:sz w:val="24"/>
        </w:rPr>
      </w:pPr>
      <w:r>
        <w:rPr>
          <w:rFonts w:asciiTheme="minorEastAsia" w:eastAsiaTheme="minorEastAsia" w:hAnsiTheme="minorEastAsia" w:cs="Arial Unicode MS" w:hint="eastAsia"/>
          <w:sz w:val="24"/>
        </w:rPr>
        <w:t xml:space="preserve">    3.1乙方保证所供</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为全新并符合甲方招标要求及国家相关质量标准的产品，且</w:t>
      </w:r>
      <w:r>
        <w:rPr>
          <w:rFonts w:asciiTheme="minorEastAsia" w:eastAsiaTheme="minorEastAsia" w:hAnsiTheme="minorEastAsia" w:cs="宋体" w:hint="eastAsia"/>
          <w:sz w:val="24"/>
        </w:rPr>
        <w:t>不存</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宋体" w:hint="eastAsia"/>
          <w:sz w:val="24"/>
        </w:rPr>
        <w:t>在隐形瑕疵</w:t>
      </w:r>
      <w:r>
        <w:rPr>
          <w:rFonts w:asciiTheme="minorEastAsia" w:eastAsiaTheme="minorEastAsia" w:hAnsiTheme="minorEastAsia" w:cs="Arial Unicode MS" w:hint="eastAsia"/>
          <w:sz w:val="24"/>
        </w:rPr>
        <w:t>。</w:t>
      </w:r>
    </w:p>
    <w:p w:rsidR="00056566" w:rsidRDefault="004D7D7D">
      <w:pPr>
        <w:spacing w:line="520" w:lineRule="exact"/>
        <w:ind w:left="540" w:hangingChars="225" w:hanging="540"/>
        <w:rPr>
          <w:rFonts w:asciiTheme="minorEastAsia" w:eastAsiaTheme="minorEastAsia" w:hAnsiTheme="minorEastAsia" w:cs="仿宋_GB2312"/>
          <w:sz w:val="24"/>
        </w:rPr>
      </w:pPr>
      <w:r>
        <w:rPr>
          <w:rFonts w:asciiTheme="minorEastAsia" w:eastAsiaTheme="minorEastAsia" w:hAnsiTheme="minorEastAsia" w:cs="Arial Unicode MS" w:hint="eastAsia"/>
          <w:sz w:val="24"/>
        </w:rPr>
        <w:t xml:space="preserve">    3.2乙方提供的</w:t>
      </w:r>
      <w:r>
        <w:rPr>
          <w:rFonts w:asciiTheme="minorEastAsia" w:eastAsiaTheme="minorEastAsia" w:hAnsiTheme="minorEastAsia" w:cs="仿宋_GB2312" w:hint="eastAsia"/>
          <w:bCs/>
          <w:kern w:val="0"/>
          <w:sz w:val="24"/>
        </w:rPr>
        <w:t>货物非人为原因的质量问题</w:t>
      </w:r>
      <w:r w:rsidRPr="00056566">
        <w:rPr>
          <w:rFonts w:asciiTheme="minorEastAsia" w:eastAsiaTheme="minorEastAsia" w:hAnsiTheme="minorEastAsia" w:cs="仿宋_GB2312" w:hint="eastAsia"/>
          <w:b/>
          <w:bCs/>
          <w:kern w:val="0"/>
          <w:sz w:val="24"/>
        </w:rPr>
        <w:t>免费</w:t>
      </w:r>
      <w:r w:rsidRPr="00056566">
        <w:rPr>
          <w:rFonts w:asciiTheme="minorEastAsia" w:eastAsiaTheme="minorEastAsia" w:hAnsiTheme="minorEastAsia" w:cs="仿宋_GB2312" w:hint="eastAsia"/>
          <w:b/>
          <w:sz w:val="24"/>
        </w:rPr>
        <w:t>质保</w:t>
      </w:r>
      <w:r w:rsidR="00056566" w:rsidRPr="00056566">
        <w:rPr>
          <w:rFonts w:asciiTheme="minorEastAsia" w:eastAsiaTheme="minorEastAsia" w:hAnsiTheme="minorEastAsia" w:cs="仿宋_GB2312" w:hint="eastAsia"/>
          <w:b/>
          <w:sz w:val="24"/>
          <w:u w:val="single"/>
        </w:rPr>
        <w:t xml:space="preserve"> </w:t>
      </w:r>
      <w:r w:rsidR="00452B6F">
        <w:rPr>
          <w:rFonts w:asciiTheme="minorEastAsia" w:eastAsiaTheme="minorEastAsia" w:hAnsiTheme="minorEastAsia" w:cs="仿宋_GB2312" w:hint="eastAsia"/>
          <w:b/>
          <w:sz w:val="24"/>
          <w:u w:val="single"/>
        </w:rPr>
        <w:t>贰</w:t>
      </w:r>
      <w:r w:rsidR="00056566" w:rsidRPr="00056566">
        <w:rPr>
          <w:rFonts w:asciiTheme="minorEastAsia" w:eastAsiaTheme="minorEastAsia" w:hAnsiTheme="minorEastAsia" w:cs="仿宋_GB2312" w:hint="eastAsia"/>
          <w:b/>
          <w:sz w:val="24"/>
          <w:u w:val="single"/>
        </w:rPr>
        <w:t xml:space="preserve"> </w:t>
      </w:r>
      <w:r w:rsidRPr="00056566">
        <w:rPr>
          <w:rFonts w:asciiTheme="minorEastAsia" w:eastAsiaTheme="minorEastAsia" w:hAnsiTheme="minorEastAsia" w:cs="仿宋_GB2312" w:hint="eastAsia"/>
          <w:b/>
          <w:sz w:val="24"/>
        </w:rPr>
        <w:t>年</w:t>
      </w:r>
      <w:r>
        <w:rPr>
          <w:rFonts w:asciiTheme="minorEastAsia" w:eastAsiaTheme="minorEastAsia" w:hAnsiTheme="minorEastAsia" w:cs="仿宋_GB2312" w:hint="eastAsia"/>
          <w:sz w:val="24"/>
        </w:rPr>
        <w:t>，期限自货到验收合格之日</w:t>
      </w:r>
    </w:p>
    <w:p w:rsidR="00056566" w:rsidRDefault="004D7D7D">
      <w:pPr>
        <w:spacing w:line="520" w:lineRule="exact"/>
        <w:ind w:left="540" w:hangingChars="225" w:hanging="540"/>
        <w:rPr>
          <w:rFonts w:asciiTheme="minorEastAsia" w:eastAsiaTheme="minorEastAsia" w:hAnsiTheme="minorEastAsia" w:cs="仿宋_GB2312"/>
          <w:sz w:val="24"/>
        </w:rPr>
      </w:pPr>
      <w:r>
        <w:rPr>
          <w:rFonts w:asciiTheme="minorEastAsia" w:eastAsiaTheme="minorEastAsia" w:hAnsiTheme="minorEastAsia" w:cs="仿宋_GB2312" w:hint="eastAsia"/>
          <w:sz w:val="24"/>
        </w:rPr>
        <w:t>算起。因产品本身质量及设计问题造成甲方及第三人人身伤害或财产损失的，由乙方负全部</w:t>
      </w:r>
    </w:p>
    <w:p w:rsidR="004C5444" w:rsidRDefault="004D7D7D">
      <w:pPr>
        <w:spacing w:line="520" w:lineRule="exact"/>
        <w:ind w:left="540" w:hangingChars="225" w:hanging="540"/>
        <w:rPr>
          <w:rFonts w:asciiTheme="minorEastAsia" w:eastAsiaTheme="minorEastAsia" w:hAnsiTheme="minorEastAsia" w:cs="仿宋_GB2312"/>
          <w:sz w:val="24"/>
        </w:rPr>
      </w:pPr>
      <w:r>
        <w:rPr>
          <w:rFonts w:asciiTheme="minorEastAsia" w:eastAsiaTheme="minorEastAsia" w:hAnsiTheme="minorEastAsia" w:cs="仿宋_GB2312" w:hint="eastAsia"/>
          <w:sz w:val="24"/>
        </w:rPr>
        <w:t>赔偿责任。</w:t>
      </w:r>
    </w:p>
    <w:p w:rsidR="004C5444" w:rsidRDefault="004D7D7D">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4.验收标准、方式、地点</w:t>
      </w:r>
    </w:p>
    <w:p w:rsidR="004C5444" w:rsidRDefault="004D7D7D">
      <w:pPr>
        <w:spacing w:line="520" w:lineRule="exact"/>
        <w:ind w:left="480" w:hangingChars="200" w:hanging="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4.1验收标准：甲方按定单进行核对，在验收过程中发现破损的，不符甲方招标要求及</w:t>
      </w:r>
    </w:p>
    <w:p w:rsidR="004C5444" w:rsidRDefault="004D7D7D">
      <w:pPr>
        <w:spacing w:line="520" w:lineRule="exact"/>
        <w:ind w:left="480" w:hangingChars="200" w:hanging="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国家相关质量标准的，甲方有权要求乙方重新更换，相关费用由乙方承担，甲方有权根据情</w:t>
      </w:r>
    </w:p>
    <w:p w:rsidR="004C5444" w:rsidRDefault="004D7D7D">
      <w:pPr>
        <w:spacing w:line="520" w:lineRule="exact"/>
        <w:ind w:left="480" w:hangingChars="200" w:hanging="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况选择终止合同，并追究乙方违约责任，同时，该履约保证金不予退还。</w:t>
      </w:r>
    </w:p>
    <w:p w:rsidR="004C5444" w:rsidRDefault="004D7D7D">
      <w:pPr>
        <w:spacing w:line="520" w:lineRule="exact"/>
        <w:ind w:left="360" w:hangingChars="150" w:hanging="360"/>
        <w:rPr>
          <w:rFonts w:asciiTheme="minorEastAsia" w:eastAsiaTheme="minorEastAsia" w:hAnsiTheme="minorEastAsia" w:cs="Arial Unicode MS"/>
          <w:sz w:val="24"/>
        </w:rPr>
      </w:pPr>
      <w:r>
        <w:rPr>
          <w:rFonts w:asciiTheme="minorEastAsia" w:eastAsiaTheme="minorEastAsia" w:hAnsiTheme="minorEastAsia" w:cs="Arial Unicode MS" w:hint="eastAsia"/>
          <w:sz w:val="24"/>
        </w:rPr>
        <w:lastRenderedPageBreak/>
        <w:t xml:space="preserve">    4.2最终验收及交货地点:产品在甲方现场安装调试完成后，乙方申请甲方验收，产品</w:t>
      </w:r>
    </w:p>
    <w:p w:rsidR="004C5444" w:rsidRDefault="004D7D7D">
      <w:pPr>
        <w:spacing w:line="520" w:lineRule="exact"/>
        <w:ind w:left="360" w:hangingChars="150" w:hanging="36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验收以在交货地点现场进行的最终验收为准。交货地点：</w:t>
      </w:r>
      <w:r>
        <w:rPr>
          <w:rFonts w:asciiTheme="minorEastAsia" w:eastAsiaTheme="minorEastAsia" w:hAnsiTheme="minorEastAsia" w:hint="eastAsia"/>
          <w:sz w:val="24"/>
        </w:rPr>
        <w:t>由甲方指定</w:t>
      </w:r>
      <w:r>
        <w:rPr>
          <w:rFonts w:asciiTheme="minorEastAsia" w:eastAsiaTheme="minorEastAsia" w:hAnsiTheme="minorEastAsia" w:cs="宋体" w:hint="eastAsia"/>
          <w:kern w:val="0"/>
          <w:sz w:val="24"/>
        </w:rPr>
        <w:t>。</w:t>
      </w:r>
    </w:p>
    <w:p w:rsidR="004C5444" w:rsidRDefault="004D7D7D">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5.付款方式和履约保证金</w:t>
      </w:r>
    </w:p>
    <w:p w:rsidR="00056566"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5.1</w:t>
      </w:r>
      <w:r w:rsidR="00056566">
        <w:rPr>
          <w:rFonts w:asciiTheme="minorEastAsia" w:eastAsiaTheme="minorEastAsia" w:hAnsiTheme="minorEastAsia" w:cs="Arial Unicode MS" w:hint="eastAsia"/>
          <w:sz w:val="24"/>
        </w:rPr>
        <w:t>单批</w:t>
      </w:r>
      <w:r>
        <w:rPr>
          <w:rFonts w:asciiTheme="minorEastAsia" w:eastAsiaTheme="minorEastAsia" w:hAnsiTheme="minorEastAsia" w:cs="Arial Unicode MS" w:hint="eastAsia"/>
          <w:sz w:val="24"/>
        </w:rPr>
        <w:t>货到验收合格后支付总款的</w:t>
      </w:r>
      <w:r>
        <w:rPr>
          <w:rFonts w:asciiTheme="minorEastAsia" w:eastAsiaTheme="minorEastAsia" w:hAnsiTheme="minorEastAsia" w:cs="Arial Unicode MS" w:hint="eastAsia"/>
          <w:sz w:val="24"/>
          <w:u w:val="single"/>
        </w:rPr>
        <w:t>95</w:t>
      </w:r>
      <w:r>
        <w:rPr>
          <w:rFonts w:asciiTheme="minorEastAsia" w:eastAsiaTheme="minorEastAsia" w:hAnsiTheme="minorEastAsia" w:cs="Arial Unicode MS" w:hint="eastAsia"/>
          <w:sz w:val="24"/>
        </w:rPr>
        <w:t>%，余款</w:t>
      </w:r>
      <w:r>
        <w:rPr>
          <w:rFonts w:asciiTheme="minorEastAsia" w:eastAsiaTheme="minorEastAsia" w:hAnsiTheme="minorEastAsia" w:cs="Arial Unicode MS" w:hint="eastAsia"/>
          <w:sz w:val="24"/>
          <w:u w:val="single"/>
        </w:rPr>
        <w:t>5</w:t>
      </w:r>
      <w:r>
        <w:rPr>
          <w:rFonts w:asciiTheme="minorEastAsia" w:eastAsiaTheme="minorEastAsia" w:hAnsiTheme="minorEastAsia" w:cs="Arial Unicode MS" w:hint="eastAsia"/>
          <w:sz w:val="24"/>
        </w:rPr>
        <w:t>%作为质保金，待</w:t>
      </w:r>
      <w:r w:rsidR="00452B6F">
        <w:rPr>
          <w:rFonts w:asciiTheme="minorEastAsia" w:eastAsiaTheme="minorEastAsia" w:hAnsiTheme="minorEastAsia" w:cs="Arial Unicode MS" w:hint="eastAsia"/>
          <w:sz w:val="24"/>
          <w:u w:val="single"/>
        </w:rPr>
        <w:t>贰</w:t>
      </w:r>
      <w:r>
        <w:rPr>
          <w:rFonts w:asciiTheme="minorEastAsia" w:eastAsiaTheme="minorEastAsia" w:hAnsiTheme="minorEastAsia" w:cs="Arial Unicode MS" w:hint="eastAsia"/>
          <w:sz w:val="24"/>
        </w:rPr>
        <w:t>年免费质保期满无</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质量问题后无息付清。甲方每次付款前乙方须先提供全额的13%增值税专用发票。</w:t>
      </w:r>
    </w:p>
    <w:p w:rsidR="004C5444" w:rsidRDefault="004D7D7D">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甲方开票信息：</w:t>
      </w:r>
    </w:p>
    <w:p w:rsidR="004C5444" w:rsidRDefault="004D7D7D">
      <w:pPr>
        <w:autoSpaceDE w:val="0"/>
        <w:autoSpaceDN w:val="0"/>
        <w:adjustRightInd w:val="0"/>
        <w:spacing w:line="520" w:lineRule="exact"/>
        <w:ind w:firstLineChars="200" w:firstLine="480"/>
        <w:rPr>
          <w:rFonts w:asciiTheme="minorEastAsia" w:eastAsiaTheme="minorEastAsia" w:hAnsiTheme="minorEastAsia" w:cs="宋体"/>
          <w:sz w:val="24"/>
          <w:u w:val="single"/>
        </w:rPr>
      </w:pPr>
      <w:r>
        <w:rPr>
          <w:rFonts w:asciiTheme="minorEastAsia" w:eastAsiaTheme="minorEastAsia" w:hAnsiTheme="minorEastAsia" w:cs="Arial Unicode MS" w:hint="eastAsia"/>
          <w:sz w:val="24"/>
        </w:rPr>
        <w:t>账号名称：</w:t>
      </w:r>
      <w:r>
        <w:rPr>
          <w:rFonts w:asciiTheme="minorEastAsia" w:eastAsiaTheme="minorEastAsia" w:hAnsiTheme="minorEastAsia" w:cs="宋体" w:hint="eastAsia"/>
          <w:sz w:val="24"/>
          <w:u w:val="single"/>
        </w:rPr>
        <w:t>安徽百大合家福连锁超市股份有限公司</w:t>
      </w:r>
    </w:p>
    <w:p w:rsidR="004C5444" w:rsidRDefault="004D7D7D">
      <w:pPr>
        <w:autoSpaceDE w:val="0"/>
        <w:autoSpaceDN w:val="0"/>
        <w:adjustRightInd w:val="0"/>
        <w:spacing w:line="520" w:lineRule="exact"/>
        <w:ind w:firstLineChars="200" w:firstLine="480"/>
        <w:rPr>
          <w:rFonts w:asciiTheme="minorEastAsia" w:eastAsiaTheme="minorEastAsia" w:hAnsiTheme="minorEastAsia" w:cs="Calibri"/>
          <w:sz w:val="24"/>
          <w:u w:val="single"/>
        </w:rPr>
      </w:pPr>
      <w:r>
        <w:rPr>
          <w:rFonts w:asciiTheme="minorEastAsia" w:eastAsiaTheme="minorEastAsia" w:hAnsiTheme="minorEastAsia" w:cs="宋体" w:hint="eastAsia"/>
          <w:sz w:val="24"/>
        </w:rPr>
        <w:t>纳税人识别号：</w:t>
      </w:r>
      <w:r>
        <w:rPr>
          <w:rFonts w:asciiTheme="minorEastAsia" w:eastAsiaTheme="minorEastAsia" w:hAnsiTheme="minorEastAsia" w:cs="Calibri"/>
          <w:sz w:val="24"/>
          <w:u w:val="single"/>
        </w:rPr>
        <w:t>9134010071995274XQ</w:t>
      </w:r>
    </w:p>
    <w:p w:rsidR="004C5444" w:rsidRDefault="004D7D7D">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地址、电话：</w:t>
      </w:r>
      <w:r>
        <w:rPr>
          <w:rFonts w:asciiTheme="minorEastAsia" w:eastAsiaTheme="minorEastAsia" w:hAnsiTheme="minorEastAsia" w:cs="宋体" w:hint="eastAsia"/>
          <w:sz w:val="24"/>
          <w:u w:val="single"/>
        </w:rPr>
        <w:t>合肥市沿河路</w:t>
      </w:r>
      <w:r>
        <w:rPr>
          <w:rFonts w:asciiTheme="minorEastAsia" w:eastAsiaTheme="minorEastAsia" w:hAnsiTheme="minorEastAsia" w:cs="Calibri"/>
          <w:sz w:val="24"/>
          <w:u w:val="single"/>
        </w:rPr>
        <w:t>118</w:t>
      </w:r>
      <w:r>
        <w:rPr>
          <w:rFonts w:asciiTheme="minorEastAsia" w:eastAsiaTheme="minorEastAsia" w:hAnsiTheme="minorEastAsia" w:cs="宋体" w:hint="eastAsia"/>
          <w:sz w:val="24"/>
          <w:u w:val="single"/>
        </w:rPr>
        <w:t>号</w:t>
      </w:r>
      <w:r>
        <w:rPr>
          <w:rFonts w:asciiTheme="minorEastAsia" w:eastAsiaTheme="minorEastAsia" w:hAnsiTheme="minorEastAsia" w:cs="Calibri"/>
          <w:sz w:val="24"/>
          <w:u w:val="single"/>
        </w:rPr>
        <w:t xml:space="preserve">  0551-65616767</w:t>
      </w:r>
    </w:p>
    <w:p w:rsidR="004C5444" w:rsidRDefault="004D7D7D">
      <w:pPr>
        <w:autoSpaceDE w:val="0"/>
        <w:autoSpaceDN w:val="0"/>
        <w:adjustRightInd w:val="0"/>
        <w:spacing w:line="520" w:lineRule="exact"/>
        <w:ind w:firstLineChars="200" w:firstLine="480"/>
        <w:rPr>
          <w:rFonts w:asciiTheme="minorEastAsia" w:eastAsiaTheme="minorEastAsia" w:hAnsiTheme="minorEastAsia" w:cs="Calibri"/>
          <w:sz w:val="24"/>
        </w:rPr>
      </w:pPr>
      <w:r>
        <w:rPr>
          <w:rFonts w:asciiTheme="minorEastAsia" w:eastAsiaTheme="minorEastAsia" w:hAnsiTheme="minorEastAsia" w:cs="宋体" w:hint="eastAsia"/>
          <w:sz w:val="24"/>
        </w:rPr>
        <w:t>开户行及账号：</w:t>
      </w:r>
      <w:r>
        <w:rPr>
          <w:rFonts w:asciiTheme="minorEastAsia" w:eastAsiaTheme="minorEastAsia" w:hAnsiTheme="minorEastAsia" w:cs="宋体" w:hint="eastAsia"/>
          <w:sz w:val="24"/>
          <w:u w:val="single"/>
        </w:rPr>
        <w:t>招行银行合肥分行营业部</w:t>
      </w:r>
      <w:r>
        <w:rPr>
          <w:rFonts w:asciiTheme="minorEastAsia" w:eastAsiaTheme="minorEastAsia" w:hAnsiTheme="minorEastAsia" w:cs="Calibri"/>
          <w:sz w:val="24"/>
          <w:u w:val="single"/>
        </w:rPr>
        <w:t xml:space="preserve"> 551902102010802</w:t>
      </w:r>
    </w:p>
    <w:p w:rsidR="004C5444" w:rsidRDefault="004D7D7D">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乙方转账信息：</w:t>
      </w:r>
    </w:p>
    <w:p w:rsidR="004C5444" w:rsidRDefault="004D7D7D">
      <w:pPr>
        <w:spacing w:line="520" w:lineRule="exact"/>
        <w:ind w:left="540" w:hangingChars="225" w:hanging="540"/>
        <w:rPr>
          <w:rFonts w:asciiTheme="minorEastAsia" w:eastAsiaTheme="minorEastAsia" w:hAnsiTheme="minorEastAsia" w:cs="Arial Unicode MS"/>
          <w:sz w:val="24"/>
          <w:u w:val="single"/>
        </w:rPr>
      </w:pPr>
      <w:r>
        <w:rPr>
          <w:rFonts w:asciiTheme="minorEastAsia" w:eastAsiaTheme="minorEastAsia" w:hAnsiTheme="minorEastAsia" w:cs="Arial Unicode MS" w:hint="eastAsia"/>
          <w:sz w:val="24"/>
        </w:rPr>
        <w:t xml:space="preserve">    账户名称：</w:t>
      </w:r>
      <w:r>
        <w:rPr>
          <w:rFonts w:asciiTheme="minorEastAsia" w:eastAsiaTheme="minorEastAsia" w:hAnsiTheme="minorEastAsia" w:hint="eastAsia"/>
          <w:sz w:val="24"/>
          <w:u w:val="single"/>
        </w:rPr>
        <w:t xml:space="preserve">                           ；</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开户行：</w:t>
      </w:r>
      <w:r>
        <w:rPr>
          <w:rFonts w:asciiTheme="minorEastAsia" w:eastAsiaTheme="minorEastAsia" w:hAnsiTheme="minorEastAsia" w:hint="eastAsia"/>
          <w:sz w:val="24"/>
          <w:u w:val="single"/>
        </w:rPr>
        <w:t xml:space="preserve">                             ；</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账号：</w:t>
      </w:r>
      <w:r>
        <w:rPr>
          <w:rFonts w:asciiTheme="minorEastAsia" w:eastAsiaTheme="minorEastAsia" w:hAnsiTheme="minorEastAsia" w:hint="eastAsia"/>
          <w:sz w:val="24"/>
          <w:u w:val="single"/>
        </w:rPr>
        <w:t xml:space="preserve">                               ；</w:t>
      </w:r>
    </w:p>
    <w:p w:rsidR="004C5444" w:rsidRDefault="004D7D7D">
      <w:pPr>
        <w:spacing w:line="520" w:lineRule="exact"/>
        <w:ind w:left="540" w:hangingChars="225" w:hanging="540"/>
        <w:rPr>
          <w:rFonts w:asciiTheme="minorEastAsia" w:eastAsiaTheme="minorEastAsia" w:hAnsiTheme="minorEastAsia"/>
          <w:b/>
          <w:kern w:val="0"/>
          <w:sz w:val="24"/>
        </w:rPr>
      </w:pPr>
      <w:r>
        <w:rPr>
          <w:rFonts w:asciiTheme="minorEastAsia" w:eastAsiaTheme="minorEastAsia" w:hAnsiTheme="minorEastAsia" w:cs="Arial Unicode MS" w:hint="eastAsia"/>
          <w:sz w:val="24"/>
        </w:rPr>
        <w:t xml:space="preserve">    5.2</w:t>
      </w:r>
      <w:r>
        <w:rPr>
          <w:rFonts w:asciiTheme="minorEastAsia" w:eastAsiaTheme="minorEastAsia" w:hAnsiTheme="minorEastAsia" w:cs="宋体" w:hint="eastAsia"/>
          <w:b/>
          <w:color w:val="000000"/>
          <w:kern w:val="0"/>
          <w:sz w:val="24"/>
        </w:rPr>
        <w:t>履约保证金</w:t>
      </w:r>
    </w:p>
    <w:p w:rsidR="00056566" w:rsidRDefault="004D7D7D" w:rsidP="00056566">
      <w:pPr>
        <w:spacing w:line="520" w:lineRule="exact"/>
        <w:ind w:left="542" w:hangingChars="225" w:hanging="542"/>
        <w:rPr>
          <w:rFonts w:asciiTheme="minorEastAsia" w:eastAsiaTheme="minorEastAsia" w:hAnsiTheme="minorEastAsia" w:cs="宋体"/>
          <w:kern w:val="0"/>
          <w:sz w:val="24"/>
          <w:lang w:val="zh-CN"/>
        </w:rPr>
      </w:pPr>
      <w:r>
        <w:rPr>
          <w:rFonts w:asciiTheme="minorEastAsia" w:eastAsiaTheme="minorEastAsia" w:hAnsiTheme="minorEastAsia" w:hint="eastAsia"/>
          <w:b/>
          <w:kern w:val="0"/>
          <w:sz w:val="24"/>
        </w:rPr>
        <w:t xml:space="preserve">    5.2.1</w:t>
      </w:r>
      <w:r>
        <w:rPr>
          <w:rFonts w:asciiTheme="minorEastAsia" w:eastAsiaTheme="minorEastAsia" w:hAnsiTheme="minorEastAsia" w:hint="eastAsia"/>
          <w:kern w:val="0"/>
          <w:sz w:val="24"/>
        </w:rPr>
        <w:t>合同签署前3日乙方向甲方</w:t>
      </w:r>
      <w:r w:rsidR="00056566">
        <w:rPr>
          <w:rFonts w:asciiTheme="minorEastAsia" w:eastAsiaTheme="minorEastAsia" w:hAnsiTheme="minorEastAsia" w:hint="eastAsia"/>
          <w:kern w:val="0"/>
          <w:sz w:val="24"/>
        </w:rPr>
        <w:t>缴纳</w:t>
      </w:r>
      <w:r w:rsidRPr="00056566">
        <w:rPr>
          <w:rFonts w:asciiTheme="minorEastAsia" w:eastAsiaTheme="minorEastAsia" w:hAnsiTheme="minorEastAsia" w:hint="eastAsia"/>
          <w:b/>
          <w:kern w:val="0"/>
          <w:sz w:val="24"/>
        </w:rPr>
        <w:t>履约保证金</w:t>
      </w:r>
      <w:r w:rsidRPr="00056566">
        <w:rPr>
          <w:rFonts w:asciiTheme="minorEastAsia" w:eastAsiaTheme="minorEastAsia" w:hAnsiTheme="minorEastAsia" w:cs="宋体" w:hint="eastAsia"/>
          <w:b/>
          <w:kern w:val="0"/>
          <w:sz w:val="24"/>
          <w:lang w:val="zh-CN"/>
        </w:rPr>
        <w:t>人民币</w:t>
      </w:r>
      <w:r w:rsidR="003751E6" w:rsidRPr="00056566">
        <w:rPr>
          <w:rFonts w:asciiTheme="minorEastAsia" w:eastAsiaTheme="minorEastAsia" w:hAnsiTheme="minorEastAsia" w:cs="宋体" w:hint="eastAsia"/>
          <w:b/>
          <w:kern w:val="0"/>
          <w:sz w:val="24"/>
          <w:u w:val="single"/>
          <w:lang w:val="zh-CN"/>
        </w:rPr>
        <w:t>贰</w:t>
      </w:r>
      <w:r w:rsidRPr="00056566">
        <w:rPr>
          <w:rFonts w:asciiTheme="minorEastAsia" w:eastAsiaTheme="minorEastAsia" w:hAnsiTheme="minorEastAsia" w:cs="宋体" w:hint="eastAsia"/>
          <w:b/>
          <w:kern w:val="0"/>
          <w:sz w:val="24"/>
          <w:u w:val="single"/>
          <w:lang w:val="zh-CN"/>
        </w:rPr>
        <w:t>万元</w:t>
      </w:r>
      <w:r w:rsidRPr="00056566">
        <w:rPr>
          <w:rFonts w:asciiTheme="minorEastAsia" w:eastAsiaTheme="minorEastAsia" w:hAnsiTheme="minorEastAsia" w:cs="宋体" w:hint="eastAsia"/>
          <w:b/>
          <w:kern w:val="0"/>
          <w:sz w:val="24"/>
          <w:lang w:val="zh-CN"/>
        </w:rPr>
        <w:t>整</w:t>
      </w:r>
      <w:r>
        <w:rPr>
          <w:rFonts w:asciiTheme="minorEastAsia" w:eastAsiaTheme="minorEastAsia" w:hAnsiTheme="minorEastAsia" w:cs="宋体" w:hint="eastAsia"/>
          <w:kern w:val="0"/>
          <w:sz w:val="24"/>
          <w:lang w:val="zh-CN"/>
        </w:rPr>
        <w:t>，期限</w:t>
      </w:r>
      <w:r w:rsidR="00056566">
        <w:rPr>
          <w:rFonts w:asciiTheme="minorEastAsia" w:eastAsiaTheme="minorEastAsia" w:hAnsiTheme="minorEastAsia" w:cs="宋体" w:hint="eastAsia"/>
          <w:kern w:val="0"/>
          <w:sz w:val="24"/>
          <w:lang w:val="zh-CN"/>
        </w:rPr>
        <w:t>至合同结束无</w:t>
      </w:r>
    </w:p>
    <w:p w:rsidR="004C5444" w:rsidRDefault="00056566" w:rsidP="00056566">
      <w:pPr>
        <w:spacing w:line="520" w:lineRule="exact"/>
        <w:ind w:left="540" w:hangingChars="225" w:hanging="54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违约行为后</w:t>
      </w:r>
      <w:r w:rsidR="004D7D7D">
        <w:rPr>
          <w:rFonts w:asciiTheme="minorEastAsia" w:eastAsiaTheme="minorEastAsia" w:hAnsiTheme="minorEastAsia" w:cs="宋体" w:hint="eastAsia"/>
          <w:kern w:val="0"/>
          <w:sz w:val="24"/>
          <w:lang w:val="zh-CN"/>
        </w:rPr>
        <w:t>无息退还。</w:t>
      </w:r>
    </w:p>
    <w:p w:rsidR="004C5444" w:rsidRDefault="004D7D7D">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cs="宋体" w:hint="eastAsia"/>
          <w:kern w:val="0"/>
          <w:sz w:val="24"/>
          <w:lang w:val="zh-CN"/>
        </w:rPr>
        <w:t xml:space="preserve">    5.2.2</w:t>
      </w:r>
      <w:r>
        <w:rPr>
          <w:rFonts w:asciiTheme="minorEastAsia" w:eastAsiaTheme="minorEastAsia" w:hAnsiTheme="minorEastAsia" w:hint="eastAsia"/>
          <w:sz w:val="24"/>
        </w:rPr>
        <w:t>履约保证金以转</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方式转入甲方指定</w:t>
      </w:r>
      <w:r>
        <w:rPr>
          <w:rFonts w:asciiTheme="minorEastAsia" w:eastAsiaTheme="minorEastAsia" w:hAnsiTheme="minorEastAsia" w:cs="宋体" w:hint="eastAsia"/>
          <w:color w:val="000000"/>
          <w:kern w:val="0"/>
          <w:sz w:val="24"/>
        </w:rPr>
        <w:t>账</w:t>
      </w:r>
      <w:r>
        <w:rPr>
          <w:rFonts w:asciiTheme="minorEastAsia" w:eastAsiaTheme="minorEastAsia" w:hAnsiTheme="minorEastAsia" w:hint="eastAsia"/>
          <w:sz w:val="24"/>
        </w:rPr>
        <w:t>号，与此有关的费用由乙方承担；</w:t>
      </w:r>
    </w:p>
    <w:p w:rsidR="004C5444" w:rsidRDefault="004D7D7D">
      <w:pPr>
        <w:spacing w:line="520" w:lineRule="exact"/>
        <w:ind w:left="540" w:hangingChars="225" w:hanging="540"/>
        <w:rPr>
          <w:rFonts w:asciiTheme="minorEastAsia" w:eastAsiaTheme="minorEastAsia" w:hAnsiTheme="minorEastAsia"/>
          <w:sz w:val="24"/>
        </w:rPr>
      </w:pPr>
      <w:r>
        <w:rPr>
          <w:rFonts w:asciiTheme="minorEastAsia" w:eastAsiaTheme="minorEastAsia" w:hAnsiTheme="minorEastAsia" w:hint="eastAsia"/>
          <w:sz w:val="24"/>
        </w:rPr>
        <w:t xml:space="preserve">    5.2.3如乙方未能履行其合同规定的任何义务，甲方有权从履约保证金中扣除相应金额</w:t>
      </w:r>
    </w:p>
    <w:p w:rsidR="004C5444" w:rsidRDefault="004D7D7D">
      <w:pPr>
        <w:spacing w:line="520" w:lineRule="exact"/>
        <w:ind w:left="540" w:hangingChars="225" w:hanging="540"/>
        <w:rPr>
          <w:rFonts w:asciiTheme="minorEastAsia" w:eastAsiaTheme="minorEastAsia" w:hAnsiTheme="minorEastAsia" w:cs="宋体"/>
          <w:kern w:val="0"/>
          <w:sz w:val="24"/>
          <w:lang w:val="zh-CN"/>
        </w:rPr>
      </w:pPr>
      <w:r>
        <w:rPr>
          <w:rFonts w:asciiTheme="minorEastAsia" w:eastAsiaTheme="minorEastAsia" w:hAnsiTheme="minorEastAsia" w:hint="eastAsia"/>
          <w:sz w:val="24"/>
        </w:rPr>
        <w:t>作为违约金。</w:t>
      </w:r>
    </w:p>
    <w:p w:rsidR="004C5444" w:rsidRDefault="004D7D7D">
      <w:pPr>
        <w:spacing w:line="520" w:lineRule="exact"/>
        <w:ind w:left="542" w:hangingChars="225" w:hanging="542"/>
        <w:rPr>
          <w:rFonts w:asciiTheme="minorEastAsia" w:eastAsiaTheme="minorEastAsia" w:hAnsiTheme="minorEastAsia" w:cs="宋体"/>
          <w:kern w:val="0"/>
          <w:sz w:val="24"/>
          <w:lang w:val="zh-CN"/>
        </w:rPr>
      </w:pPr>
      <w:r>
        <w:rPr>
          <w:rFonts w:asciiTheme="minorEastAsia" w:eastAsiaTheme="minorEastAsia" w:hAnsiTheme="minorEastAsia" w:cs="宋体" w:hint="eastAsia"/>
          <w:b/>
          <w:color w:val="000000"/>
          <w:kern w:val="0"/>
          <w:sz w:val="24"/>
        </w:rPr>
        <w:t xml:space="preserve">    保证金账户信息：</w:t>
      </w:r>
    </w:p>
    <w:p w:rsidR="004C5444" w:rsidRDefault="004D7D7D">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名称：</w:t>
      </w:r>
      <w:r>
        <w:rPr>
          <w:rFonts w:asciiTheme="minorEastAsia" w:eastAsiaTheme="minorEastAsia" w:hAnsiTheme="minorEastAsia" w:hint="eastAsia"/>
          <w:sz w:val="24"/>
          <w:u w:val="single"/>
        </w:rPr>
        <w:t>安徽百大合家福连锁超市股份有限公司</w:t>
      </w:r>
    </w:p>
    <w:p w:rsidR="004C5444" w:rsidRDefault="004D7D7D">
      <w:pPr>
        <w:topLinePunct/>
        <w:adjustRightInd w:val="0"/>
        <w:snapToGrid w:val="0"/>
        <w:spacing w:line="52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cs="宋体" w:hint="eastAsia"/>
          <w:sz w:val="24"/>
        </w:rPr>
        <w:t>开户行：</w:t>
      </w:r>
      <w:r>
        <w:rPr>
          <w:rFonts w:asciiTheme="minorEastAsia" w:eastAsiaTheme="minorEastAsia" w:hAnsiTheme="minorEastAsia" w:hint="eastAsia"/>
          <w:sz w:val="24"/>
          <w:u w:val="single"/>
        </w:rPr>
        <w:t>招商银行合肥分行卫岗支行</w:t>
      </w:r>
    </w:p>
    <w:p w:rsidR="004C5444" w:rsidRDefault="004D7D7D">
      <w:pPr>
        <w:tabs>
          <w:tab w:val="left" w:pos="223"/>
        </w:tabs>
        <w:spacing w:line="520" w:lineRule="exact"/>
        <w:ind w:firstLineChars="200" w:firstLine="480"/>
        <w:jc w:val="left"/>
        <w:rPr>
          <w:rFonts w:asciiTheme="minorEastAsia" w:eastAsiaTheme="minorEastAsia" w:hAnsiTheme="minorEastAsia" w:cs="宋体"/>
          <w:sz w:val="24"/>
        </w:rPr>
      </w:pPr>
      <w:r>
        <w:rPr>
          <w:rFonts w:asciiTheme="minorEastAsia" w:eastAsiaTheme="minorEastAsia" w:hAnsiTheme="minorEastAsia" w:cs="宋体" w:hint="eastAsia"/>
          <w:sz w:val="24"/>
        </w:rPr>
        <w:t>帐号：</w:t>
      </w:r>
      <w:r>
        <w:rPr>
          <w:rFonts w:asciiTheme="minorEastAsia" w:eastAsiaTheme="minorEastAsia" w:hAnsiTheme="minorEastAsia" w:hint="eastAsia"/>
          <w:sz w:val="24"/>
          <w:u w:val="single"/>
        </w:rPr>
        <w:t>551902102010708</w:t>
      </w:r>
      <w:r>
        <w:rPr>
          <w:rFonts w:asciiTheme="minorEastAsia" w:eastAsiaTheme="minorEastAsia" w:hAnsiTheme="minorEastAsia" w:cs="宋体" w:hint="eastAsia"/>
          <w:b/>
          <w:sz w:val="24"/>
          <w:u w:val="single"/>
        </w:rPr>
        <w:t>（注明“木制道具履约保证金”）</w:t>
      </w:r>
    </w:p>
    <w:p w:rsidR="004C5444" w:rsidRDefault="004D7D7D">
      <w:pPr>
        <w:spacing w:line="520" w:lineRule="exact"/>
        <w:ind w:left="542" w:hangingChars="225" w:hanging="542"/>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6.合同</w:t>
      </w:r>
      <w:r w:rsidR="00566A09">
        <w:rPr>
          <w:rFonts w:asciiTheme="minorEastAsia" w:eastAsiaTheme="minorEastAsia" w:hAnsiTheme="minorEastAsia" w:cs="Arial Unicode MS" w:hint="eastAsia"/>
          <w:b/>
          <w:sz w:val="24"/>
        </w:rPr>
        <w:t>期限</w:t>
      </w:r>
    </w:p>
    <w:p w:rsidR="00566A09" w:rsidRDefault="00D5696B" w:rsidP="00566A09">
      <w:pPr>
        <w:spacing w:line="600" w:lineRule="exact"/>
        <w:ind w:left="540" w:hangingChars="225" w:hanging="540"/>
        <w:rPr>
          <w:rFonts w:ascii="宋体" w:hAnsi="宋体"/>
          <w:sz w:val="24"/>
        </w:rPr>
      </w:pPr>
      <w:r>
        <w:rPr>
          <w:rFonts w:ascii="宋体" w:hAnsi="宋体" w:cs="Arial Unicode MS" w:hint="eastAsia"/>
          <w:sz w:val="24"/>
        </w:rPr>
        <w:t xml:space="preserve">    </w:t>
      </w:r>
      <w:r w:rsidR="00566A09">
        <w:rPr>
          <w:rFonts w:ascii="宋体" w:hAnsi="宋体" w:cs="Arial Unicode MS"/>
          <w:sz w:val="24"/>
        </w:rPr>
        <w:t>6.</w:t>
      </w:r>
      <w:r w:rsidR="00566A09">
        <w:rPr>
          <w:rFonts w:ascii="宋体" w:hAnsi="宋体" w:cs="Arial Unicode MS" w:hint="eastAsia"/>
          <w:sz w:val="24"/>
        </w:rPr>
        <w:t>1.</w:t>
      </w:r>
      <w:r w:rsidR="00566A09">
        <w:rPr>
          <w:rFonts w:ascii="宋体" w:hAnsi="宋体" w:cs="宋体" w:hint="eastAsia"/>
          <w:kern w:val="0"/>
          <w:sz w:val="24"/>
        </w:rPr>
        <w:t>合同期内采购总额为</w:t>
      </w:r>
      <w:r w:rsidR="00566A09">
        <w:rPr>
          <w:rFonts w:ascii="宋体" w:hAnsi="宋体" w:cs="宋体" w:hint="eastAsia"/>
          <w:b/>
          <w:kern w:val="0"/>
          <w:sz w:val="24"/>
        </w:rPr>
        <w:t>人民币</w:t>
      </w:r>
      <w:r w:rsidR="00056566" w:rsidRPr="00056566">
        <w:rPr>
          <w:rFonts w:ascii="宋体" w:hAnsi="宋体" w:cs="宋体" w:hint="eastAsia"/>
          <w:b/>
          <w:kern w:val="0"/>
          <w:sz w:val="24"/>
          <w:u w:val="single"/>
        </w:rPr>
        <w:t xml:space="preserve">    </w:t>
      </w:r>
      <w:r w:rsidR="00056566">
        <w:rPr>
          <w:rFonts w:ascii="宋体" w:hAnsi="宋体" w:cs="宋体" w:hint="eastAsia"/>
          <w:b/>
          <w:kern w:val="0"/>
          <w:sz w:val="24"/>
          <w:u w:val="single"/>
        </w:rPr>
        <w:t xml:space="preserve">   </w:t>
      </w:r>
      <w:r w:rsidR="00566A09">
        <w:rPr>
          <w:rFonts w:ascii="宋体" w:hAnsi="宋体" w:cs="宋体" w:hint="eastAsia"/>
          <w:b/>
          <w:kern w:val="0"/>
          <w:sz w:val="24"/>
        </w:rPr>
        <w:t>万元</w:t>
      </w:r>
      <w:r w:rsidR="00566A09">
        <w:rPr>
          <w:rFonts w:ascii="宋体" w:hAnsi="宋体" w:cs="宋体" w:hint="eastAsia"/>
          <w:kern w:val="0"/>
          <w:sz w:val="24"/>
        </w:rPr>
        <w:t>，采购周期为</w:t>
      </w:r>
      <w:r w:rsidR="00566A09">
        <w:rPr>
          <w:rFonts w:ascii="宋体" w:hAnsi="宋体" w:cs="宋体" w:hint="eastAsia"/>
          <w:b/>
          <w:kern w:val="0"/>
          <w:sz w:val="24"/>
          <w:u w:val="single"/>
        </w:rPr>
        <w:t xml:space="preserve"> 贰 </w:t>
      </w:r>
      <w:r w:rsidR="00566A09">
        <w:rPr>
          <w:rFonts w:ascii="宋体" w:hAnsi="宋体" w:cs="宋体" w:hint="eastAsia"/>
          <w:b/>
          <w:kern w:val="0"/>
          <w:sz w:val="24"/>
        </w:rPr>
        <w:t>年</w:t>
      </w:r>
      <w:r w:rsidR="00566A09">
        <w:rPr>
          <w:rFonts w:ascii="宋体" w:hAnsi="宋体" w:hint="eastAsia"/>
          <w:sz w:val="24"/>
        </w:rPr>
        <w:t>，采购总额或采购周期</w:t>
      </w:r>
    </w:p>
    <w:p w:rsidR="00566A09" w:rsidRDefault="00566A09" w:rsidP="00566A09">
      <w:pPr>
        <w:spacing w:line="600" w:lineRule="exact"/>
        <w:ind w:left="540" w:hangingChars="225" w:hanging="540"/>
        <w:rPr>
          <w:rFonts w:ascii="宋体" w:hAnsi="宋体" w:cs="Arial Unicode MS"/>
          <w:sz w:val="24"/>
        </w:rPr>
      </w:pPr>
      <w:r>
        <w:rPr>
          <w:rFonts w:ascii="宋体" w:hAnsi="宋体" w:hint="eastAsia"/>
          <w:sz w:val="24"/>
        </w:rPr>
        <w:t>达到前述任一条件后合同终止。</w:t>
      </w:r>
    </w:p>
    <w:p w:rsidR="00566A09" w:rsidRDefault="00D5696B" w:rsidP="00566A09">
      <w:pPr>
        <w:spacing w:line="600" w:lineRule="exact"/>
        <w:rPr>
          <w:rFonts w:ascii="宋体" w:hAnsi="宋体" w:cs="Arial Unicode MS"/>
          <w:sz w:val="24"/>
        </w:rPr>
      </w:pPr>
      <w:r>
        <w:rPr>
          <w:rFonts w:ascii="宋体" w:hAnsi="宋体" w:cs="Arial Unicode MS" w:hint="eastAsia"/>
          <w:sz w:val="24"/>
        </w:rPr>
        <w:lastRenderedPageBreak/>
        <w:t xml:space="preserve">    </w:t>
      </w:r>
      <w:r w:rsidR="00566A09">
        <w:rPr>
          <w:rFonts w:ascii="宋体" w:hAnsi="宋体" w:cs="Arial Unicode MS"/>
          <w:sz w:val="24"/>
        </w:rPr>
        <w:t>6.</w:t>
      </w:r>
      <w:r w:rsidR="00566A09">
        <w:rPr>
          <w:rFonts w:ascii="宋体" w:hAnsi="宋体" w:cs="Arial Unicode MS" w:hint="eastAsia"/>
          <w:sz w:val="24"/>
        </w:rPr>
        <w:t>2.</w:t>
      </w:r>
      <w:r w:rsidR="00566A09">
        <w:rPr>
          <w:rFonts w:ascii="宋体" w:hAnsi="宋体" w:hint="eastAsia"/>
          <w:sz w:val="24"/>
        </w:rPr>
        <w:t>采购周期：</w:t>
      </w:r>
      <w:r w:rsidR="00566A09">
        <w:rPr>
          <w:rFonts w:ascii="宋体" w:hAnsi="宋体" w:hint="eastAsia"/>
          <w:sz w:val="24"/>
          <w:u w:val="single"/>
        </w:rPr>
        <w:t>2019年   月   日至2021年   月  日；</w:t>
      </w:r>
    </w:p>
    <w:p w:rsidR="004C5444" w:rsidRDefault="004D7D7D">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7.不可抗力</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7.1如果任何一方当事人受战争、非人为因素造成的严重的火灾、水灾、风灾、地震、</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洪水以及其它不能控制、不能避免且不能克服的事件的影响而无法执行合同，受影响的一方</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应以书面形式通知另一方当事人，并应在不可抗力事件发生后7天内出具有关当局出具的证</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明文件提交另一方当事人。如因不可抗力事件无法履行上述事宜的，应在不可抗力事件影响</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消除后7日内履行上述义务。</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7.2受不可抗力事件影响的一方当事人对于不可抗力事件导致的合同义务的延迟履行或</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不能履行，不承担任何责任。但该方当事人应在3日内以书面的方式将不可抗力事件结束或</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消除的情况通知另一方当事人。</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7.3双方当事人应在不可抗力事件结束或其影响消除后3日内继续履行其合同义务，合</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同期限也相应延长。如果不可抗力事件的影响持续超过30日，任何一方当事人均有权终止合</w:t>
      </w:r>
    </w:p>
    <w:p w:rsidR="004C5444" w:rsidRDefault="004D7D7D">
      <w:pPr>
        <w:spacing w:line="520" w:lineRule="exact"/>
        <w:ind w:left="540" w:hangingChars="225" w:hanging="54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同。</w:t>
      </w:r>
    </w:p>
    <w:p w:rsidR="004C5444" w:rsidRDefault="004D7D7D">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8.违约责任</w:t>
      </w:r>
    </w:p>
    <w:p w:rsidR="004C5444" w:rsidRDefault="004D7D7D">
      <w:pPr>
        <w:spacing w:line="520" w:lineRule="exact"/>
        <w:ind w:firstLine="480"/>
        <w:rPr>
          <w:rFonts w:asciiTheme="minorEastAsia" w:eastAsiaTheme="minorEastAsia" w:hAnsiTheme="minorEastAsia" w:cs="Arial Unicode MS"/>
          <w:b/>
          <w:sz w:val="24"/>
        </w:rPr>
      </w:pPr>
      <w:r>
        <w:rPr>
          <w:rFonts w:asciiTheme="minorEastAsia" w:eastAsiaTheme="minorEastAsia" w:hAnsiTheme="minorEastAsia" w:cs="Arial Unicode MS" w:hint="eastAsia"/>
          <w:sz w:val="24"/>
        </w:rPr>
        <w:t>8.1乙方逾期交货或逾期安装调试完成的，应按合同总价每日千分之一的标准向甲方支付违约金；逾期交货超过10日的，甲方有权解除合同，同时乙方应按合同总价的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4C5444" w:rsidRDefault="004D7D7D">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8.2乙方交付的货物质量不符合</w:t>
      </w:r>
      <w:r>
        <w:rPr>
          <w:rFonts w:asciiTheme="minorEastAsia" w:eastAsiaTheme="minorEastAsia" w:hAnsiTheme="minorEastAsia" w:cs="Arial Unicode MS" w:hint="eastAsia"/>
          <w:sz w:val="24"/>
        </w:rPr>
        <w:t>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asciiTheme="minorEastAsia" w:eastAsiaTheme="minorEastAsia" w:hAnsiTheme="minorEastAsia" w:cs="Arial Unicode MS" w:hint="eastAsia"/>
          <w:sz w:val="24"/>
          <w:u w:val="single"/>
        </w:rPr>
        <w:t>20 %</w:t>
      </w:r>
      <w:r>
        <w:rPr>
          <w:rFonts w:asciiTheme="minorEastAsia" w:eastAsiaTheme="minorEastAsia" w:hAnsiTheme="minorEastAsia" w:cs="Arial Unicode MS" w:hint="eastAsia"/>
          <w:sz w:val="24"/>
        </w:rPr>
        <w:t>向甲方支付违约金，给甲方造成损失的，还应赔偿因此给甲方造成的全部损失。</w:t>
      </w:r>
    </w:p>
    <w:p w:rsidR="004C5444" w:rsidRDefault="004D7D7D">
      <w:pPr>
        <w:spacing w:line="520" w:lineRule="exact"/>
        <w:ind w:firstLine="480"/>
        <w:rPr>
          <w:rFonts w:asciiTheme="minorEastAsia" w:eastAsiaTheme="minorEastAsia" w:hAnsiTheme="minorEastAsia"/>
          <w:sz w:val="24"/>
        </w:rPr>
      </w:pPr>
      <w:r>
        <w:rPr>
          <w:rFonts w:asciiTheme="minorEastAsia" w:eastAsiaTheme="minorEastAsia" w:hAnsiTheme="minorEastAsia" w:hint="eastAsia"/>
          <w:sz w:val="24"/>
        </w:rPr>
        <w:t>8.3 乙方所供货物存在质量问题，质保期内乙方应按甲方要求进行维修或更换，若未按甲方要求进行维修或更换，甲方有权委托第三方进行维修或自行更换，所需费用均由乙方承担。</w:t>
      </w:r>
    </w:p>
    <w:p w:rsidR="004C5444" w:rsidRDefault="004D7D7D">
      <w:pPr>
        <w:spacing w:line="520" w:lineRule="exact"/>
        <w:ind w:firstLine="480"/>
        <w:rPr>
          <w:rFonts w:asciiTheme="minorEastAsia" w:eastAsiaTheme="minorEastAsia" w:hAnsiTheme="minorEastAsia" w:cs="Arial Unicode MS"/>
          <w:sz w:val="24"/>
        </w:rPr>
      </w:pPr>
      <w:r>
        <w:rPr>
          <w:rFonts w:asciiTheme="minorEastAsia" w:eastAsiaTheme="minorEastAsia" w:hAnsiTheme="minorEastAsia" w:cs="Arial Unicode MS" w:hint="eastAsia"/>
          <w:sz w:val="24"/>
        </w:rPr>
        <w:t>8.4 若因</w:t>
      </w:r>
      <w:r>
        <w:rPr>
          <w:rFonts w:asciiTheme="minorEastAsia" w:eastAsiaTheme="minorEastAsia" w:hAnsiTheme="minorEastAsia" w:cs="仿宋_GB2312" w:hint="eastAsia"/>
          <w:bCs/>
          <w:kern w:val="0"/>
          <w:sz w:val="24"/>
        </w:rPr>
        <w:t>货物</w:t>
      </w:r>
      <w:r>
        <w:rPr>
          <w:rFonts w:asciiTheme="minorEastAsia" w:eastAsiaTheme="minorEastAsia" w:hAnsiTheme="minorEastAsia" w:cs="Arial Unicode MS" w:hint="eastAsia"/>
          <w:sz w:val="24"/>
        </w:rPr>
        <w:t>出现质量问题，造成甲方其他相关可得利益损失的，乙方应赔偿因此给甲方造成的全部损失，同时甲方有权视情节追究乙方相关法律责任。</w:t>
      </w:r>
    </w:p>
    <w:p w:rsidR="004C5444" w:rsidRDefault="004D7D7D">
      <w:pPr>
        <w:spacing w:line="520" w:lineRule="exact"/>
        <w:ind w:firstLineChars="192" w:firstLine="461"/>
        <w:rPr>
          <w:rFonts w:asciiTheme="minorEastAsia" w:eastAsiaTheme="minorEastAsia" w:hAnsiTheme="minorEastAsia" w:cs="宋体"/>
          <w:sz w:val="24"/>
        </w:rPr>
      </w:pPr>
      <w:r>
        <w:rPr>
          <w:rFonts w:asciiTheme="minorEastAsia" w:eastAsiaTheme="minorEastAsia" w:hAnsiTheme="minorEastAsia" w:cs="宋体" w:hint="eastAsia"/>
          <w:sz w:val="24"/>
        </w:rPr>
        <w:t>8.5甲方有权从乙方履约保证金或应付货款中扣除乙方应承担的违约金，若乙方履约保</w:t>
      </w:r>
      <w:r>
        <w:rPr>
          <w:rFonts w:asciiTheme="minorEastAsia" w:eastAsiaTheme="minorEastAsia" w:hAnsiTheme="minorEastAsia" w:cs="宋体" w:hint="eastAsia"/>
          <w:sz w:val="24"/>
        </w:rPr>
        <w:lastRenderedPageBreak/>
        <w:t>证金部分或全部被扣，则乙方在下次转账时从货款中补足或另行补足，否则甲方可以暂停结算；若无违约事项，则履约保证金在合同执行完毕后全部无息退还。</w:t>
      </w:r>
    </w:p>
    <w:p w:rsidR="004C5444" w:rsidRDefault="004D7D7D">
      <w:pPr>
        <w:spacing w:line="520" w:lineRule="exact"/>
        <w:ind w:left="600" w:hanging="600"/>
        <w:rPr>
          <w:rFonts w:asciiTheme="minorEastAsia" w:eastAsiaTheme="minorEastAsia" w:hAnsiTheme="minorEastAsia" w:cs="Arial Unicode MS"/>
          <w:sz w:val="24"/>
        </w:rPr>
      </w:pPr>
      <w:r>
        <w:rPr>
          <w:rFonts w:asciiTheme="minorEastAsia" w:eastAsiaTheme="minorEastAsia" w:hAnsiTheme="minorEastAsia" w:cs="Arial Unicode MS" w:hint="eastAsia"/>
          <w:b/>
          <w:sz w:val="24"/>
        </w:rPr>
        <w:t xml:space="preserve">    9.争议解决</w:t>
      </w:r>
    </w:p>
    <w:p w:rsidR="00056566" w:rsidRDefault="00056566" w:rsidP="00056566">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r w:rsidR="004D7D7D">
        <w:rPr>
          <w:rFonts w:asciiTheme="minorEastAsia" w:eastAsiaTheme="minorEastAsia" w:hAnsiTheme="minorEastAsia" w:cs="Arial Unicode MS" w:hint="eastAsia"/>
          <w:sz w:val="24"/>
        </w:rPr>
        <w:t>本合同履行中如发生争议，双方友好协商解决；协商解决不成，可向甲方所在地人民法</w:t>
      </w:r>
    </w:p>
    <w:p w:rsidR="004C5444" w:rsidRDefault="004D7D7D" w:rsidP="00056566">
      <w:pPr>
        <w:spacing w:line="520" w:lineRule="exact"/>
        <w:ind w:leftChars="50" w:left="105"/>
        <w:rPr>
          <w:rFonts w:asciiTheme="minorEastAsia" w:eastAsiaTheme="minorEastAsia" w:hAnsiTheme="minorEastAsia" w:cs="Arial Unicode MS"/>
          <w:sz w:val="24"/>
        </w:rPr>
      </w:pPr>
      <w:r>
        <w:rPr>
          <w:rFonts w:asciiTheme="minorEastAsia" w:eastAsiaTheme="minorEastAsia" w:hAnsiTheme="minorEastAsia" w:cs="Arial Unicode MS" w:hint="eastAsia"/>
          <w:sz w:val="24"/>
        </w:rPr>
        <w:t>院起诉。</w:t>
      </w:r>
    </w:p>
    <w:p w:rsidR="004C5444" w:rsidRDefault="004D7D7D">
      <w:pPr>
        <w:spacing w:line="52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10.其他约定</w:t>
      </w: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10.1.本合同依据“</w:t>
      </w:r>
      <w:r>
        <w:rPr>
          <w:rFonts w:asciiTheme="minorEastAsia" w:eastAsiaTheme="minorEastAsia" w:hAnsiTheme="minorEastAsia" w:cs="宋体" w:hint="eastAsia"/>
          <w:kern w:val="0"/>
          <w:sz w:val="24"/>
          <w:u w:val="single"/>
        </w:rPr>
        <w:t>百大合家福公司木制道具采购</w:t>
      </w:r>
      <w:r>
        <w:rPr>
          <w:rFonts w:asciiTheme="minorEastAsia" w:eastAsiaTheme="minorEastAsia" w:hAnsiTheme="minorEastAsia" w:hint="eastAsia"/>
          <w:sz w:val="24"/>
        </w:rPr>
        <w:t>”（项目编号：</w:t>
      </w:r>
      <w:r w:rsidR="00F71046" w:rsidRPr="00F71046">
        <w:rPr>
          <w:rFonts w:asciiTheme="minorEastAsia" w:eastAsiaTheme="minorEastAsia" w:hAnsiTheme="minorEastAsia"/>
          <w:sz w:val="24"/>
        </w:rPr>
        <w:t>HBZ-19158-HJF81</w:t>
      </w:r>
      <w:r>
        <w:rPr>
          <w:rFonts w:asciiTheme="minorEastAsia" w:eastAsia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4C5444" w:rsidRDefault="004D7D7D">
      <w:pPr>
        <w:spacing w:line="520" w:lineRule="exact"/>
        <w:ind w:firstLine="465"/>
        <w:rPr>
          <w:rFonts w:asciiTheme="minorEastAsia" w:eastAsiaTheme="minorEastAsia" w:hAnsiTheme="minorEastAsia"/>
          <w:sz w:val="24"/>
        </w:rPr>
      </w:pPr>
      <w:r>
        <w:rPr>
          <w:rFonts w:asciiTheme="minorEastAsia" w:eastAsiaTheme="minorEastAsia" w:hAnsiTheme="minorEastAsia" w:hint="eastAsia"/>
          <w:sz w:val="24"/>
        </w:rPr>
        <w:t>10.2</w:t>
      </w:r>
      <w:r>
        <w:rPr>
          <w:rFonts w:asciiTheme="minorEastAsia" w:eastAsiaTheme="minorEastAsia" w:hAnsiTheme="minorEastAsia"/>
          <w:sz w:val="24"/>
        </w:rPr>
        <w:t>按本合同规定应该偿付的违约金、赔偿金、保管保养费和各种经济损失，应当在明确责任后</w:t>
      </w:r>
      <w:r>
        <w:rPr>
          <w:rFonts w:asciiTheme="minorEastAsia" w:eastAsiaTheme="minorEastAsia" w:hAnsiTheme="minorEastAsia" w:hint="eastAsia"/>
          <w:sz w:val="24"/>
        </w:rPr>
        <w:t>10</w:t>
      </w:r>
      <w:r>
        <w:rPr>
          <w:rFonts w:asciiTheme="minorEastAsia" w:eastAsiaTheme="minorEastAsia" w:hAnsiTheme="minorEastAsia"/>
          <w:sz w:val="24"/>
        </w:rPr>
        <w:t>天内，按银行规定的结算办法付清，否则按逾期付款处理。</w:t>
      </w: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10.3</w:t>
      </w:r>
      <w:r>
        <w:rPr>
          <w:rFonts w:asciiTheme="minorEastAsia" w:eastAsiaTheme="minorEastAsia" w:hAnsiTheme="minorEastAsia" w:cs="Arial Unicode MS" w:hint="eastAsia"/>
          <w:sz w:val="24"/>
        </w:rPr>
        <w:t>本合同包含附件</w:t>
      </w:r>
      <w:r>
        <w:rPr>
          <w:rFonts w:asciiTheme="minorEastAsia" w:eastAsiaTheme="minorEastAsia" w:hAnsiTheme="minorEastAsia" w:hint="eastAsia"/>
          <w:sz w:val="24"/>
        </w:rPr>
        <w:t>《设备参数明细及图样》，为本合同不可分割的组成部分。</w:t>
      </w:r>
    </w:p>
    <w:p w:rsidR="004C5444" w:rsidRDefault="004D7D7D">
      <w:pPr>
        <w:spacing w:line="520" w:lineRule="exact"/>
        <w:jc w:val="left"/>
        <w:rPr>
          <w:rFonts w:asciiTheme="minorEastAsia" w:eastAsiaTheme="minorEastAsia" w:hAnsiTheme="minorEastAsia" w:cs="Arial Unicode MS"/>
          <w:sz w:val="24"/>
          <w:u w:val="single"/>
        </w:rPr>
      </w:pPr>
      <w:r>
        <w:rPr>
          <w:rFonts w:asciiTheme="minorEastAsia" w:eastAsiaTheme="minorEastAsia" w:hAnsiTheme="minorEastAsia" w:cs="Arial Unicode MS" w:hint="eastAsia"/>
          <w:b/>
          <w:sz w:val="24"/>
        </w:rPr>
        <w:t xml:space="preserve">    </w:t>
      </w:r>
      <w:r w:rsidRPr="00056566">
        <w:rPr>
          <w:rFonts w:asciiTheme="minorEastAsia" w:eastAsiaTheme="minorEastAsia" w:hAnsiTheme="minorEastAsia" w:cs="Arial Unicode MS" w:hint="eastAsia"/>
          <w:sz w:val="24"/>
        </w:rPr>
        <w:t>10.4</w:t>
      </w:r>
      <w:r w:rsidR="00E4436B">
        <w:rPr>
          <w:rFonts w:asciiTheme="minorEastAsia" w:eastAsiaTheme="minorEastAsia" w:hAnsiTheme="minorEastAsia" w:cs="Arial Unicode MS" w:hint="eastAsia"/>
          <w:sz w:val="24"/>
        </w:rPr>
        <w:t>合同履行过程中，如确需对合同条款进行补充、增添和修改应以书面方式并由双方授权代表签字、盖章。</w:t>
      </w:r>
    </w:p>
    <w:p w:rsidR="004C5444" w:rsidRDefault="004D7D7D">
      <w:pPr>
        <w:spacing w:line="52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10.5</w:t>
      </w:r>
      <w:r w:rsidR="00E4436B">
        <w:rPr>
          <w:rFonts w:asciiTheme="minorEastAsia" w:eastAsiaTheme="minorEastAsia" w:hAnsiTheme="minorEastAsia" w:cs="Arial Unicode MS" w:hint="eastAsia"/>
          <w:sz w:val="24"/>
        </w:rPr>
        <w:t>双方当事人之间的一切联络往来应以书面形式进行。</w:t>
      </w: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cs="Arial Unicode MS" w:hint="eastAsia"/>
          <w:sz w:val="24"/>
        </w:rPr>
        <w:t xml:space="preserve">    10.6本合同共页，一式</w:t>
      </w:r>
      <w:r>
        <w:rPr>
          <w:rFonts w:asciiTheme="minorEastAsia" w:eastAsiaTheme="minorEastAsia" w:hAnsiTheme="minorEastAsia" w:cs="Arial Unicode MS" w:hint="eastAsia"/>
          <w:sz w:val="24"/>
          <w:u w:val="single"/>
        </w:rPr>
        <w:t>五</w:t>
      </w:r>
      <w:r>
        <w:rPr>
          <w:rFonts w:asciiTheme="minorEastAsia" w:eastAsiaTheme="minorEastAsia" w:hAnsiTheme="minorEastAsia" w:cs="Arial Unicode MS" w:hint="eastAsia"/>
          <w:sz w:val="24"/>
        </w:rPr>
        <w:t>份，甲方执</w:t>
      </w:r>
      <w:r>
        <w:rPr>
          <w:rFonts w:asciiTheme="minorEastAsia" w:eastAsiaTheme="minorEastAsia" w:hAnsiTheme="minorEastAsia" w:cs="Arial Unicode MS" w:hint="eastAsia"/>
          <w:sz w:val="24"/>
          <w:u w:val="single"/>
        </w:rPr>
        <w:t>三</w:t>
      </w:r>
      <w:r>
        <w:rPr>
          <w:rFonts w:asciiTheme="minorEastAsia" w:eastAsiaTheme="minorEastAsia" w:hAnsiTheme="minorEastAsia" w:cs="Arial Unicode MS" w:hint="eastAsia"/>
          <w:sz w:val="24"/>
        </w:rPr>
        <w:t>份，乙方执</w:t>
      </w:r>
      <w:r>
        <w:rPr>
          <w:rFonts w:asciiTheme="minorEastAsia" w:eastAsiaTheme="minorEastAsia" w:hAnsiTheme="minorEastAsia" w:cs="Arial Unicode MS" w:hint="eastAsia"/>
          <w:sz w:val="24"/>
          <w:u w:val="single"/>
        </w:rPr>
        <w:t>二</w:t>
      </w:r>
      <w:r>
        <w:rPr>
          <w:rFonts w:asciiTheme="minorEastAsia" w:eastAsiaTheme="minorEastAsia" w:hAnsiTheme="minorEastAsia" w:cs="Arial Unicode MS" w:hint="eastAsia"/>
          <w:sz w:val="24"/>
        </w:rPr>
        <w:t>份，法律效力同等。本合同经双方签字并盖章后生效。</w:t>
      </w:r>
    </w:p>
    <w:p w:rsidR="004C5444" w:rsidRDefault="004C5444">
      <w:pPr>
        <w:spacing w:line="520" w:lineRule="exact"/>
        <w:rPr>
          <w:rFonts w:asciiTheme="minorEastAsia" w:eastAsiaTheme="minorEastAsia" w:hAnsiTheme="minorEastAsia"/>
          <w:sz w:val="24"/>
        </w:rPr>
      </w:pP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hint="eastAsia"/>
          <w:sz w:val="24"/>
        </w:rPr>
        <w:t>甲方（签章）：                             乙方（签章）</w:t>
      </w: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hint="eastAsia"/>
          <w:sz w:val="24"/>
        </w:rPr>
        <w:t>法人代表或授权代理人：                     法人代表或授权代理人：</w:t>
      </w: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hint="eastAsia"/>
          <w:sz w:val="24"/>
        </w:rPr>
        <w:t>地址：                                     地址：</w:t>
      </w: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hint="eastAsia"/>
          <w:sz w:val="24"/>
        </w:rPr>
        <w:t>联系方式：                                 联系方式：</w:t>
      </w:r>
    </w:p>
    <w:p w:rsidR="004C5444" w:rsidRDefault="004D7D7D">
      <w:pPr>
        <w:spacing w:line="520" w:lineRule="exact"/>
        <w:rPr>
          <w:rFonts w:asciiTheme="minorEastAsia" w:eastAsiaTheme="minorEastAsia" w:hAnsiTheme="minorEastAsia"/>
          <w:sz w:val="24"/>
        </w:rPr>
      </w:pPr>
      <w:r>
        <w:rPr>
          <w:rFonts w:asciiTheme="minorEastAsia" w:eastAsiaTheme="minorEastAsia" w:hAnsiTheme="minorEastAsia" w:hint="eastAsia"/>
          <w:sz w:val="24"/>
        </w:rPr>
        <w:t>签订日期：                                 签订日期：</w:t>
      </w:r>
    </w:p>
    <w:p w:rsidR="004C5444" w:rsidRDefault="004C5444">
      <w:pPr>
        <w:tabs>
          <w:tab w:val="left" w:pos="9480"/>
        </w:tabs>
        <w:spacing w:line="440" w:lineRule="exact"/>
        <w:ind w:left="480"/>
        <w:rPr>
          <w:rFonts w:ascii="宋体" w:hAnsi="宋体"/>
          <w:sz w:val="24"/>
        </w:rPr>
      </w:pPr>
    </w:p>
    <w:p w:rsidR="004C5444" w:rsidRDefault="004C5444">
      <w:pPr>
        <w:spacing w:line="440" w:lineRule="exact"/>
      </w:pPr>
    </w:p>
    <w:p w:rsidR="00056566" w:rsidRDefault="00056566">
      <w:pPr>
        <w:spacing w:line="440" w:lineRule="exact"/>
      </w:pPr>
    </w:p>
    <w:p w:rsidR="004C5444" w:rsidRDefault="004D7D7D">
      <w:pPr>
        <w:rPr>
          <w:sz w:val="24"/>
        </w:rPr>
      </w:pPr>
      <w:r>
        <w:rPr>
          <w:rFonts w:ascii="宋体" w:hAnsi="宋体" w:hint="eastAsia"/>
          <w:b/>
          <w:sz w:val="24"/>
        </w:rPr>
        <w:t>附件：</w:t>
      </w:r>
      <w:r>
        <w:rPr>
          <w:rFonts w:asciiTheme="minorEastAsia" w:eastAsiaTheme="minorEastAsia" w:hAnsiTheme="minorEastAsia" w:hint="eastAsia"/>
          <w:b/>
          <w:sz w:val="24"/>
        </w:rPr>
        <w:t>《设备参数明细及图样》</w:t>
      </w:r>
      <w:r>
        <w:rPr>
          <w:rFonts w:hint="eastAsia"/>
          <w:sz w:val="24"/>
        </w:rPr>
        <w:t>（签订合同时附上）</w:t>
      </w:r>
    </w:p>
    <w:sectPr w:rsidR="004C5444" w:rsidSect="002B1A1D">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FB0" w:rsidRDefault="005D1FB0">
      <w:r>
        <w:separator/>
      </w:r>
    </w:p>
  </w:endnote>
  <w:endnote w:type="continuationSeparator" w:id="1">
    <w:p w:rsidR="005D1FB0" w:rsidRDefault="005D1FB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panose1 w:val="00000000000000000000"/>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6E" w:rsidRDefault="006F67B5">
    <w:pPr>
      <w:pStyle w:val="a9"/>
      <w:framePr w:wrap="around" w:vAnchor="text" w:hAnchor="margin" w:xAlign="center" w:y="1"/>
      <w:rPr>
        <w:rStyle w:val="ad"/>
      </w:rPr>
    </w:pPr>
    <w:r>
      <w:fldChar w:fldCharType="begin"/>
    </w:r>
    <w:r w:rsidR="0091506E">
      <w:rPr>
        <w:rStyle w:val="ad"/>
      </w:rPr>
      <w:instrText xml:space="preserve">PAGE  </w:instrText>
    </w:r>
    <w:r>
      <w:fldChar w:fldCharType="end"/>
    </w:r>
  </w:p>
  <w:p w:rsidR="0091506E" w:rsidRDefault="0091506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6E" w:rsidRDefault="0091506E">
    <w:pPr>
      <w:pStyle w:val="a9"/>
      <w:framePr w:wrap="around" w:vAnchor="text" w:hAnchor="margin" w:xAlign="center" w:y="1"/>
      <w:rPr>
        <w:rStyle w:val="ad"/>
      </w:rPr>
    </w:pPr>
  </w:p>
  <w:p w:rsidR="0091506E" w:rsidRDefault="0091506E">
    <w:pPr>
      <w:pStyle w:val="a9"/>
      <w:framePr w:wrap="around" w:vAnchor="text" w:hAnchor="margin" w:xAlign="center" w:y="1"/>
      <w:rPr>
        <w:rStyle w:val="ad"/>
      </w:rPr>
    </w:pPr>
  </w:p>
  <w:p w:rsidR="0091506E" w:rsidRDefault="0091506E">
    <w:pPr>
      <w:pStyle w:val="a9"/>
      <w:jc w:val="center"/>
    </w:pPr>
    <w:r>
      <w:rPr>
        <w:rFonts w:hint="eastAsia"/>
        <w:kern w:val="0"/>
        <w:szCs w:val="21"/>
      </w:rPr>
      <w:t>第</w:t>
    </w:r>
    <w:r w:rsidR="006F67B5">
      <w:rPr>
        <w:kern w:val="0"/>
        <w:szCs w:val="21"/>
      </w:rPr>
      <w:fldChar w:fldCharType="begin"/>
    </w:r>
    <w:r>
      <w:rPr>
        <w:kern w:val="0"/>
        <w:szCs w:val="21"/>
      </w:rPr>
      <w:instrText xml:space="preserve"> PAGE </w:instrText>
    </w:r>
    <w:r w:rsidR="006F67B5">
      <w:rPr>
        <w:kern w:val="0"/>
        <w:szCs w:val="21"/>
      </w:rPr>
      <w:fldChar w:fldCharType="separate"/>
    </w:r>
    <w:r w:rsidR="00F71046">
      <w:rPr>
        <w:noProof/>
        <w:kern w:val="0"/>
        <w:szCs w:val="21"/>
      </w:rPr>
      <w:t>3</w:t>
    </w:r>
    <w:r w:rsidR="006F67B5">
      <w:rPr>
        <w:kern w:val="0"/>
        <w:szCs w:val="21"/>
      </w:rPr>
      <w:fldChar w:fldCharType="end"/>
    </w:r>
    <w:r>
      <w:rPr>
        <w:rFonts w:hint="eastAsia"/>
        <w:kern w:val="0"/>
        <w:szCs w:val="21"/>
      </w:rPr>
      <w:t>页共</w:t>
    </w:r>
    <w:r w:rsidR="006F67B5">
      <w:rPr>
        <w:kern w:val="0"/>
        <w:szCs w:val="21"/>
      </w:rPr>
      <w:fldChar w:fldCharType="begin"/>
    </w:r>
    <w:r>
      <w:rPr>
        <w:kern w:val="0"/>
        <w:szCs w:val="21"/>
      </w:rPr>
      <w:instrText xml:space="preserve"> NUMPAGES </w:instrText>
    </w:r>
    <w:r w:rsidR="006F67B5">
      <w:rPr>
        <w:kern w:val="0"/>
        <w:szCs w:val="21"/>
      </w:rPr>
      <w:fldChar w:fldCharType="separate"/>
    </w:r>
    <w:r w:rsidR="00F71046">
      <w:rPr>
        <w:noProof/>
        <w:kern w:val="0"/>
        <w:szCs w:val="21"/>
      </w:rPr>
      <w:t>18</w:t>
    </w:r>
    <w:r w:rsidR="006F67B5">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FB0" w:rsidRDefault="005D1FB0">
      <w:r>
        <w:separator/>
      </w:r>
    </w:p>
  </w:footnote>
  <w:footnote w:type="continuationSeparator" w:id="1">
    <w:p w:rsidR="005D1FB0" w:rsidRDefault="005D1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6E" w:rsidRDefault="0091506E">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6E" w:rsidRDefault="0091506E">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566B18"/>
    <w:multiLevelType w:val="multilevel"/>
    <w:tmpl w:val="65566B18"/>
    <w:lvl w:ilvl="0">
      <w:start w:val="1"/>
      <w:numFmt w:val="decimal"/>
      <w:lvlText w:val="%1."/>
      <w:lvlJc w:val="left"/>
      <w:pPr>
        <w:ind w:left="842" w:hanging="360"/>
      </w:pPr>
      <w:rPr>
        <w:rFonts w:asciiTheme="minorEastAsia" w:eastAsiaTheme="minorEastAsia" w:hAnsiTheme="minorEastAsia"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7410"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605"/>
    <w:rsid w:val="0001596C"/>
    <w:rsid w:val="0001760A"/>
    <w:rsid w:val="0002117F"/>
    <w:rsid w:val="00030DA4"/>
    <w:rsid w:val="00042D48"/>
    <w:rsid w:val="00043C18"/>
    <w:rsid w:val="000540A1"/>
    <w:rsid w:val="00056566"/>
    <w:rsid w:val="00060B05"/>
    <w:rsid w:val="0007095B"/>
    <w:rsid w:val="000764B3"/>
    <w:rsid w:val="000844D0"/>
    <w:rsid w:val="00085B25"/>
    <w:rsid w:val="00095486"/>
    <w:rsid w:val="00095F42"/>
    <w:rsid w:val="000A3824"/>
    <w:rsid w:val="000B105F"/>
    <w:rsid w:val="000D159E"/>
    <w:rsid w:val="000E7F2F"/>
    <w:rsid w:val="000F614C"/>
    <w:rsid w:val="00100210"/>
    <w:rsid w:val="00102AF7"/>
    <w:rsid w:val="00103FEA"/>
    <w:rsid w:val="00107C50"/>
    <w:rsid w:val="00114614"/>
    <w:rsid w:val="00121FCF"/>
    <w:rsid w:val="00122AC6"/>
    <w:rsid w:val="00127DBC"/>
    <w:rsid w:val="0013411C"/>
    <w:rsid w:val="00140F3B"/>
    <w:rsid w:val="00145E07"/>
    <w:rsid w:val="00160418"/>
    <w:rsid w:val="00163481"/>
    <w:rsid w:val="00165890"/>
    <w:rsid w:val="00167D5C"/>
    <w:rsid w:val="00172A27"/>
    <w:rsid w:val="00173C87"/>
    <w:rsid w:val="0019092D"/>
    <w:rsid w:val="001923BF"/>
    <w:rsid w:val="0019622B"/>
    <w:rsid w:val="00197073"/>
    <w:rsid w:val="001A70D3"/>
    <w:rsid w:val="001B7711"/>
    <w:rsid w:val="001D09BB"/>
    <w:rsid w:val="001E1FD2"/>
    <w:rsid w:val="001E238F"/>
    <w:rsid w:val="001E7AE1"/>
    <w:rsid w:val="001F0378"/>
    <w:rsid w:val="0021074B"/>
    <w:rsid w:val="002252CB"/>
    <w:rsid w:val="002279D6"/>
    <w:rsid w:val="00231398"/>
    <w:rsid w:val="002316B1"/>
    <w:rsid w:val="00240EB4"/>
    <w:rsid w:val="002440CF"/>
    <w:rsid w:val="002557C0"/>
    <w:rsid w:val="002621CD"/>
    <w:rsid w:val="00266009"/>
    <w:rsid w:val="00270111"/>
    <w:rsid w:val="00274013"/>
    <w:rsid w:val="002761CF"/>
    <w:rsid w:val="00294530"/>
    <w:rsid w:val="00295DFE"/>
    <w:rsid w:val="002A31BE"/>
    <w:rsid w:val="002A73DC"/>
    <w:rsid w:val="002B1A1D"/>
    <w:rsid w:val="002C137F"/>
    <w:rsid w:val="002C6D7D"/>
    <w:rsid w:val="002D2043"/>
    <w:rsid w:val="002D2387"/>
    <w:rsid w:val="002D6327"/>
    <w:rsid w:val="002D685F"/>
    <w:rsid w:val="002F1079"/>
    <w:rsid w:val="002F65BD"/>
    <w:rsid w:val="002F7DCD"/>
    <w:rsid w:val="0031670E"/>
    <w:rsid w:val="0032584B"/>
    <w:rsid w:val="00333BF2"/>
    <w:rsid w:val="00335944"/>
    <w:rsid w:val="003364F6"/>
    <w:rsid w:val="00336D2F"/>
    <w:rsid w:val="00340700"/>
    <w:rsid w:val="00340C99"/>
    <w:rsid w:val="00345C9E"/>
    <w:rsid w:val="003743B1"/>
    <w:rsid w:val="003751E6"/>
    <w:rsid w:val="00382E25"/>
    <w:rsid w:val="00384B31"/>
    <w:rsid w:val="00394773"/>
    <w:rsid w:val="003A2153"/>
    <w:rsid w:val="003A3D53"/>
    <w:rsid w:val="003A760B"/>
    <w:rsid w:val="003B58BF"/>
    <w:rsid w:val="003B61FA"/>
    <w:rsid w:val="003B65A5"/>
    <w:rsid w:val="003B79E9"/>
    <w:rsid w:val="003C1FCA"/>
    <w:rsid w:val="003C775F"/>
    <w:rsid w:val="003D267C"/>
    <w:rsid w:val="003D2E2B"/>
    <w:rsid w:val="003D3261"/>
    <w:rsid w:val="003D38C9"/>
    <w:rsid w:val="003D59B0"/>
    <w:rsid w:val="003E026C"/>
    <w:rsid w:val="003E26E3"/>
    <w:rsid w:val="003E2C11"/>
    <w:rsid w:val="003E63CE"/>
    <w:rsid w:val="003E7C1C"/>
    <w:rsid w:val="003F098F"/>
    <w:rsid w:val="003F0B57"/>
    <w:rsid w:val="00407D7C"/>
    <w:rsid w:val="00412A11"/>
    <w:rsid w:val="00413509"/>
    <w:rsid w:val="00425014"/>
    <w:rsid w:val="004264AE"/>
    <w:rsid w:val="00431D61"/>
    <w:rsid w:val="00437944"/>
    <w:rsid w:val="004448B7"/>
    <w:rsid w:val="00445271"/>
    <w:rsid w:val="0045221B"/>
    <w:rsid w:val="00452B6F"/>
    <w:rsid w:val="004533EC"/>
    <w:rsid w:val="00453DB6"/>
    <w:rsid w:val="00471D25"/>
    <w:rsid w:val="0047229C"/>
    <w:rsid w:val="004816F6"/>
    <w:rsid w:val="0048522A"/>
    <w:rsid w:val="00487B5B"/>
    <w:rsid w:val="00496767"/>
    <w:rsid w:val="004A00A1"/>
    <w:rsid w:val="004A20EA"/>
    <w:rsid w:val="004A737E"/>
    <w:rsid w:val="004B6798"/>
    <w:rsid w:val="004B7266"/>
    <w:rsid w:val="004C384A"/>
    <w:rsid w:val="004C5444"/>
    <w:rsid w:val="004C6BBC"/>
    <w:rsid w:val="004D7D7D"/>
    <w:rsid w:val="004E39D9"/>
    <w:rsid w:val="004E4A4C"/>
    <w:rsid w:val="0050197F"/>
    <w:rsid w:val="005028F5"/>
    <w:rsid w:val="005042CF"/>
    <w:rsid w:val="0050559D"/>
    <w:rsid w:val="0050695A"/>
    <w:rsid w:val="0052182B"/>
    <w:rsid w:val="00521AB3"/>
    <w:rsid w:val="005278B6"/>
    <w:rsid w:val="00537716"/>
    <w:rsid w:val="0054389D"/>
    <w:rsid w:val="00544AA1"/>
    <w:rsid w:val="00556A55"/>
    <w:rsid w:val="0056289E"/>
    <w:rsid w:val="00566A09"/>
    <w:rsid w:val="00575C83"/>
    <w:rsid w:val="005768CD"/>
    <w:rsid w:val="005803B8"/>
    <w:rsid w:val="005A6BE9"/>
    <w:rsid w:val="005A7A48"/>
    <w:rsid w:val="005C1906"/>
    <w:rsid w:val="005C5247"/>
    <w:rsid w:val="005D182A"/>
    <w:rsid w:val="005D1FB0"/>
    <w:rsid w:val="005D27AA"/>
    <w:rsid w:val="005F40BC"/>
    <w:rsid w:val="005F4E89"/>
    <w:rsid w:val="005F5F91"/>
    <w:rsid w:val="006042A6"/>
    <w:rsid w:val="00605733"/>
    <w:rsid w:val="00617FE4"/>
    <w:rsid w:val="006230CA"/>
    <w:rsid w:val="0063527E"/>
    <w:rsid w:val="0063731E"/>
    <w:rsid w:val="00651F91"/>
    <w:rsid w:val="0065591B"/>
    <w:rsid w:val="006649BE"/>
    <w:rsid w:val="00665671"/>
    <w:rsid w:val="00667F57"/>
    <w:rsid w:val="006729FF"/>
    <w:rsid w:val="00680B2C"/>
    <w:rsid w:val="006810E3"/>
    <w:rsid w:val="00686855"/>
    <w:rsid w:val="00693AC8"/>
    <w:rsid w:val="00693C66"/>
    <w:rsid w:val="006A1281"/>
    <w:rsid w:val="006B1C87"/>
    <w:rsid w:val="006B76C3"/>
    <w:rsid w:val="006B7D03"/>
    <w:rsid w:val="006C1B4A"/>
    <w:rsid w:val="006C4659"/>
    <w:rsid w:val="006C6E52"/>
    <w:rsid w:val="006D079E"/>
    <w:rsid w:val="006D2B24"/>
    <w:rsid w:val="006D6EE7"/>
    <w:rsid w:val="006E4CB3"/>
    <w:rsid w:val="006F591C"/>
    <w:rsid w:val="006F67B5"/>
    <w:rsid w:val="0070226C"/>
    <w:rsid w:val="0071539A"/>
    <w:rsid w:val="00724DEC"/>
    <w:rsid w:val="007278EA"/>
    <w:rsid w:val="007363DB"/>
    <w:rsid w:val="00745793"/>
    <w:rsid w:val="007478DA"/>
    <w:rsid w:val="007561B0"/>
    <w:rsid w:val="00760C91"/>
    <w:rsid w:val="00762215"/>
    <w:rsid w:val="00764D0D"/>
    <w:rsid w:val="00766DFE"/>
    <w:rsid w:val="00766EB9"/>
    <w:rsid w:val="00777720"/>
    <w:rsid w:val="00787EE9"/>
    <w:rsid w:val="0079252E"/>
    <w:rsid w:val="007A0DB1"/>
    <w:rsid w:val="007A18CC"/>
    <w:rsid w:val="007A3113"/>
    <w:rsid w:val="007C3128"/>
    <w:rsid w:val="007C63DE"/>
    <w:rsid w:val="007C6FD1"/>
    <w:rsid w:val="007C7FD4"/>
    <w:rsid w:val="007E113A"/>
    <w:rsid w:val="007E3C58"/>
    <w:rsid w:val="007E5501"/>
    <w:rsid w:val="007E6384"/>
    <w:rsid w:val="00810F37"/>
    <w:rsid w:val="0083117C"/>
    <w:rsid w:val="008353C5"/>
    <w:rsid w:val="008412E6"/>
    <w:rsid w:val="008561D5"/>
    <w:rsid w:val="00866B19"/>
    <w:rsid w:val="00871A1E"/>
    <w:rsid w:val="00872ECA"/>
    <w:rsid w:val="0088278D"/>
    <w:rsid w:val="008827F3"/>
    <w:rsid w:val="008A7586"/>
    <w:rsid w:val="008B063C"/>
    <w:rsid w:val="008B1FEC"/>
    <w:rsid w:val="008B45D4"/>
    <w:rsid w:val="008B6896"/>
    <w:rsid w:val="008D1923"/>
    <w:rsid w:val="00900547"/>
    <w:rsid w:val="00902728"/>
    <w:rsid w:val="00903DE7"/>
    <w:rsid w:val="0090716F"/>
    <w:rsid w:val="00910A8A"/>
    <w:rsid w:val="0091506E"/>
    <w:rsid w:val="00924A27"/>
    <w:rsid w:val="00926B72"/>
    <w:rsid w:val="00935A46"/>
    <w:rsid w:val="00947014"/>
    <w:rsid w:val="00952E9E"/>
    <w:rsid w:val="0095454C"/>
    <w:rsid w:val="0097395C"/>
    <w:rsid w:val="009754C2"/>
    <w:rsid w:val="0097568B"/>
    <w:rsid w:val="00975984"/>
    <w:rsid w:val="009761C9"/>
    <w:rsid w:val="00987E47"/>
    <w:rsid w:val="00991DD0"/>
    <w:rsid w:val="00994A3E"/>
    <w:rsid w:val="009A1F7C"/>
    <w:rsid w:val="009A3181"/>
    <w:rsid w:val="009A4AE0"/>
    <w:rsid w:val="009A76C5"/>
    <w:rsid w:val="009B194C"/>
    <w:rsid w:val="009B46E0"/>
    <w:rsid w:val="009B5367"/>
    <w:rsid w:val="009B6FD8"/>
    <w:rsid w:val="009D3F0B"/>
    <w:rsid w:val="009D569F"/>
    <w:rsid w:val="009F36D2"/>
    <w:rsid w:val="009F391B"/>
    <w:rsid w:val="009F3DCF"/>
    <w:rsid w:val="009F6468"/>
    <w:rsid w:val="009F702F"/>
    <w:rsid w:val="00A0214D"/>
    <w:rsid w:val="00A06793"/>
    <w:rsid w:val="00A32DCF"/>
    <w:rsid w:val="00A4211A"/>
    <w:rsid w:val="00A5127C"/>
    <w:rsid w:val="00A6026D"/>
    <w:rsid w:val="00A6510D"/>
    <w:rsid w:val="00A72554"/>
    <w:rsid w:val="00A76037"/>
    <w:rsid w:val="00A76134"/>
    <w:rsid w:val="00A76B91"/>
    <w:rsid w:val="00A8202C"/>
    <w:rsid w:val="00A87076"/>
    <w:rsid w:val="00A91710"/>
    <w:rsid w:val="00A93D81"/>
    <w:rsid w:val="00AA0762"/>
    <w:rsid w:val="00AA1E6D"/>
    <w:rsid w:val="00AA57A6"/>
    <w:rsid w:val="00AA7E03"/>
    <w:rsid w:val="00AB3A74"/>
    <w:rsid w:val="00AC79B5"/>
    <w:rsid w:val="00AD1351"/>
    <w:rsid w:val="00AE3D03"/>
    <w:rsid w:val="00B0006C"/>
    <w:rsid w:val="00B10280"/>
    <w:rsid w:val="00B24FCD"/>
    <w:rsid w:val="00B30F0B"/>
    <w:rsid w:val="00B3698F"/>
    <w:rsid w:val="00B4541E"/>
    <w:rsid w:val="00B55362"/>
    <w:rsid w:val="00B55AB4"/>
    <w:rsid w:val="00B613C1"/>
    <w:rsid w:val="00B63B23"/>
    <w:rsid w:val="00B700A2"/>
    <w:rsid w:val="00B73057"/>
    <w:rsid w:val="00B76364"/>
    <w:rsid w:val="00B86998"/>
    <w:rsid w:val="00B93014"/>
    <w:rsid w:val="00BA4C4C"/>
    <w:rsid w:val="00BA59D1"/>
    <w:rsid w:val="00BB36E6"/>
    <w:rsid w:val="00BB71A4"/>
    <w:rsid w:val="00BC264F"/>
    <w:rsid w:val="00BC6007"/>
    <w:rsid w:val="00BD06F1"/>
    <w:rsid w:val="00BD138F"/>
    <w:rsid w:val="00BD2971"/>
    <w:rsid w:val="00BD5A70"/>
    <w:rsid w:val="00BE1CCA"/>
    <w:rsid w:val="00BE3385"/>
    <w:rsid w:val="00BE68B5"/>
    <w:rsid w:val="00BE6CA4"/>
    <w:rsid w:val="00BF48A5"/>
    <w:rsid w:val="00C10263"/>
    <w:rsid w:val="00C13D84"/>
    <w:rsid w:val="00C1457D"/>
    <w:rsid w:val="00C1589F"/>
    <w:rsid w:val="00C218AF"/>
    <w:rsid w:val="00C23328"/>
    <w:rsid w:val="00C26116"/>
    <w:rsid w:val="00C4390C"/>
    <w:rsid w:val="00C47541"/>
    <w:rsid w:val="00C50694"/>
    <w:rsid w:val="00C564A7"/>
    <w:rsid w:val="00C570AA"/>
    <w:rsid w:val="00C6399A"/>
    <w:rsid w:val="00C747D2"/>
    <w:rsid w:val="00C81CC7"/>
    <w:rsid w:val="00C93E8F"/>
    <w:rsid w:val="00CA7FB7"/>
    <w:rsid w:val="00CB03F5"/>
    <w:rsid w:val="00CC7640"/>
    <w:rsid w:val="00CD0C2C"/>
    <w:rsid w:val="00CD5669"/>
    <w:rsid w:val="00CD7E85"/>
    <w:rsid w:val="00CE0C91"/>
    <w:rsid w:val="00CF1BB9"/>
    <w:rsid w:val="00D02631"/>
    <w:rsid w:val="00D0397E"/>
    <w:rsid w:val="00D0742F"/>
    <w:rsid w:val="00D11D5D"/>
    <w:rsid w:val="00D17A69"/>
    <w:rsid w:val="00D23588"/>
    <w:rsid w:val="00D25160"/>
    <w:rsid w:val="00D37AB4"/>
    <w:rsid w:val="00D5115D"/>
    <w:rsid w:val="00D55F9B"/>
    <w:rsid w:val="00D5696B"/>
    <w:rsid w:val="00D610EF"/>
    <w:rsid w:val="00D61B38"/>
    <w:rsid w:val="00D6510B"/>
    <w:rsid w:val="00D712D5"/>
    <w:rsid w:val="00D72074"/>
    <w:rsid w:val="00D75412"/>
    <w:rsid w:val="00DA72DF"/>
    <w:rsid w:val="00DB2A2E"/>
    <w:rsid w:val="00DB4820"/>
    <w:rsid w:val="00DB7029"/>
    <w:rsid w:val="00DC6B7E"/>
    <w:rsid w:val="00DD2BD2"/>
    <w:rsid w:val="00DD4211"/>
    <w:rsid w:val="00DD4831"/>
    <w:rsid w:val="00DD5CF1"/>
    <w:rsid w:val="00E00182"/>
    <w:rsid w:val="00E05747"/>
    <w:rsid w:val="00E06770"/>
    <w:rsid w:val="00E2448F"/>
    <w:rsid w:val="00E26604"/>
    <w:rsid w:val="00E4436B"/>
    <w:rsid w:val="00E518D2"/>
    <w:rsid w:val="00E540EF"/>
    <w:rsid w:val="00E554DF"/>
    <w:rsid w:val="00E64E98"/>
    <w:rsid w:val="00E73850"/>
    <w:rsid w:val="00E73B4E"/>
    <w:rsid w:val="00E87DE3"/>
    <w:rsid w:val="00E97549"/>
    <w:rsid w:val="00EA09C5"/>
    <w:rsid w:val="00EA3AE0"/>
    <w:rsid w:val="00EA7394"/>
    <w:rsid w:val="00EA73BA"/>
    <w:rsid w:val="00EB367C"/>
    <w:rsid w:val="00EB4886"/>
    <w:rsid w:val="00EB48DA"/>
    <w:rsid w:val="00EC128F"/>
    <w:rsid w:val="00EC1B96"/>
    <w:rsid w:val="00EC2F95"/>
    <w:rsid w:val="00EC5689"/>
    <w:rsid w:val="00ED183B"/>
    <w:rsid w:val="00EF46B0"/>
    <w:rsid w:val="00F0055F"/>
    <w:rsid w:val="00F005F3"/>
    <w:rsid w:val="00F0547D"/>
    <w:rsid w:val="00F15CA0"/>
    <w:rsid w:val="00F24C73"/>
    <w:rsid w:val="00F26CB8"/>
    <w:rsid w:val="00F27727"/>
    <w:rsid w:val="00F34230"/>
    <w:rsid w:val="00F4191A"/>
    <w:rsid w:val="00F428EB"/>
    <w:rsid w:val="00F5000E"/>
    <w:rsid w:val="00F602FA"/>
    <w:rsid w:val="00F71046"/>
    <w:rsid w:val="00F80CEF"/>
    <w:rsid w:val="00F85E1A"/>
    <w:rsid w:val="00F86337"/>
    <w:rsid w:val="00FA529E"/>
    <w:rsid w:val="00FA5DEF"/>
    <w:rsid w:val="00FB7A24"/>
    <w:rsid w:val="00FC42A5"/>
    <w:rsid w:val="00FD0465"/>
    <w:rsid w:val="00FD416F"/>
    <w:rsid w:val="00FF6529"/>
    <w:rsid w:val="00FF6F1E"/>
    <w:rsid w:val="0FE322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3"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22B"/>
    <w:pPr>
      <w:widowControl w:val="0"/>
      <w:jc w:val="both"/>
    </w:pPr>
    <w:rPr>
      <w:kern w:val="2"/>
      <w:sz w:val="21"/>
      <w:szCs w:val="24"/>
    </w:rPr>
  </w:style>
  <w:style w:type="paragraph" w:styleId="3">
    <w:name w:val="heading 3"/>
    <w:basedOn w:val="a"/>
    <w:next w:val="a"/>
    <w:link w:val="3Char"/>
    <w:qFormat/>
    <w:rsid w:val="0019622B"/>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19622B"/>
    <w:pPr>
      <w:shd w:val="clear" w:color="auto" w:fill="000080"/>
    </w:pPr>
  </w:style>
  <w:style w:type="paragraph" w:styleId="a4">
    <w:name w:val="annotation text"/>
    <w:basedOn w:val="a"/>
    <w:link w:val="Char"/>
    <w:rsid w:val="0019622B"/>
    <w:pPr>
      <w:jc w:val="left"/>
    </w:pPr>
  </w:style>
  <w:style w:type="paragraph" w:styleId="a5">
    <w:name w:val="Body Text Indent"/>
    <w:basedOn w:val="a"/>
    <w:link w:val="Char0"/>
    <w:rsid w:val="0019622B"/>
    <w:pPr>
      <w:ind w:firstLineChars="200" w:firstLine="560"/>
    </w:pPr>
    <w:rPr>
      <w:sz w:val="28"/>
    </w:rPr>
  </w:style>
  <w:style w:type="paragraph" w:styleId="a6">
    <w:name w:val="Plain Text"/>
    <w:basedOn w:val="a"/>
    <w:link w:val="Char1"/>
    <w:rsid w:val="0019622B"/>
    <w:rPr>
      <w:rFonts w:ascii="宋体" w:hAnsi="Courier New"/>
      <w:spacing w:val="-20"/>
      <w:w w:val="50"/>
      <w:szCs w:val="20"/>
    </w:rPr>
  </w:style>
  <w:style w:type="paragraph" w:styleId="a7">
    <w:name w:val="Date"/>
    <w:basedOn w:val="a"/>
    <w:next w:val="a"/>
    <w:link w:val="Char2"/>
    <w:rsid w:val="0019622B"/>
    <w:rPr>
      <w:b/>
      <w:sz w:val="28"/>
      <w:szCs w:val="20"/>
    </w:rPr>
  </w:style>
  <w:style w:type="paragraph" w:styleId="a8">
    <w:name w:val="Balloon Text"/>
    <w:basedOn w:val="a"/>
    <w:link w:val="Char3"/>
    <w:rsid w:val="0019622B"/>
    <w:rPr>
      <w:sz w:val="18"/>
      <w:szCs w:val="18"/>
    </w:rPr>
  </w:style>
  <w:style w:type="paragraph" w:styleId="a9">
    <w:name w:val="footer"/>
    <w:basedOn w:val="a"/>
    <w:link w:val="Char4"/>
    <w:uiPriority w:val="99"/>
    <w:rsid w:val="0019622B"/>
    <w:pPr>
      <w:tabs>
        <w:tab w:val="center" w:pos="4153"/>
        <w:tab w:val="right" w:pos="8306"/>
      </w:tabs>
      <w:snapToGrid w:val="0"/>
      <w:jc w:val="left"/>
    </w:pPr>
    <w:rPr>
      <w:sz w:val="18"/>
      <w:szCs w:val="18"/>
    </w:rPr>
  </w:style>
  <w:style w:type="paragraph" w:styleId="aa">
    <w:name w:val="header"/>
    <w:basedOn w:val="a"/>
    <w:rsid w:val="0019622B"/>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19622B"/>
    <w:pPr>
      <w:spacing w:after="120"/>
      <w:ind w:leftChars="200" w:left="420"/>
    </w:pPr>
    <w:rPr>
      <w:sz w:val="16"/>
      <w:szCs w:val="16"/>
    </w:rPr>
  </w:style>
  <w:style w:type="paragraph" w:styleId="ab">
    <w:name w:val="annotation subject"/>
    <w:basedOn w:val="a4"/>
    <w:next w:val="a4"/>
    <w:link w:val="Char5"/>
    <w:rsid w:val="0019622B"/>
    <w:rPr>
      <w:b/>
      <w:bCs/>
    </w:rPr>
  </w:style>
  <w:style w:type="table" w:styleId="ac">
    <w:name w:val="Table Grid"/>
    <w:basedOn w:val="a1"/>
    <w:uiPriority w:val="99"/>
    <w:unhideWhenUsed/>
    <w:rsid w:val="001962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rsid w:val="0019622B"/>
  </w:style>
  <w:style w:type="character" w:styleId="ae">
    <w:name w:val="Hyperlink"/>
    <w:rsid w:val="0019622B"/>
    <w:rPr>
      <w:color w:val="0000FF"/>
      <w:u w:val="single"/>
    </w:rPr>
  </w:style>
  <w:style w:type="character" w:styleId="af">
    <w:name w:val="annotation reference"/>
    <w:basedOn w:val="a0"/>
    <w:rsid w:val="0019622B"/>
    <w:rPr>
      <w:sz w:val="21"/>
      <w:szCs w:val="21"/>
    </w:rPr>
  </w:style>
  <w:style w:type="character" w:customStyle="1" w:styleId="Char1">
    <w:name w:val="纯文本 Char"/>
    <w:link w:val="a6"/>
    <w:semiHidden/>
    <w:rsid w:val="0019622B"/>
    <w:rPr>
      <w:rFonts w:ascii="宋体" w:eastAsia="宋体" w:hAnsi="Courier New"/>
      <w:spacing w:val="-20"/>
      <w:w w:val="50"/>
      <w:kern w:val="2"/>
      <w:sz w:val="21"/>
      <w:lang w:val="en-US" w:eastAsia="zh-CN" w:bidi="ar-SA"/>
    </w:rPr>
  </w:style>
  <w:style w:type="character" w:customStyle="1" w:styleId="3Char">
    <w:name w:val="标题 3 Char"/>
    <w:link w:val="3"/>
    <w:rsid w:val="0019622B"/>
    <w:rPr>
      <w:rFonts w:ascii="宋体" w:eastAsia="宋体"/>
      <w:b/>
      <w:bCs/>
      <w:kern w:val="2"/>
      <w:sz w:val="32"/>
      <w:szCs w:val="32"/>
      <w:lang w:val="en-US" w:eastAsia="zh-CN" w:bidi="ar-SA"/>
    </w:rPr>
  </w:style>
  <w:style w:type="character" w:customStyle="1" w:styleId="Char2">
    <w:name w:val="日期 Char"/>
    <w:link w:val="a7"/>
    <w:rsid w:val="0019622B"/>
    <w:rPr>
      <w:rFonts w:eastAsia="宋体"/>
      <w:b/>
      <w:kern w:val="2"/>
      <w:sz w:val="28"/>
      <w:lang w:val="en-US" w:eastAsia="zh-CN" w:bidi="ar-SA"/>
    </w:rPr>
  </w:style>
  <w:style w:type="paragraph" w:customStyle="1" w:styleId="CharCharCharCharCharCharChar1Char">
    <w:name w:val="Char Char Char Char Char Char Char1 Char"/>
    <w:basedOn w:val="a"/>
    <w:rsid w:val="0019622B"/>
    <w:rPr>
      <w:rFonts w:ascii="Tahoma" w:hAnsi="Tahoma"/>
      <w:sz w:val="24"/>
      <w:szCs w:val="20"/>
    </w:rPr>
  </w:style>
  <w:style w:type="paragraph" w:customStyle="1" w:styleId="Char6">
    <w:name w:val="Char"/>
    <w:basedOn w:val="a"/>
    <w:rsid w:val="0019622B"/>
    <w:pPr>
      <w:spacing w:line="360" w:lineRule="auto"/>
    </w:pPr>
    <w:rPr>
      <w:rFonts w:ascii="Tahoma" w:hAnsi="Tahoma"/>
      <w:sz w:val="24"/>
      <w:szCs w:val="20"/>
    </w:rPr>
  </w:style>
  <w:style w:type="paragraph" w:customStyle="1" w:styleId="xl31">
    <w:name w:val="xl31"/>
    <w:basedOn w:val="a"/>
    <w:rsid w:val="0019622B"/>
    <w:pPr>
      <w:widowControl/>
      <w:spacing w:before="100" w:beforeAutospacing="1" w:after="100" w:afterAutospacing="1"/>
      <w:jc w:val="center"/>
    </w:pPr>
    <w:rPr>
      <w:rFonts w:ascii="宋体" w:hAnsi="宋体"/>
      <w:b/>
      <w:bCs/>
      <w:kern w:val="0"/>
      <w:sz w:val="28"/>
      <w:szCs w:val="28"/>
    </w:rPr>
  </w:style>
  <w:style w:type="paragraph" w:customStyle="1" w:styleId="p0">
    <w:name w:val="p0"/>
    <w:basedOn w:val="a"/>
    <w:rsid w:val="0019622B"/>
    <w:pPr>
      <w:widowControl/>
    </w:pPr>
    <w:rPr>
      <w:kern w:val="0"/>
      <w:szCs w:val="21"/>
    </w:rPr>
  </w:style>
  <w:style w:type="paragraph" w:customStyle="1" w:styleId="DL">
    <w:name w:val="D&amp;L"/>
    <w:basedOn w:val="aa"/>
    <w:rsid w:val="0019622B"/>
    <w:pPr>
      <w:pBdr>
        <w:bottom w:val="thinThickSmallGap" w:sz="18" w:space="1" w:color="auto"/>
      </w:pBdr>
      <w:adjustRightInd w:val="0"/>
      <w:snapToGrid/>
      <w:spacing w:line="240" w:lineRule="atLeast"/>
      <w:textAlignment w:val="baseline"/>
    </w:pPr>
    <w:rPr>
      <w:kern w:val="0"/>
      <w:sz w:val="24"/>
      <w:szCs w:val="20"/>
    </w:rPr>
  </w:style>
  <w:style w:type="character" w:customStyle="1" w:styleId="Char0">
    <w:name w:val="正文文本缩进 Char"/>
    <w:basedOn w:val="a0"/>
    <w:link w:val="a5"/>
    <w:rsid w:val="0019622B"/>
    <w:rPr>
      <w:kern w:val="2"/>
      <w:sz w:val="28"/>
      <w:szCs w:val="24"/>
    </w:rPr>
  </w:style>
  <w:style w:type="character" w:customStyle="1" w:styleId="Char3">
    <w:name w:val="批注框文本 Char"/>
    <w:basedOn w:val="a0"/>
    <w:link w:val="a8"/>
    <w:rsid w:val="0019622B"/>
    <w:rPr>
      <w:kern w:val="2"/>
      <w:sz w:val="18"/>
      <w:szCs w:val="18"/>
    </w:rPr>
  </w:style>
  <w:style w:type="paragraph" w:styleId="af0">
    <w:name w:val="List Paragraph"/>
    <w:basedOn w:val="a"/>
    <w:uiPriority w:val="34"/>
    <w:qFormat/>
    <w:rsid w:val="0019622B"/>
    <w:pPr>
      <w:ind w:firstLineChars="200" w:firstLine="420"/>
    </w:pPr>
  </w:style>
  <w:style w:type="character" w:customStyle="1" w:styleId="Char">
    <w:name w:val="批注文字 Char"/>
    <w:basedOn w:val="a0"/>
    <w:link w:val="a4"/>
    <w:rsid w:val="0019622B"/>
    <w:rPr>
      <w:kern w:val="2"/>
      <w:sz w:val="21"/>
      <w:szCs w:val="24"/>
    </w:rPr>
  </w:style>
  <w:style w:type="character" w:customStyle="1" w:styleId="Char5">
    <w:name w:val="批注主题 Char"/>
    <w:basedOn w:val="Char"/>
    <w:link w:val="ab"/>
    <w:rsid w:val="0019622B"/>
    <w:rPr>
      <w:b/>
      <w:bCs/>
      <w:kern w:val="2"/>
      <w:sz w:val="21"/>
      <w:szCs w:val="24"/>
    </w:rPr>
  </w:style>
  <w:style w:type="character" w:customStyle="1" w:styleId="Char4">
    <w:name w:val="页脚 Char"/>
    <w:basedOn w:val="a0"/>
    <w:link w:val="a9"/>
    <w:uiPriority w:val="99"/>
    <w:rsid w:val="0019622B"/>
    <w:rPr>
      <w:kern w:val="2"/>
      <w:sz w:val="18"/>
      <w:szCs w:val="18"/>
    </w:rPr>
  </w:style>
</w:styles>
</file>

<file path=word/webSettings.xml><?xml version="1.0" encoding="utf-8"?>
<w:webSettings xmlns:r="http://schemas.openxmlformats.org/officeDocument/2006/relationships" xmlns:w="http://schemas.openxmlformats.org/wordprocessingml/2006/main">
  <w:divs>
    <w:div w:id="1810827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tif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image" Target="media/image1.jpeg"/><Relationship Id="rId22"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8"/>
    <customShpInfo spid="_x0000_s1030"/>
    <customShpInfo spid="_x0000_s1031"/>
    <customShpInfo spid="_x0000_s1033"/>
    <customShpInfo spid="_x0000_s1035"/>
    <customShpInfo spid="_x0000_s1036"/>
    <customShpInfo spid="_x0000_s1037"/>
  </customShpExts>
</s:customData>
</file>

<file path=customXml/itemProps1.xml><?xml version="1.0" encoding="utf-8"?>
<ds:datastoreItem xmlns:ds="http://schemas.openxmlformats.org/officeDocument/2006/customXml" ds:itemID="{9849328E-2069-4EAB-A0B4-F5F84AF26B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18</Pages>
  <Words>1942</Words>
  <Characters>11074</Characters>
  <Application>Microsoft Office Word</Application>
  <DocSecurity>0</DocSecurity>
  <Lines>92</Lines>
  <Paragraphs>25</Paragraphs>
  <ScaleCrop>false</ScaleCrop>
  <Company>Lenovo</Company>
  <LinksUpToDate>false</LinksUpToDate>
  <CharactersWithSpaces>12991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111</cp:revision>
  <cp:lastPrinted>2018-11-16T08:39:00Z</cp:lastPrinted>
  <dcterms:created xsi:type="dcterms:W3CDTF">2018-11-07T02:39:00Z</dcterms:created>
  <dcterms:modified xsi:type="dcterms:W3CDTF">2019-11-26T07:40:00Z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